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F5C" w:rsidRPr="00302C21" w:rsidRDefault="00304F5C" w:rsidP="00304F5C">
      <w:pPr>
        <w:pStyle w:val="Default"/>
        <w:jc w:val="center"/>
        <w:rPr>
          <w:b/>
          <w:bCs/>
          <w:color w:val="auto"/>
          <w:sz w:val="28"/>
          <w:szCs w:val="28"/>
        </w:rPr>
      </w:pPr>
      <w:bookmarkStart w:id="0" w:name="_GoBack"/>
      <w:bookmarkEnd w:id="0"/>
      <w:r w:rsidRPr="00302C21">
        <w:rPr>
          <w:b/>
          <w:bCs/>
          <w:sz w:val="28"/>
          <w:szCs w:val="28"/>
        </w:rPr>
        <w:t xml:space="preserve">CHAMAMENTO PÚBLICO </w:t>
      </w:r>
      <w:r w:rsidR="008D3ECE">
        <w:rPr>
          <w:b/>
          <w:bCs/>
          <w:color w:val="auto"/>
          <w:sz w:val="28"/>
          <w:szCs w:val="28"/>
        </w:rPr>
        <w:t xml:space="preserve">Nº </w:t>
      </w:r>
      <w:r w:rsidR="009E72C0">
        <w:rPr>
          <w:b/>
          <w:bCs/>
          <w:color w:val="auto"/>
          <w:sz w:val="28"/>
          <w:szCs w:val="28"/>
        </w:rPr>
        <w:t>05/2019</w:t>
      </w:r>
      <w:r w:rsidR="003E29C0" w:rsidRPr="00302C21">
        <w:rPr>
          <w:b/>
          <w:bCs/>
          <w:color w:val="auto"/>
          <w:sz w:val="28"/>
          <w:szCs w:val="28"/>
        </w:rPr>
        <w:t xml:space="preserve"> STDE</w:t>
      </w:r>
    </w:p>
    <w:p w:rsidR="00797BC3" w:rsidRPr="008D3438" w:rsidRDefault="00797BC3" w:rsidP="00304F5C">
      <w:pPr>
        <w:pStyle w:val="Default"/>
        <w:jc w:val="center"/>
        <w:rPr>
          <w:sz w:val="23"/>
          <w:szCs w:val="23"/>
        </w:rPr>
      </w:pPr>
      <w:r>
        <w:rPr>
          <w:b/>
          <w:bCs/>
          <w:color w:val="auto"/>
          <w:sz w:val="23"/>
          <w:szCs w:val="23"/>
        </w:rPr>
        <w:t xml:space="preserve">Processo nº </w:t>
      </w:r>
      <w:r w:rsidR="009E72C0">
        <w:rPr>
          <w:b/>
          <w:bCs/>
          <w:color w:val="auto"/>
          <w:sz w:val="23"/>
          <w:szCs w:val="23"/>
        </w:rPr>
        <w:t>002.502/2017</w:t>
      </w:r>
      <w:r w:rsidRPr="008D3438">
        <w:rPr>
          <w:b/>
          <w:bCs/>
          <w:color w:val="auto"/>
          <w:sz w:val="23"/>
          <w:szCs w:val="23"/>
        </w:rPr>
        <w:t xml:space="preserve"> – Guichê nº </w:t>
      </w:r>
      <w:r w:rsidR="009E72C0">
        <w:rPr>
          <w:b/>
          <w:bCs/>
          <w:color w:val="auto"/>
          <w:sz w:val="23"/>
          <w:szCs w:val="23"/>
        </w:rPr>
        <w:t>103.247/2019</w:t>
      </w:r>
    </w:p>
    <w:p w:rsidR="00304F5C" w:rsidRPr="00AD591B" w:rsidRDefault="00304F5C" w:rsidP="00304F5C">
      <w:pPr>
        <w:pStyle w:val="Default"/>
        <w:rPr>
          <w:sz w:val="23"/>
          <w:szCs w:val="23"/>
        </w:rPr>
      </w:pPr>
    </w:p>
    <w:p w:rsidR="00304F5C" w:rsidRPr="00AD591B" w:rsidRDefault="00304F5C" w:rsidP="0016214A">
      <w:pPr>
        <w:pStyle w:val="Default"/>
        <w:jc w:val="both"/>
        <w:rPr>
          <w:sz w:val="23"/>
          <w:szCs w:val="23"/>
        </w:rPr>
      </w:pPr>
      <w:r w:rsidRPr="00AD591B">
        <w:rPr>
          <w:b/>
          <w:bCs/>
          <w:sz w:val="23"/>
          <w:szCs w:val="23"/>
        </w:rPr>
        <w:t xml:space="preserve">OBJETO: </w:t>
      </w:r>
      <w:r w:rsidR="00393E36" w:rsidRPr="00393E36">
        <w:rPr>
          <w:bCs/>
          <w:sz w:val="23"/>
          <w:szCs w:val="23"/>
        </w:rPr>
        <w:t xml:space="preserve">Classificação de Projetos de Empresas Industriais que almejam o recebimento de </w:t>
      </w:r>
      <w:r w:rsidR="00393E36">
        <w:rPr>
          <w:sz w:val="23"/>
          <w:szCs w:val="23"/>
        </w:rPr>
        <w:t>d</w:t>
      </w:r>
      <w:r w:rsidR="004D5FE0">
        <w:rPr>
          <w:sz w:val="23"/>
          <w:szCs w:val="23"/>
        </w:rPr>
        <w:t xml:space="preserve">oação </w:t>
      </w:r>
      <w:r w:rsidR="0098538E">
        <w:rPr>
          <w:sz w:val="23"/>
          <w:szCs w:val="23"/>
        </w:rPr>
        <w:t xml:space="preserve">de </w:t>
      </w:r>
      <w:r w:rsidR="009E72C0">
        <w:rPr>
          <w:sz w:val="23"/>
          <w:szCs w:val="23"/>
        </w:rPr>
        <w:t>bem</w:t>
      </w:r>
      <w:r w:rsidR="0098538E">
        <w:rPr>
          <w:sz w:val="23"/>
          <w:szCs w:val="23"/>
        </w:rPr>
        <w:t xml:space="preserve"> imóve</w:t>
      </w:r>
      <w:r w:rsidR="009E72C0">
        <w:rPr>
          <w:sz w:val="23"/>
          <w:szCs w:val="23"/>
        </w:rPr>
        <w:t>l</w:t>
      </w:r>
      <w:r w:rsidR="0098538E">
        <w:rPr>
          <w:sz w:val="23"/>
          <w:szCs w:val="23"/>
        </w:rPr>
        <w:t xml:space="preserve"> com encargos, no âmbito do Programa de Incentivo ao Desenvolvimento Econômico e Social do Município de Araraquara</w:t>
      </w:r>
      <w:r w:rsidRPr="00AD591B">
        <w:rPr>
          <w:sz w:val="23"/>
          <w:szCs w:val="23"/>
        </w:rPr>
        <w:t xml:space="preserve">, </w:t>
      </w:r>
      <w:r w:rsidR="00393E36">
        <w:rPr>
          <w:sz w:val="23"/>
          <w:szCs w:val="23"/>
        </w:rPr>
        <w:t xml:space="preserve">conforme </w:t>
      </w:r>
      <w:r w:rsidR="004D5FE0">
        <w:rPr>
          <w:sz w:val="23"/>
          <w:szCs w:val="23"/>
        </w:rPr>
        <w:t xml:space="preserve">a descrição e identificação </w:t>
      </w:r>
      <w:r w:rsidR="009E72C0">
        <w:rPr>
          <w:sz w:val="23"/>
          <w:szCs w:val="23"/>
        </w:rPr>
        <w:t>do</w:t>
      </w:r>
      <w:r w:rsidR="0044039A">
        <w:rPr>
          <w:sz w:val="23"/>
          <w:szCs w:val="23"/>
        </w:rPr>
        <w:t xml:space="preserve"> imóve</w:t>
      </w:r>
      <w:r w:rsidR="009E72C0">
        <w:rPr>
          <w:sz w:val="23"/>
          <w:szCs w:val="23"/>
        </w:rPr>
        <w:t>l</w:t>
      </w:r>
      <w:r w:rsidR="0044039A">
        <w:rPr>
          <w:sz w:val="23"/>
          <w:szCs w:val="23"/>
        </w:rPr>
        <w:t xml:space="preserve"> constante</w:t>
      </w:r>
      <w:r w:rsidR="00393E36">
        <w:rPr>
          <w:sz w:val="23"/>
          <w:szCs w:val="23"/>
        </w:rPr>
        <w:t xml:space="preserve"> no Anexo I</w:t>
      </w:r>
      <w:r w:rsidR="007122F3">
        <w:rPr>
          <w:sz w:val="23"/>
          <w:szCs w:val="23"/>
        </w:rPr>
        <w:t>I</w:t>
      </w:r>
      <w:r w:rsidRPr="00AD591B">
        <w:rPr>
          <w:sz w:val="23"/>
          <w:szCs w:val="23"/>
        </w:rPr>
        <w:t>.</w:t>
      </w:r>
    </w:p>
    <w:p w:rsidR="00304F5C" w:rsidRPr="00AD591B" w:rsidRDefault="00304F5C" w:rsidP="0016214A">
      <w:pPr>
        <w:pStyle w:val="Default"/>
        <w:jc w:val="both"/>
        <w:rPr>
          <w:sz w:val="23"/>
          <w:szCs w:val="23"/>
        </w:rPr>
      </w:pPr>
    </w:p>
    <w:p w:rsidR="00304F5C" w:rsidRPr="00AD591B" w:rsidRDefault="00304F5C" w:rsidP="0016214A">
      <w:pPr>
        <w:pStyle w:val="Default"/>
        <w:jc w:val="both"/>
        <w:rPr>
          <w:b/>
          <w:bCs/>
          <w:sz w:val="23"/>
          <w:szCs w:val="23"/>
        </w:rPr>
      </w:pPr>
      <w:r w:rsidRPr="00AD591B">
        <w:rPr>
          <w:b/>
          <w:bCs/>
          <w:sz w:val="23"/>
          <w:szCs w:val="23"/>
        </w:rPr>
        <w:t xml:space="preserve">APRESENTAÇÃO E ABERTURA: </w:t>
      </w:r>
    </w:p>
    <w:p w:rsidR="00304F5C" w:rsidRPr="00AD591B" w:rsidRDefault="00304F5C" w:rsidP="0016214A">
      <w:pPr>
        <w:pStyle w:val="Default"/>
        <w:jc w:val="both"/>
        <w:rPr>
          <w:sz w:val="23"/>
          <w:szCs w:val="23"/>
        </w:rPr>
      </w:pPr>
    </w:p>
    <w:p w:rsidR="00024595" w:rsidRPr="00024595" w:rsidRDefault="00024595" w:rsidP="005E6B84">
      <w:pPr>
        <w:autoSpaceDE w:val="0"/>
        <w:autoSpaceDN w:val="0"/>
        <w:adjustRightInd w:val="0"/>
        <w:spacing w:after="0" w:line="240" w:lineRule="auto"/>
        <w:jc w:val="both"/>
        <w:rPr>
          <w:rFonts w:ascii="Arial" w:hAnsi="Arial" w:cs="Arial"/>
          <w:color w:val="000000"/>
          <w:sz w:val="23"/>
          <w:szCs w:val="23"/>
        </w:rPr>
      </w:pPr>
      <w:r w:rsidRPr="00024595">
        <w:rPr>
          <w:rFonts w:ascii="Arial" w:hAnsi="Arial" w:cs="Arial"/>
          <w:b/>
          <w:bCs/>
          <w:color w:val="000000"/>
          <w:sz w:val="23"/>
          <w:szCs w:val="23"/>
        </w:rPr>
        <w:t xml:space="preserve">DATA PARA A APRESENTAÇÃO DOS ENVELOPES: até </w:t>
      </w:r>
      <w:r w:rsidR="002A0F60">
        <w:rPr>
          <w:b/>
          <w:bCs/>
          <w:sz w:val="26"/>
          <w:szCs w:val="26"/>
        </w:rPr>
        <w:t>18</w:t>
      </w:r>
      <w:r w:rsidR="009E72C0">
        <w:rPr>
          <w:b/>
          <w:bCs/>
          <w:sz w:val="26"/>
          <w:szCs w:val="26"/>
        </w:rPr>
        <w:t>/</w:t>
      </w:r>
      <w:r w:rsidR="002A0F60">
        <w:rPr>
          <w:b/>
          <w:bCs/>
          <w:sz w:val="26"/>
          <w:szCs w:val="26"/>
        </w:rPr>
        <w:t>02</w:t>
      </w:r>
      <w:r w:rsidRPr="001661D7">
        <w:rPr>
          <w:b/>
          <w:bCs/>
          <w:sz w:val="26"/>
          <w:szCs w:val="26"/>
        </w:rPr>
        <w:t>/20</w:t>
      </w:r>
      <w:r w:rsidR="009E72C0">
        <w:rPr>
          <w:b/>
          <w:bCs/>
          <w:sz w:val="26"/>
          <w:szCs w:val="26"/>
        </w:rPr>
        <w:t>20</w:t>
      </w:r>
      <w:r w:rsidRPr="001661D7">
        <w:rPr>
          <w:b/>
          <w:bCs/>
          <w:sz w:val="26"/>
          <w:szCs w:val="26"/>
        </w:rPr>
        <w:t xml:space="preserve">, às </w:t>
      </w:r>
      <w:r w:rsidR="005648DD">
        <w:rPr>
          <w:b/>
          <w:bCs/>
          <w:sz w:val="26"/>
          <w:szCs w:val="26"/>
        </w:rPr>
        <w:t>10:15</w:t>
      </w:r>
      <w:r w:rsidRPr="001661D7">
        <w:rPr>
          <w:b/>
          <w:bCs/>
          <w:sz w:val="26"/>
          <w:szCs w:val="26"/>
        </w:rPr>
        <w:t xml:space="preserve"> horas</w:t>
      </w:r>
    </w:p>
    <w:p w:rsidR="00024595" w:rsidRDefault="00024595" w:rsidP="00024595">
      <w:pPr>
        <w:pStyle w:val="Default"/>
        <w:jc w:val="both"/>
        <w:rPr>
          <w:sz w:val="23"/>
          <w:szCs w:val="23"/>
        </w:rPr>
      </w:pPr>
      <w:r w:rsidRPr="00024595">
        <w:rPr>
          <w:sz w:val="23"/>
          <w:szCs w:val="23"/>
        </w:rPr>
        <w:t>Os trabalhos de abertura dos envelopes de documentação serão iniciados imediatamente após o término do prazo fixado acima, em ato público.</w:t>
      </w:r>
    </w:p>
    <w:p w:rsidR="00024595" w:rsidRDefault="00024595" w:rsidP="00024595">
      <w:pPr>
        <w:pStyle w:val="Default"/>
        <w:jc w:val="both"/>
        <w:rPr>
          <w:b/>
          <w:sz w:val="23"/>
          <w:szCs w:val="23"/>
        </w:rPr>
      </w:pPr>
    </w:p>
    <w:p w:rsidR="00024595" w:rsidRDefault="00024595" w:rsidP="00024595">
      <w:pPr>
        <w:pStyle w:val="Default"/>
        <w:jc w:val="both"/>
        <w:rPr>
          <w:sz w:val="23"/>
          <w:szCs w:val="23"/>
        </w:rPr>
      </w:pPr>
      <w:r>
        <w:rPr>
          <w:b/>
          <w:sz w:val="23"/>
          <w:szCs w:val="23"/>
        </w:rPr>
        <w:t xml:space="preserve">LOCAL DA SESSÃO PÚBLICA: </w:t>
      </w:r>
      <w:r w:rsidRPr="006F446E">
        <w:rPr>
          <w:b/>
          <w:sz w:val="23"/>
          <w:szCs w:val="23"/>
        </w:rPr>
        <w:t>3º andar, sala de reuniões, da Prefeitura Municipal</w:t>
      </w:r>
      <w:r w:rsidRPr="006F446E">
        <w:rPr>
          <w:sz w:val="23"/>
          <w:szCs w:val="23"/>
        </w:rPr>
        <w:t>, na Rua São Bento, nº 840, Centro, Araraquara-SP</w:t>
      </w:r>
      <w:r>
        <w:rPr>
          <w:sz w:val="23"/>
          <w:szCs w:val="23"/>
        </w:rPr>
        <w:t>.</w:t>
      </w:r>
    </w:p>
    <w:p w:rsidR="00EF6105" w:rsidRPr="00AD591B" w:rsidRDefault="00EF6105" w:rsidP="0016214A">
      <w:pPr>
        <w:pStyle w:val="Default"/>
        <w:jc w:val="both"/>
        <w:rPr>
          <w:sz w:val="23"/>
          <w:szCs w:val="23"/>
        </w:rPr>
      </w:pPr>
    </w:p>
    <w:p w:rsidR="00F37108" w:rsidRPr="00AD591B" w:rsidRDefault="00156427" w:rsidP="0016214A">
      <w:pPr>
        <w:pStyle w:val="Default"/>
        <w:jc w:val="both"/>
        <w:rPr>
          <w:b/>
          <w:bCs/>
          <w:sz w:val="23"/>
          <w:szCs w:val="23"/>
        </w:rPr>
      </w:pPr>
      <w:r>
        <w:rPr>
          <w:b/>
          <w:bCs/>
          <w:sz w:val="23"/>
          <w:szCs w:val="23"/>
        </w:rPr>
        <w:t>A ÁREA</w:t>
      </w:r>
      <w:r w:rsidR="00EF6105">
        <w:rPr>
          <w:b/>
          <w:bCs/>
          <w:sz w:val="23"/>
          <w:szCs w:val="23"/>
        </w:rPr>
        <w:t xml:space="preserve"> A SER DOADA COM ENCARGOS</w:t>
      </w:r>
      <w:r w:rsidR="0098538E">
        <w:rPr>
          <w:b/>
          <w:bCs/>
          <w:sz w:val="23"/>
          <w:szCs w:val="23"/>
        </w:rPr>
        <w:t xml:space="preserve"> EST</w:t>
      </w:r>
      <w:r>
        <w:rPr>
          <w:b/>
          <w:bCs/>
          <w:sz w:val="23"/>
          <w:szCs w:val="23"/>
        </w:rPr>
        <w:t>Á</w:t>
      </w:r>
      <w:r w:rsidR="00EF6105">
        <w:rPr>
          <w:b/>
          <w:bCs/>
          <w:sz w:val="23"/>
          <w:szCs w:val="23"/>
        </w:rPr>
        <w:t xml:space="preserve"> ELENCADA</w:t>
      </w:r>
      <w:r w:rsidR="00F37108">
        <w:rPr>
          <w:b/>
          <w:bCs/>
          <w:sz w:val="23"/>
          <w:szCs w:val="23"/>
        </w:rPr>
        <w:t xml:space="preserve"> NO </w:t>
      </w:r>
      <w:r w:rsidR="000E6046">
        <w:rPr>
          <w:b/>
          <w:bCs/>
          <w:sz w:val="23"/>
          <w:szCs w:val="23"/>
        </w:rPr>
        <w:t>TERMO DE REFERÊNCIA (</w:t>
      </w:r>
      <w:r w:rsidR="00F37108">
        <w:rPr>
          <w:b/>
          <w:bCs/>
          <w:sz w:val="23"/>
          <w:szCs w:val="23"/>
        </w:rPr>
        <w:t xml:space="preserve">ANEXO </w:t>
      </w:r>
      <w:r w:rsidR="007122F3">
        <w:rPr>
          <w:b/>
          <w:bCs/>
          <w:sz w:val="23"/>
          <w:szCs w:val="23"/>
        </w:rPr>
        <w:t>I</w:t>
      </w:r>
      <w:r w:rsidR="00F37108">
        <w:rPr>
          <w:b/>
          <w:bCs/>
          <w:sz w:val="23"/>
          <w:szCs w:val="23"/>
        </w:rPr>
        <w:t>I</w:t>
      </w:r>
      <w:r w:rsidR="000E6046">
        <w:rPr>
          <w:b/>
          <w:bCs/>
          <w:sz w:val="23"/>
          <w:szCs w:val="23"/>
        </w:rPr>
        <w:t>)</w:t>
      </w:r>
      <w:r w:rsidR="00F37108">
        <w:rPr>
          <w:b/>
          <w:bCs/>
          <w:sz w:val="23"/>
          <w:szCs w:val="23"/>
        </w:rPr>
        <w:t xml:space="preserve"> DESTE EDITAL.</w:t>
      </w:r>
    </w:p>
    <w:p w:rsidR="00304F5C" w:rsidRPr="00AD591B" w:rsidRDefault="00304F5C" w:rsidP="007B218D">
      <w:pPr>
        <w:pStyle w:val="Default"/>
        <w:jc w:val="both"/>
        <w:rPr>
          <w:sz w:val="23"/>
          <w:szCs w:val="23"/>
        </w:rPr>
      </w:pPr>
    </w:p>
    <w:p w:rsidR="0016214A" w:rsidRPr="00DE3A16" w:rsidRDefault="00304F5C" w:rsidP="007B218D">
      <w:pPr>
        <w:pStyle w:val="Default"/>
        <w:jc w:val="both"/>
        <w:rPr>
          <w:color w:val="auto"/>
          <w:sz w:val="23"/>
          <w:szCs w:val="23"/>
        </w:rPr>
      </w:pPr>
      <w:r w:rsidRPr="00AD591B">
        <w:rPr>
          <w:b/>
          <w:bCs/>
          <w:sz w:val="23"/>
          <w:szCs w:val="23"/>
        </w:rPr>
        <w:t xml:space="preserve">RETIRADA DO EDITAL, ESCLARECIMENTOS e IMPUGNAÇÕES: </w:t>
      </w:r>
      <w:r w:rsidR="0016214A" w:rsidRPr="00AD591B">
        <w:rPr>
          <w:b/>
          <w:bCs/>
          <w:sz w:val="23"/>
          <w:szCs w:val="23"/>
        </w:rPr>
        <w:t>Coordenadoria Executiva da Indústria e Tecnologia da Secretaria do Trabalho e do Desenvolvimento Econômico</w:t>
      </w:r>
      <w:r w:rsidR="00E25AF7" w:rsidRPr="00AD591B">
        <w:rPr>
          <w:bCs/>
          <w:sz w:val="23"/>
          <w:szCs w:val="23"/>
        </w:rPr>
        <w:t>,</w:t>
      </w:r>
      <w:r w:rsidR="00E25AF7" w:rsidRPr="00AD591B">
        <w:rPr>
          <w:b/>
          <w:bCs/>
          <w:sz w:val="23"/>
          <w:szCs w:val="23"/>
        </w:rPr>
        <w:t xml:space="preserve"> </w:t>
      </w:r>
      <w:r w:rsidR="00E25AF7" w:rsidRPr="00AD591B">
        <w:rPr>
          <w:sz w:val="23"/>
          <w:szCs w:val="23"/>
        </w:rPr>
        <w:t>localizada na Rua São Bento, nº 840 - 9° andar, Centro, Araraquara-SP, CEP</w:t>
      </w:r>
      <w:r w:rsidR="00E25AF7" w:rsidRPr="00DE3A16">
        <w:rPr>
          <w:color w:val="auto"/>
          <w:sz w:val="23"/>
          <w:szCs w:val="23"/>
        </w:rPr>
        <w:t>: 14.801-901, telefone 3301-</w:t>
      </w:r>
      <w:r w:rsidR="00C94878">
        <w:rPr>
          <w:color w:val="auto"/>
          <w:sz w:val="23"/>
          <w:szCs w:val="23"/>
        </w:rPr>
        <w:t>5073</w:t>
      </w:r>
      <w:r w:rsidRPr="00DE3A16">
        <w:rPr>
          <w:color w:val="auto"/>
          <w:sz w:val="23"/>
          <w:szCs w:val="23"/>
        </w:rPr>
        <w:t xml:space="preserve">, e-mail: </w:t>
      </w:r>
      <w:r w:rsidR="0016214A" w:rsidRPr="00DE3A16">
        <w:rPr>
          <w:color w:val="auto"/>
          <w:sz w:val="23"/>
          <w:szCs w:val="23"/>
          <w:shd w:val="clear" w:color="auto" w:fill="FFFFFF"/>
        </w:rPr>
        <w:t>atendindustria@araraquara.sp.gov.br</w:t>
      </w:r>
      <w:r w:rsidR="00DE3A16" w:rsidRPr="00DE3A16">
        <w:rPr>
          <w:color w:val="auto"/>
          <w:sz w:val="23"/>
          <w:szCs w:val="23"/>
          <w:shd w:val="clear" w:color="auto" w:fill="FFFFFF"/>
        </w:rPr>
        <w:t>.</w:t>
      </w:r>
    </w:p>
    <w:p w:rsidR="00304F5C" w:rsidRPr="00DE3A16" w:rsidRDefault="00304F5C" w:rsidP="007B218D">
      <w:pPr>
        <w:pStyle w:val="Default"/>
        <w:jc w:val="both"/>
        <w:rPr>
          <w:color w:val="auto"/>
          <w:sz w:val="23"/>
          <w:szCs w:val="23"/>
        </w:rPr>
      </w:pPr>
    </w:p>
    <w:p w:rsidR="00304F5C" w:rsidRPr="00AD591B" w:rsidRDefault="00304F5C" w:rsidP="007B218D">
      <w:pPr>
        <w:pStyle w:val="Default"/>
        <w:jc w:val="both"/>
        <w:rPr>
          <w:color w:val="FF0000"/>
          <w:sz w:val="23"/>
          <w:szCs w:val="23"/>
        </w:rPr>
      </w:pPr>
      <w:r w:rsidRPr="00AD591B">
        <w:rPr>
          <w:sz w:val="23"/>
          <w:szCs w:val="23"/>
        </w:rPr>
        <w:t xml:space="preserve">O Edital encontra-se disponível no endereço eletrônico </w:t>
      </w:r>
      <w:r w:rsidR="0016214A" w:rsidRPr="00DE3A16">
        <w:rPr>
          <w:color w:val="auto"/>
          <w:sz w:val="23"/>
          <w:szCs w:val="23"/>
        </w:rPr>
        <w:t>http://www.araraquara.sp.gov.br</w:t>
      </w:r>
      <w:r w:rsidR="00E3185B" w:rsidRPr="00DE3A16">
        <w:rPr>
          <w:color w:val="auto"/>
          <w:sz w:val="23"/>
          <w:szCs w:val="23"/>
        </w:rPr>
        <w:t>.</w:t>
      </w:r>
    </w:p>
    <w:p w:rsidR="00E3185B" w:rsidRPr="00AD591B" w:rsidRDefault="00E3185B" w:rsidP="007B218D">
      <w:pPr>
        <w:pStyle w:val="Default"/>
        <w:jc w:val="both"/>
        <w:rPr>
          <w:sz w:val="23"/>
          <w:szCs w:val="23"/>
        </w:rPr>
      </w:pPr>
    </w:p>
    <w:p w:rsidR="00304F5C" w:rsidRPr="00AD591B" w:rsidRDefault="00304F5C" w:rsidP="007B218D">
      <w:pPr>
        <w:pStyle w:val="Default"/>
        <w:jc w:val="both"/>
        <w:rPr>
          <w:sz w:val="23"/>
          <w:szCs w:val="23"/>
        </w:rPr>
      </w:pPr>
      <w:r w:rsidRPr="00AD591B">
        <w:rPr>
          <w:sz w:val="23"/>
          <w:szCs w:val="23"/>
        </w:rPr>
        <w:t xml:space="preserve">Os interessados poderão solicitar </w:t>
      </w:r>
      <w:r w:rsidRPr="00AD591B">
        <w:rPr>
          <w:b/>
          <w:bCs/>
          <w:sz w:val="23"/>
          <w:szCs w:val="23"/>
        </w:rPr>
        <w:t xml:space="preserve">esclarecimentos </w:t>
      </w:r>
      <w:r w:rsidRPr="00AD591B">
        <w:rPr>
          <w:sz w:val="23"/>
          <w:szCs w:val="23"/>
        </w:rPr>
        <w:t xml:space="preserve">preferencialmente através do e-mail </w:t>
      </w:r>
      <w:r w:rsidR="00DE3A16" w:rsidRPr="00DE3A16">
        <w:rPr>
          <w:color w:val="auto"/>
          <w:sz w:val="23"/>
          <w:szCs w:val="23"/>
          <w:shd w:val="clear" w:color="auto" w:fill="FFFFFF"/>
        </w:rPr>
        <w:t>atendindustria@araraquara.sp.gov.br</w:t>
      </w:r>
      <w:r w:rsidRPr="00AD591B">
        <w:rPr>
          <w:sz w:val="23"/>
          <w:szCs w:val="23"/>
        </w:rPr>
        <w:t xml:space="preserve">, aos cuidados </w:t>
      </w:r>
      <w:r w:rsidRPr="00DE3A16">
        <w:rPr>
          <w:color w:val="auto"/>
          <w:sz w:val="23"/>
          <w:szCs w:val="23"/>
        </w:rPr>
        <w:t xml:space="preserve">da </w:t>
      </w:r>
      <w:r w:rsidR="009A67F3" w:rsidRPr="00DE3A16">
        <w:rPr>
          <w:color w:val="auto"/>
          <w:sz w:val="23"/>
          <w:szCs w:val="23"/>
        </w:rPr>
        <w:t>Coordenadoria Executiva da Indústria e Tecnologia</w:t>
      </w:r>
      <w:r w:rsidRPr="00AD591B">
        <w:rPr>
          <w:sz w:val="23"/>
          <w:szCs w:val="23"/>
        </w:rPr>
        <w:t xml:space="preserve">, </w:t>
      </w:r>
      <w:r w:rsidRPr="00AD591B">
        <w:rPr>
          <w:b/>
          <w:bCs/>
          <w:sz w:val="23"/>
          <w:szCs w:val="23"/>
        </w:rPr>
        <w:t xml:space="preserve">até o prazo de dois dias úteis anteriores </w:t>
      </w:r>
      <w:r w:rsidR="0037076B">
        <w:rPr>
          <w:sz w:val="23"/>
          <w:szCs w:val="23"/>
        </w:rPr>
        <w:t>à data de entrega dos envelopes documentação e projeto individual</w:t>
      </w:r>
      <w:r w:rsidRPr="00AD591B">
        <w:rPr>
          <w:sz w:val="23"/>
          <w:szCs w:val="23"/>
        </w:rPr>
        <w:t>.</w:t>
      </w:r>
    </w:p>
    <w:p w:rsidR="0016214A" w:rsidRPr="00AD591B" w:rsidRDefault="0016214A" w:rsidP="007B218D">
      <w:pPr>
        <w:pStyle w:val="Default"/>
        <w:jc w:val="both"/>
        <w:rPr>
          <w:sz w:val="23"/>
          <w:szCs w:val="23"/>
        </w:rPr>
      </w:pPr>
    </w:p>
    <w:p w:rsidR="00304F5C" w:rsidRPr="00AD591B" w:rsidRDefault="00304F5C" w:rsidP="007B218D">
      <w:pPr>
        <w:spacing w:line="240" w:lineRule="auto"/>
        <w:jc w:val="both"/>
        <w:rPr>
          <w:rFonts w:ascii="Arial" w:hAnsi="Arial" w:cs="Arial"/>
          <w:sz w:val="23"/>
          <w:szCs w:val="23"/>
        </w:rPr>
      </w:pPr>
      <w:r w:rsidRPr="00AD591B">
        <w:rPr>
          <w:rFonts w:ascii="Arial" w:hAnsi="Arial" w:cs="Arial"/>
          <w:sz w:val="23"/>
          <w:szCs w:val="23"/>
        </w:rPr>
        <w:t xml:space="preserve">As eventuais </w:t>
      </w:r>
      <w:r w:rsidRPr="00AD591B">
        <w:rPr>
          <w:rFonts w:ascii="Arial" w:hAnsi="Arial" w:cs="Arial"/>
          <w:b/>
          <w:bCs/>
          <w:sz w:val="23"/>
          <w:szCs w:val="23"/>
        </w:rPr>
        <w:t xml:space="preserve">impugnações </w:t>
      </w:r>
      <w:r w:rsidRPr="00AD591B">
        <w:rPr>
          <w:rFonts w:ascii="Arial" w:hAnsi="Arial" w:cs="Arial"/>
          <w:sz w:val="23"/>
          <w:szCs w:val="23"/>
        </w:rPr>
        <w:t xml:space="preserve">contra este </w:t>
      </w:r>
      <w:r w:rsidR="0016214A" w:rsidRPr="00AD591B">
        <w:rPr>
          <w:rFonts w:ascii="Arial" w:hAnsi="Arial" w:cs="Arial"/>
          <w:sz w:val="23"/>
          <w:szCs w:val="23"/>
        </w:rPr>
        <w:t xml:space="preserve">Edital deverão ser dirigidas à </w:t>
      </w:r>
      <w:r w:rsidR="0016214A" w:rsidRPr="00F41EFF">
        <w:rPr>
          <w:rFonts w:ascii="Arial" w:hAnsi="Arial" w:cs="Arial"/>
          <w:b/>
          <w:sz w:val="23"/>
          <w:szCs w:val="23"/>
        </w:rPr>
        <w:t>Comissão Julgadora Permanente do Conselho Municipal de Desenvolvimento Econômico e Social</w:t>
      </w:r>
      <w:r w:rsidR="00F41EFF">
        <w:rPr>
          <w:rStyle w:val="Refdenotaderodap"/>
          <w:rFonts w:ascii="Arial" w:hAnsi="Arial" w:cs="Arial"/>
          <w:b/>
          <w:sz w:val="23"/>
          <w:szCs w:val="23"/>
        </w:rPr>
        <w:footnoteReference w:id="1"/>
      </w:r>
      <w:r w:rsidRPr="00AD591B">
        <w:rPr>
          <w:rFonts w:ascii="Arial" w:hAnsi="Arial" w:cs="Arial"/>
          <w:sz w:val="23"/>
          <w:szCs w:val="23"/>
        </w:rPr>
        <w:t xml:space="preserve">, protocoladas diretamente na </w:t>
      </w:r>
      <w:r w:rsidR="0016214A" w:rsidRPr="00AD591B">
        <w:rPr>
          <w:rFonts w:ascii="Arial" w:hAnsi="Arial" w:cs="Arial"/>
          <w:sz w:val="23"/>
          <w:szCs w:val="23"/>
        </w:rPr>
        <w:t>Coordenadoria Executiva da Indústria e Tecnologia da Secretaria do Trabalho e do Desenvolvimento Econômico</w:t>
      </w:r>
      <w:r w:rsidRPr="00AD591B">
        <w:rPr>
          <w:rFonts w:ascii="Arial" w:hAnsi="Arial" w:cs="Arial"/>
          <w:sz w:val="23"/>
          <w:szCs w:val="23"/>
        </w:rPr>
        <w:t xml:space="preserve">, na forma, nos prazos e com </w:t>
      </w:r>
      <w:r w:rsidRPr="00DE3A16">
        <w:rPr>
          <w:rFonts w:ascii="Arial" w:hAnsi="Arial" w:cs="Arial"/>
          <w:sz w:val="23"/>
          <w:szCs w:val="23"/>
        </w:rPr>
        <w:t>os efeitos estabelecidos em Lei. Admite-se impugnação por intermédio de e-mail (</w:t>
      </w:r>
      <w:r w:rsidR="00DE3A16" w:rsidRPr="00DE3A16">
        <w:rPr>
          <w:rFonts w:ascii="Arial" w:hAnsi="Arial" w:cs="Arial"/>
          <w:sz w:val="23"/>
          <w:szCs w:val="23"/>
          <w:shd w:val="clear" w:color="auto" w:fill="FFFFFF"/>
        </w:rPr>
        <w:t>atendindustria@araraquara.sp.gov.br</w:t>
      </w:r>
      <w:r w:rsidRPr="00DE3A16">
        <w:rPr>
          <w:rFonts w:ascii="Arial" w:hAnsi="Arial" w:cs="Arial"/>
          <w:sz w:val="23"/>
          <w:szCs w:val="23"/>
        </w:rPr>
        <w:t xml:space="preserve">), ficando a validade do procedimento condicionada à </w:t>
      </w:r>
      <w:r w:rsidRPr="00AD591B">
        <w:rPr>
          <w:rFonts w:ascii="Arial" w:hAnsi="Arial" w:cs="Arial"/>
          <w:sz w:val="23"/>
          <w:szCs w:val="23"/>
        </w:rPr>
        <w:t xml:space="preserve">protocolização do original no setor de PROTOCOLO no prazo de até 48 horas anteriores à data para </w:t>
      </w:r>
      <w:r w:rsidR="005F74EB">
        <w:rPr>
          <w:rFonts w:ascii="Arial" w:hAnsi="Arial" w:cs="Arial"/>
          <w:sz w:val="23"/>
          <w:szCs w:val="23"/>
        </w:rPr>
        <w:t>a entrega dos envelopes da documentação e do projeto individual</w:t>
      </w:r>
      <w:r w:rsidRPr="00AD591B">
        <w:rPr>
          <w:rFonts w:ascii="Arial" w:hAnsi="Arial" w:cs="Arial"/>
          <w:sz w:val="23"/>
          <w:szCs w:val="23"/>
        </w:rPr>
        <w:t>.</w:t>
      </w:r>
    </w:p>
    <w:p w:rsidR="00E3185B" w:rsidRPr="00AD591B" w:rsidRDefault="00E3185B" w:rsidP="007B218D">
      <w:pPr>
        <w:pStyle w:val="Default"/>
        <w:jc w:val="both"/>
        <w:rPr>
          <w:sz w:val="23"/>
          <w:szCs w:val="23"/>
        </w:rPr>
      </w:pPr>
      <w:r w:rsidRPr="00AD591B">
        <w:rPr>
          <w:sz w:val="23"/>
          <w:szCs w:val="23"/>
        </w:rPr>
        <w:lastRenderedPageBreak/>
        <w:t xml:space="preserve">Os </w:t>
      </w:r>
      <w:r w:rsidRPr="00AD591B">
        <w:rPr>
          <w:b/>
          <w:bCs/>
          <w:sz w:val="23"/>
          <w:szCs w:val="23"/>
        </w:rPr>
        <w:t xml:space="preserve">esclarecimentos </w:t>
      </w:r>
      <w:r w:rsidRPr="00AD591B">
        <w:rPr>
          <w:sz w:val="23"/>
          <w:szCs w:val="23"/>
        </w:rPr>
        <w:t xml:space="preserve">prestados e as decisões sobre eventuais </w:t>
      </w:r>
      <w:r w:rsidRPr="00AD591B">
        <w:rPr>
          <w:b/>
          <w:bCs/>
          <w:sz w:val="23"/>
          <w:szCs w:val="23"/>
        </w:rPr>
        <w:t xml:space="preserve">impugnações </w:t>
      </w:r>
      <w:r w:rsidRPr="00AD591B">
        <w:rPr>
          <w:sz w:val="23"/>
          <w:szCs w:val="23"/>
        </w:rPr>
        <w:t>serão disponibilizados na página da Internet: http://www.</w:t>
      </w:r>
      <w:r w:rsidR="007B218D" w:rsidRPr="00AD591B">
        <w:rPr>
          <w:sz w:val="23"/>
          <w:szCs w:val="23"/>
        </w:rPr>
        <w:t>araraquara.sp.gov.br</w:t>
      </w:r>
      <w:r w:rsidRPr="00AD591B">
        <w:rPr>
          <w:sz w:val="23"/>
          <w:szCs w:val="23"/>
        </w:rPr>
        <w:t xml:space="preserve">. </w:t>
      </w:r>
    </w:p>
    <w:p w:rsidR="00E3185B" w:rsidRPr="00AD591B" w:rsidRDefault="00E3185B" w:rsidP="007B218D">
      <w:pPr>
        <w:pStyle w:val="Default"/>
        <w:jc w:val="both"/>
        <w:rPr>
          <w:b/>
          <w:bCs/>
          <w:sz w:val="23"/>
          <w:szCs w:val="23"/>
        </w:rPr>
      </w:pPr>
    </w:p>
    <w:p w:rsidR="00E3185B" w:rsidRPr="00AD591B" w:rsidRDefault="00197553" w:rsidP="007B218D">
      <w:pPr>
        <w:pStyle w:val="Default"/>
        <w:jc w:val="both"/>
        <w:rPr>
          <w:sz w:val="23"/>
          <w:szCs w:val="23"/>
        </w:rPr>
      </w:pPr>
      <w:r w:rsidRPr="00AD591B">
        <w:rPr>
          <w:b/>
          <w:bCs/>
          <w:sz w:val="23"/>
          <w:szCs w:val="23"/>
        </w:rPr>
        <w:t>1- CONSIDERAÇÃO INICIAL, INTERESSE PÚBLICO E JUSTIFICATIVA</w:t>
      </w:r>
    </w:p>
    <w:p w:rsidR="00E3185B" w:rsidRPr="00AD591B" w:rsidRDefault="00E3185B" w:rsidP="007B218D">
      <w:pPr>
        <w:pStyle w:val="Default"/>
        <w:jc w:val="both"/>
        <w:rPr>
          <w:sz w:val="23"/>
          <w:szCs w:val="23"/>
        </w:rPr>
      </w:pPr>
    </w:p>
    <w:p w:rsidR="00E3185B" w:rsidRPr="00AD591B" w:rsidRDefault="003F22E0" w:rsidP="003F22E0">
      <w:pPr>
        <w:pStyle w:val="Default"/>
        <w:jc w:val="both"/>
        <w:rPr>
          <w:sz w:val="23"/>
          <w:szCs w:val="23"/>
        </w:rPr>
      </w:pPr>
      <w:r w:rsidRPr="00AD591B">
        <w:rPr>
          <w:b/>
          <w:sz w:val="23"/>
          <w:szCs w:val="23"/>
        </w:rPr>
        <w:t xml:space="preserve">1.1- </w:t>
      </w:r>
      <w:r w:rsidR="00E3185B" w:rsidRPr="00AD591B">
        <w:rPr>
          <w:sz w:val="23"/>
          <w:szCs w:val="23"/>
        </w:rPr>
        <w:t>A</w:t>
      </w:r>
      <w:r w:rsidR="00C827E3" w:rsidRPr="00AD591B">
        <w:rPr>
          <w:sz w:val="23"/>
          <w:szCs w:val="23"/>
        </w:rPr>
        <w:t>s Doações com E</w:t>
      </w:r>
      <w:r w:rsidR="00E3185B" w:rsidRPr="00AD591B">
        <w:rPr>
          <w:sz w:val="23"/>
          <w:szCs w:val="23"/>
        </w:rPr>
        <w:t>ncargo</w:t>
      </w:r>
      <w:r w:rsidR="00C827E3" w:rsidRPr="00AD591B">
        <w:rPr>
          <w:sz w:val="23"/>
          <w:szCs w:val="23"/>
        </w:rPr>
        <w:t>s</w:t>
      </w:r>
      <w:r w:rsidR="00E3185B" w:rsidRPr="00AD591B">
        <w:rPr>
          <w:sz w:val="23"/>
          <w:szCs w:val="23"/>
        </w:rPr>
        <w:t xml:space="preserve"> dos Imóveis para implantação</w:t>
      </w:r>
      <w:r w:rsidR="0033004D">
        <w:rPr>
          <w:sz w:val="23"/>
          <w:szCs w:val="23"/>
        </w:rPr>
        <w:t xml:space="preserve"> ou ampliação</w:t>
      </w:r>
      <w:r w:rsidR="00393E36">
        <w:rPr>
          <w:sz w:val="23"/>
          <w:szCs w:val="23"/>
        </w:rPr>
        <w:t xml:space="preserve"> de Atividade Econômica serão</w:t>
      </w:r>
      <w:r w:rsidR="00E3185B" w:rsidRPr="00AD591B">
        <w:rPr>
          <w:sz w:val="23"/>
          <w:szCs w:val="23"/>
        </w:rPr>
        <w:t xml:space="preserve"> feita</w:t>
      </w:r>
      <w:r w:rsidR="00393E36">
        <w:rPr>
          <w:sz w:val="23"/>
          <w:szCs w:val="23"/>
        </w:rPr>
        <w:t>s</w:t>
      </w:r>
      <w:r w:rsidR="00E3185B" w:rsidRPr="00AD591B">
        <w:rPr>
          <w:sz w:val="23"/>
          <w:szCs w:val="23"/>
        </w:rPr>
        <w:t xml:space="preserve"> sob a lavratura </w:t>
      </w:r>
      <w:r w:rsidR="00E3185B" w:rsidRPr="00F00390">
        <w:rPr>
          <w:color w:val="auto"/>
          <w:sz w:val="23"/>
          <w:szCs w:val="23"/>
        </w:rPr>
        <w:t xml:space="preserve">de </w:t>
      </w:r>
      <w:r w:rsidR="0037076B" w:rsidRPr="00F00390">
        <w:rPr>
          <w:color w:val="auto"/>
          <w:sz w:val="23"/>
          <w:szCs w:val="23"/>
        </w:rPr>
        <w:t xml:space="preserve">Termo de Compromisso ou </w:t>
      </w:r>
      <w:r w:rsidR="00E3185B" w:rsidRPr="00F00390">
        <w:rPr>
          <w:color w:val="auto"/>
          <w:sz w:val="23"/>
          <w:szCs w:val="23"/>
        </w:rPr>
        <w:t>Escritura Pública de Doação com Enca</w:t>
      </w:r>
      <w:r w:rsidR="00F91081" w:rsidRPr="00F00390">
        <w:rPr>
          <w:color w:val="auto"/>
          <w:sz w:val="23"/>
          <w:szCs w:val="23"/>
        </w:rPr>
        <w:t>rgos</w:t>
      </w:r>
      <w:r w:rsidR="00F00390" w:rsidRPr="00F00390">
        <w:rPr>
          <w:rStyle w:val="Refdenotaderodap"/>
          <w:b/>
          <w:bCs/>
          <w:color w:val="auto"/>
          <w:sz w:val="23"/>
          <w:szCs w:val="23"/>
        </w:rPr>
        <w:footnoteReference w:id="2"/>
      </w:r>
      <w:r w:rsidR="00F91081" w:rsidRPr="00AD591B">
        <w:rPr>
          <w:sz w:val="23"/>
          <w:szCs w:val="23"/>
        </w:rPr>
        <w:t xml:space="preserve">, </w:t>
      </w:r>
      <w:r w:rsidR="007A7AB7">
        <w:rPr>
          <w:sz w:val="23"/>
          <w:szCs w:val="23"/>
        </w:rPr>
        <w:t>onde a</w:t>
      </w:r>
      <w:r w:rsidR="00F91081" w:rsidRPr="00AD591B">
        <w:rPr>
          <w:sz w:val="23"/>
          <w:szCs w:val="23"/>
        </w:rPr>
        <w:t xml:space="preserve"> donatária responsabilizar-se-á pelos pagamentos das custas e emolumentos devidos pela lavratura da escritura, seu registro no Cartório competente, inclu</w:t>
      </w:r>
      <w:r w:rsidR="00AD1AF3">
        <w:rPr>
          <w:sz w:val="23"/>
          <w:szCs w:val="23"/>
        </w:rPr>
        <w:t>indo</w:t>
      </w:r>
      <w:r w:rsidR="00F91081" w:rsidRPr="00AD591B">
        <w:rPr>
          <w:sz w:val="23"/>
          <w:szCs w:val="23"/>
        </w:rPr>
        <w:t xml:space="preserve"> o pagamento do</w:t>
      </w:r>
      <w:r w:rsidR="001559B3">
        <w:rPr>
          <w:sz w:val="23"/>
          <w:szCs w:val="23"/>
        </w:rPr>
        <w:t xml:space="preserve">s </w:t>
      </w:r>
      <w:r w:rsidR="001559B3" w:rsidRPr="001559B3">
        <w:rPr>
          <w:i/>
          <w:sz w:val="23"/>
          <w:szCs w:val="23"/>
        </w:rPr>
        <w:t>impostos</w:t>
      </w:r>
      <w:r w:rsidR="001559B3">
        <w:rPr>
          <w:sz w:val="23"/>
          <w:szCs w:val="23"/>
        </w:rPr>
        <w:t xml:space="preserve"> </w:t>
      </w:r>
      <w:r w:rsidR="003E7F3C">
        <w:rPr>
          <w:sz w:val="23"/>
          <w:szCs w:val="23"/>
        </w:rPr>
        <w:t xml:space="preserve">e </w:t>
      </w:r>
      <w:r w:rsidR="003E7F3C" w:rsidRPr="003E7F3C">
        <w:rPr>
          <w:i/>
          <w:sz w:val="23"/>
          <w:szCs w:val="23"/>
        </w:rPr>
        <w:t>taxas</w:t>
      </w:r>
      <w:r w:rsidR="003E7F3C">
        <w:rPr>
          <w:sz w:val="23"/>
          <w:szCs w:val="23"/>
        </w:rPr>
        <w:t xml:space="preserve"> </w:t>
      </w:r>
      <w:r w:rsidR="00F91081" w:rsidRPr="00AD591B">
        <w:rPr>
          <w:sz w:val="23"/>
          <w:szCs w:val="23"/>
        </w:rPr>
        <w:t>devidos ao Estado em razão da doação</w:t>
      </w:r>
      <w:r w:rsidR="00F91081" w:rsidRPr="00AD591B">
        <w:rPr>
          <w:rStyle w:val="Refdenotaderodap"/>
          <w:sz w:val="23"/>
          <w:szCs w:val="23"/>
        </w:rPr>
        <w:footnoteReference w:id="3"/>
      </w:r>
      <w:r w:rsidR="00F91081" w:rsidRPr="00AD591B">
        <w:rPr>
          <w:sz w:val="23"/>
          <w:szCs w:val="23"/>
        </w:rPr>
        <w:t>.</w:t>
      </w:r>
    </w:p>
    <w:p w:rsidR="00E3185B" w:rsidRPr="00AD591B" w:rsidRDefault="00E3185B" w:rsidP="007B218D">
      <w:pPr>
        <w:pStyle w:val="Default"/>
        <w:jc w:val="both"/>
        <w:rPr>
          <w:b/>
          <w:bCs/>
          <w:color w:val="auto"/>
          <w:sz w:val="23"/>
          <w:szCs w:val="23"/>
        </w:rPr>
      </w:pPr>
    </w:p>
    <w:p w:rsidR="007B218D" w:rsidRDefault="00E3185B" w:rsidP="007B218D">
      <w:pPr>
        <w:pStyle w:val="Default"/>
        <w:jc w:val="both"/>
        <w:rPr>
          <w:color w:val="auto"/>
          <w:sz w:val="23"/>
          <w:szCs w:val="23"/>
        </w:rPr>
      </w:pPr>
      <w:r w:rsidRPr="00AD591B">
        <w:rPr>
          <w:b/>
          <w:bCs/>
          <w:color w:val="auto"/>
          <w:sz w:val="23"/>
          <w:szCs w:val="23"/>
        </w:rPr>
        <w:t xml:space="preserve">1.2- </w:t>
      </w:r>
      <w:r w:rsidR="007B218D" w:rsidRPr="00AD591B">
        <w:rPr>
          <w:color w:val="auto"/>
          <w:sz w:val="23"/>
          <w:szCs w:val="23"/>
        </w:rPr>
        <w:t>O Programa de Incentivo ao Desenvolvimento Econômico e Social do Município de Araraquara tem a finalidade de criar condições favoráveis à geração de empregos e promover o desenvolvimento econômico e social do Município</w:t>
      </w:r>
      <w:r w:rsidR="007B218D" w:rsidRPr="00AD591B">
        <w:rPr>
          <w:rStyle w:val="Refdenotaderodap"/>
          <w:color w:val="auto"/>
          <w:sz w:val="23"/>
          <w:szCs w:val="23"/>
        </w:rPr>
        <w:footnoteReference w:id="4"/>
      </w:r>
      <w:r w:rsidR="0037076B">
        <w:rPr>
          <w:color w:val="auto"/>
          <w:sz w:val="23"/>
          <w:szCs w:val="23"/>
        </w:rPr>
        <w:t xml:space="preserve">, e tem por objetivo </w:t>
      </w:r>
      <w:r w:rsidR="007B218D" w:rsidRPr="00AD591B">
        <w:rPr>
          <w:color w:val="auto"/>
          <w:sz w:val="23"/>
          <w:szCs w:val="23"/>
        </w:rPr>
        <w:t>estimular o investimento</w:t>
      </w:r>
      <w:r w:rsidR="00AC14BD">
        <w:rPr>
          <w:color w:val="auto"/>
          <w:sz w:val="23"/>
          <w:szCs w:val="23"/>
        </w:rPr>
        <w:t xml:space="preserve"> produtivo</w:t>
      </w:r>
      <w:r w:rsidR="007B218D" w:rsidRPr="00AD591B">
        <w:rPr>
          <w:color w:val="auto"/>
          <w:sz w:val="23"/>
          <w:szCs w:val="23"/>
        </w:rPr>
        <w:t xml:space="preserve">, seja </w:t>
      </w:r>
      <w:r w:rsidR="001A2068">
        <w:rPr>
          <w:color w:val="auto"/>
          <w:sz w:val="23"/>
          <w:szCs w:val="23"/>
        </w:rPr>
        <w:t>por meio</w:t>
      </w:r>
      <w:r w:rsidR="007B218D" w:rsidRPr="00AD591B">
        <w:rPr>
          <w:color w:val="auto"/>
          <w:sz w:val="23"/>
          <w:szCs w:val="23"/>
        </w:rPr>
        <w:t xml:space="preserve"> da instalação </w:t>
      </w:r>
      <w:r w:rsidR="00C827E3" w:rsidRPr="00AD591B">
        <w:rPr>
          <w:color w:val="auto"/>
          <w:sz w:val="23"/>
          <w:szCs w:val="23"/>
        </w:rPr>
        <w:t>de novas emp</w:t>
      </w:r>
      <w:r w:rsidR="007B218D" w:rsidRPr="00AD591B">
        <w:rPr>
          <w:color w:val="auto"/>
          <w:sz w:val="23"/>
          <w:szCs w:val="23"/>
        </w:rPr>
        <w:t>r</w:t>
      </w:r>
      <w:r w:rsidR="00C827E3" w:rsidRPr="00AD591B">
        <w:rPr>
          <w:color w:val="auto"/>
          <w:sz w:val="23"/>
          <w:szCs w:val="23"/>
        </w:rPr>
        <w:t>e</w:t>
      </w:r>
      <w:r w:rsidR="007B218D" w:rsidRPr="00AD591B">
        <w:rPr>
          <w:color w:val="auto"/>
          <w:sz w:val="23"/>
          <w:szCs w:val="23"/>
        </w:rPr>
        <w:t xml:space="preserve">sas ou da ampliação </w:t>
      </w:r>
      <w:r w:rsidR="001A2068">
        <w:rPr>
          <w:color w:val="auto"/>
          <w:sz w:val="23"/>
          <w:szCs w:val="23"/>
        </w:rPr>
        <w:t xml:space="preserve">de empresas já em operação, através de instalação ou alteração </w:t>
      </w:r>
      <w:r w:rsidR="00B824C1">
        <w:rPr>
          <w:color w:val="auto"/>
          <w:sz w:val="23"/>
          <w:szCs w:val="23"/>
        </w:rPr>
        <w:t>de sedes ou filiais de empresas, estabelecidas ou não no Município</w:t>
      </w:r>
      <w:r w:rsidR="007B218D" w:rsidRPr="00AD591B">
        <w:rPr>
          <w:rStyle w:val="Refdenotaderodap"/>
          <w:color w:val="auto"/>
          <w:sz w:val="23"/>
          <w:szCs w:val="23"/>
        </w:rPr>
        <w:footnoteReference w:id="5"/>
      </w:r>
      <w:r w:rsidR="007B218D" w:rsidRPr="00AD591B">
        <w:rPr>
          <w:color w:val="auto"/>
          <w:sz w:val="23"/>
          <w:szCs w:val="23"/>
        </w:rPr>
        <w:t>.</w:t>
      </w:r>
    </w:p>
    <w:p w:rsidR="001A2068" w:rsidRDefault="001A2068" w:rsidP="007B218D">
      <w:pPr>
        <w:pStyle w:val="Default"/>
        <w:jc w:val="both"/>
        <w:rPr>
          <w:color w:val="auto"/>
          <w:sz w:val="23"/>
          <w:szCs w:val="23"/>
        </w:rPr>
      </w:pPr>
    </w:p>
    <w:p w:rsidR="00E3185B" w:rsidRPr="00AD591B" w:rsidRDefault="00F424AF" w:rsidP="007B218D">
      <w:pPr>
        <w:pStyle w:val="Default"/>
        <w:jc w:val="both"/>
        <w:rPr>
          <w:sz w:val="23"/>
          <w:szCs w:val="23"/>
        </w:rPr>
      </w:pPr>
      <w:r w:rsidRPr="00AD591B">
        <w:rPr>
          <w:b/>
          <w:bCs/>
          <w:sz w:val="23"/>
          <w:szCs w:val="23"/>
        </w:rPr>
        <w:t>2- BASE LEGAL, ENCARGOS, RETROCESSÃO</w:t>
      </w:r>
      <w:r w:rsidR="00E3185B" w:rsidRPr="00AD591B">
        <w:rPr>
          <w:b/>
          <w:bCs/>
          <w:sz w:val="23"/>
          <w:szCs w:val="23"/>
        </w:rPr>
        <w:t xml:space="preserve"> </w:t>
      </w:r>
      <w:r w:rsidRPr="00AD591B">
        <w:rPr>
          <w:b/>
          <w:bCs/>
          <w:sz w:val="23"/>
          <w:szCs w:val="23"/>
        </w:rPr>
        <w:t>e ANEXOS</w:t>
      </w:r>
    </w:p>
    <w:p w:rsidR="00E3185B" w:rsidRPr="00AD591B" w:rsidRDefault="00E3185B" w:rsidP="007B218D">
      <w:pPr>
        <w:pStyle w:val="Default"/>
        <w:jc w:val="both"/>
        <w:rPr>
          <w:sz w:val="23"/>
          <w:szCs w:val="23"/>
        </w:rPr>
      </w:pPr>
    </w:p>
    <w:p w:rsidR="001259F8" w:rsidRPr="00F41EFF" w:rsidRDefault="00E3185B" w:rsidP="007B218D">
      <w:pPr>
        <w:spacing w:line="240" w:lineRule="auto"/>
        <w:jc w:val="both"/>
        <w:rPr>
          <w:rFonts w:ascii="Arial" w:hAnsi="Arial" w:cs="Arial"/>
          <w:sz w:val="23"/>
          <w:szCs w:val="23"/>
        </w:rPr>
      </w:pPr>
      <w:r w:rsidRPr="00AD591B">
        <w:rPr>
          <w:rFonts w:ascii="Arial" w:hAnsi="Arial" w:cs="Arial"/>
          <w:b/>
          <w:bCs/>
          <w:sz w:val="23"/>
          <w:szCs w:val="23"/>
        </w:rPr>
        <w:t xml:space="preserve">2.1- </w:t>
      </w:r>
      <w:r w:rsidR="00D96174" w:rsidRPr="00AD591B">
        <w:rPr>
          <w:rFonts w:ascii="Arial" w:hAnsi="Arial" w:cs="Arial"/>
          <w:sz w:val="23"/>
          <w:szCs w:val="23"/>
        </w:rPr>
        <w:t>O presente Chamamento Público é regido</w:t>
      </w:r>
      <w:r w:rsidRPr="00AD591B">
        <w:rPr>
          <w:rFonts w:ascii="Arial" w:hAnsi="Arial" w:cs="Arial"/>
          <w:sz w:val="23"/>
          <w:szCs w:val="23"/>
        </w:rPr>
        <w:t xml:space="preserve"> pela </w:t>
      </w:r>
      <w:r w:rsidR="00D96174" w:rsidRPr="00AD591B">
        <w:rPr>
          <w:rFonts w:ascii="Arial" w:hAnsi="Arial" w:cs="Arial"/>
          <w:sz w:val="23"/>
          <w:szCs w:val="23"/>
        </w:rPr>
        <w:t>Lei Municipal nº 9.218, de 14 de março de 2018, Lei Municipal nº 5</w:t>
      </w:r>
      <w:r w:rsidR="001259F8" w:rsidRPr="00AD591B">
        <w:rPr>
          <w:rFonts w:ascii="Arial" w:hAnsi="Arial" w:cs="Arial"/>
          <w:sz w:val="23"/>
          <w:szCs w:val="23"/>
        </w:rPr>
        <w:t xml:space="preserve">.119, de 14 de dezembro de 1998, </w:t>
      </w:r>
      <w:r w:rsidR="00E85591" w:rsidRPr="00AD591B">
        <w:rPr>
          <w:rFonts w:ascii="Arial" w:hAnsi="Arial" w:cs="Arial"/>
          <w:sz w:val="23"/>
          <w:szCs w:val="23"/>
        </w:rPr>
        <w:t>pelo</w:t>
      </w:r>
      <w:r w:rsidR="001259F8" w:rsidRPr="00AD591B">
        <w:rPr>
          <w:rFonts w:ascii="Arial" w:hAnsi="Arial" w:cs="Arial"/>
          <w:sz w:val="23"/>
          <w:szCs w:val="23"/>
        </w:rPr>
        <w:t xml:space="preserve"> art. 17, § 4º, da Lei nº 8.666, d</w:t>
      </w:r>
      <w:r w:rsidR="00E85591" w:rsidRPr="00AD591B">
        <w:rPr>
          <w:rFonts w:ascii="Arial" w:hAnsi="Arial" w:cs="Arial"/>
          <w:sz w:val="23"/>
          <w:szCs w:val="23"/>
        </w:rPr>
        <w:t>e 21</w:t>
      </w:r>
      <w:r w:rsidR="001259F8" w:rsidRPr="00AD591B">
        <w:rPr>
          <w:rFonts w:ascii="Arial" w:hAnsi="Arial" w:cs="Arial"/>
          <w:sz w:val="23"/>
          <w:szCs w:val="23"/>
        </w:rPr>
        <w:t xml:space="preserve"> de </w:t>
      </w:r>
      <w:r w:rsidR="00E85591" w:rsidRPr="00AD591B">
        <w:rPr>
          <w:rFonts w:ascii="Arial" w:hAnsi="Arial" w:cs="Arial"/>
          <w:sz w:val="23"/>
          <w:szCs w:val="23"/>
        </w:rPr>
        <w:t xml:space="preserve">junho </w:t>
      </w:r>
      <w:r w:rsidR="001259F8" w:rsidRPr="00AD591B">
        <w:rPr>
          <w:rFonts w:ascii="Arial" w:hAnsi="Arial" w:cs="Arial"/>
          <w:sz w:val="23"/>
          <w:szCs w:val="23"/>
        </w:rPr>
        <w:t xml:space="preserve">de </w:t>
      </w:r>
      <w:r w:rsidR="00E85591" w:rsidRPr="00AD591B">
        <w:rPr>
          <w:rFonts w:ascii="Arial" w:hAnsi="Arial" w:cs="Arial"/>
          <w:sz w:val="23"/>
          <w:szCs w:val="23"/>
        </w:rPr>
        <w:t>1993</w:t>
      </w:r>
      <w:r w:rsidR="001259F8" w:rsidRPr="00AD591B">
        <w:rPr>
          <w:rFonts w:ascii="Arial" w:hAnsi="Arial" w:cs="Arial"/>
          <w:sz w:val="23"/>
          <w:szCs w:val="23"/>
        </w:rPr>
        <w:t>, e Adin nº 92</w:t>
      </w:r>
      <w:r w:rsidR="00E75324">
        <w:rPr>
          <w:rFonts w:ascii="Arial" w:hAnsi="Arial" w:cs="Arial"/>
          <w:sz w:val="23"/>
          <w:szCs w:val="23"/>
        </w:rPr>
        <w:t xml:space="preserve">7-3 do </w:t>
      </w:r>
      <w:r w:rsidR="00E75324" w:rsidRPr="00F41EFF">
        <w:rPr>
          <w:rFonts w:ascii="Arial" w:hAnsi="Arial" w:cs="Arial"/>
          <w:sz w:val="23"/>
          <w:szCs w:val="23"/>
        </w:rPr>
        <w:t xml:space="preserve">Supremo Tribunal Federal, Lei Complementar Municipal nº 850, de 11 de fevereiro de 2014 e </w:t>
      </w:r>
      <w:r w:rsidR="00F41EFF" w:rsidRPr="00F41EFF">
        <w:rPr>
          <w:rFonts w:ascii="Arial" w:hAnsi="Arial" w:cs="Arial"/>
          <w:sz w:val="23"/>
          <w:szCs w:val="23"/>
        </w:rPr>
        <w:t>Lei Municipal nº 8.893, de 16 de março de 2017</w:t>
      </w:r>
      <w:r w:rsidR="00E75324" w:rsidRPr="00F41EFF">
        <w:rPr>
          <w:rFonts w:ascii="Arial" w:hAnsi="Arial" w:cs="Arial"/>
          <w:sz w:val="23"/>
          <w:szCs w:val="23"/>
        </w:rPr>
        <w:t>.</w:t>
      </w:r>
    </w:p>
    <w:p w:rsidR="007C720A" w:rsidRPr="00F41EFF" w:rsidRDefault="007C720A" w:rsidP="007B218D">
      <w:pPr>
        <w:pStyle w:val="Default"/>
        <w:jc w:val="both"/>
        <w:rPr>
          <w:sz w:val="23"/>
          <w:szCs w:val="23"/>
        </w:rPr>
      </w:pPr>
      <w:r w:rsidRPr="00F41EFF">
        <w:rPr>
          <w:b/>
          <w:bCs/>
          <w:sz w:val="23"/>
          <w:szCs w:val="23"/>
        </w:rPr>
        <w:t>2.</w:t>
      </w:r>
      <w:r w:rsidR="00F424AF" w:rsidRPr="00F41EFF">
        <w:rPr>
          <w:b/>
          <w:bCs/>
          <w:sz w:val="23"/>
          <w:szCs w:val="23"/>
        </w:rPr>
        <w:t>2</w:t>
      </w:r>
      <w:r w:rsidRPr="00F41EFF">
        <w:rPr>
          <w:b/>
          <w:bCs/>
          <w:sz w:val="23"/>
          <w:szCs w:val="23"/>
        </w:rPr>
        <w:t xml:space="preserve">- </w:t>
      </w:r>
      <w:r w:rsidR="00E85591" w:rsidRPr="00F41EFF">
        <w:rPr>
          <w:bCs/>
          <w:sz w:val="23"/>
          <w:szCs w:val="23"/>
        </w:rPr>
        <w:t>A doação de imóvel dar-se-á com os encargos previstos no art. 9º da Lei Municipal nº 5</w:t>
      </w:r>
      <w:r w:rsidR="00CD6D0D">
        <w:rPr>
          <w:bCs/>
          <w:sz w:val="23"/>
          <w:szCs w:val="23"/>
        </w:rPr>
        <w:t>.119, de 14 de dezembro de 1998, e aqueles previstos neste instrumento de chamamento e na minuta da escritura pública.</w:t>
      </w:r>
    </w:p>
    <w:p w:rsidR="00E85591" w:rsidRPr="00F41EFF" w:rsidRDefault="00E85591" w:rsidP="006F7488">
      <w:pPr>
        <w:pStyle w:val="Default"/>
        <w:jc w:val="both"/>
        <w:rPr>
          <w:sz w:val="23"/>
          <w:szCs w:val="23"/>
        </w:rPr>
      </w:pPr>
    </w:p>
    <w:p w:rsidR="00E85591" w:rsidRDefault="007B218D" w:rsidP="006F7488">
      <w:pPr>
        <w:pStyle w:val="Default"/>
        <w:jc w:val="both"/>
        <w:rPr>
          <w:sz w:val="23"/>
          <w:szCs w:val="23"/>
        </w:rPr>
      </w:pPr>
      <w:r w:rsidRPr="00AD591B">
        <w:rPr>
          <w:b/>
          <w:sz w:val="23"/>
          <w:szCs w:val="23"/>
        </w:rPr>
        <w:t>2.3-</w:t>
      </w:r>
      <w:r w:rsidRPr="00AD591B">
        <w:rPr>
          <w:sz w:val="23"/>
          <w:szCs w:val="23"/>
        </w:rPr>
        <w:t xml:space="preserve"> </w:t>
      </w:r>
      <w:r w:rsidR="00E85591" w:rsidRPr="00AD591B">
        <w:rPr>
          <w:sz w:val="23"/>
          <w:szCs w:val="23"/>
        </w:rPr>
        <w:t>Transcorridos 20 (vinte) anos da doação, poderá o Poder Executivo, independente de lei autorizativa, retirar o encargo</w:t>
      </w:r>
      <w:r w:rsidR="00F80256">
        <w:rPr>
          <w:sz w:val="23"/>
          <w:szCs w:val="23"/>
        </w:rPr>
        <w:t xml:space="preserve"> previsto no inc. V, do art. 9º da Lei Municipal nº 5.119, de 14 de dezembro de 1.998,</w:t>
      </w:r>
      <w:r w:rsidR="00E85591" w:rsidRPr="00AD591B">
        <w:rPr>
          <w:sz w:val="23"/>
          <w:szCs w:val="23"/>
        </w:rPr>
        <w:t xml:space="preserve"> sobre o imóvel doado, permitindo que o donatário ceda ou aliene o imóvel a terceiros</w:t>
      </w:r>
      <w:r w:rsidR="00F80256">
        <w:rPr>
          <w:sz w:val="23"/>
          <w:szCs w:val="23"/>
        </w:rPr>
        <w:t xml:space="preserve"> independente de anuência</w:t>
      </w:r>
      <w:r w:rsidR="00F80256" w:rsidRPr="00AD591B">
        <w:rPr>
          <w:rStyle w:val="Refdenotaderodap"/>
          <w:sz w:val="23"/>
          <w:szCs w:val="23"/>
        </w:rPr>
        <w:footnoteReference w:id="6"/>
      </w:r>
      <w:r w:rsidR="00F80256">
        <w:rPr>
          <w:sz w:val="23"/>
          <w:szCs w:val="23"/>
        </w:rPr>
        <w:t>.</w:t>
      </w:r>
    </w:p>
    <w:p w:rsidR="00E85591" w:rsidRPr="00AD591B" w:rsidRDefault="00E85591" w:rsidP="006F7488">
      <w:pPr>
        <w:pStyle w:val="Default"/>
        <w:jc w:val="both"/>
        <w:rPr>
          <w:sz w:val="23"/>
          <w:szCs w:val="23"/>
        </w:rPr>
      </w:pPr>
    </w:p>
    <w:p w:rsidR="00E85591" w:rsidRPr="00AD591B" w:rsidRDefault="007B218D" w:rsidP="006F7488">
      <w:pPr>
        <w:pStyle w:val="Default"/>
        <w:jc w:val="both"/>
        <w:rPr>
          <w:sz w:val="23"/>
          <w:szCs w:val="23"/>
        </w:rPr>
      </w:pPr>
      <w:r w:rsidRPr="00AD591B">
        <w:rPr>
          <w:b/>
          <w:sz w:val="23"/>
          <w:szCs w:val="23"/>
        </w:rPr>
        <w:t>2.4-</w:t>
      </w:r>
      <w:r w:rsidRPr="00AD591B">
        <w:rPr>
          <w:sz w:val="23"/>
          <w:szCs w:val="23"/>
        </w:rPr>
        <w:t xml:space="preserve"> </w:t>
      </w:r>
      <w:r w:rsidR="00F424AF" w:rsidRPr="00AD591B">
        <w:rPr>
          <w:sz w:val="23"/>
          <w:szCs w:val="23"/>
        </w:rPr>
        <w:t>O não cumprimento das obrigações assumidas poderá determinar o cancelamento dos benefícios concedidos, como também a reversão do imóvel doado ao patrimônio do doador, com todas as benfeitorias nele existentes, sem o direito a qualquer indenização, independentemente de interposição judicial ou extrajudicial</w:t>
      </w:r>
      <w:r w:rsidR="00F424AF" w:rsidRPr="00AD591B">
        <w:rPr>
          <w:rStyle w:val="Refdenotaderodap"/>
          <w:sz w:val="23"/>
          <w:szCs w:val="23"/>
        </w:rPr>
        <w:footnoteReference w:id="7"/>
      </w:r>
      <w:r w:rsidR="00F424AF" w:rsidRPr="00AD591B">
        <w:rPr>
          <w:sz w:val="23"/>
          <w:szCs w:val="23"/>
        </w:rPr>
        <w:t>.</w:t>
      </w:r>
    </w:p>
    <w:p w:rsidR="00F424AF" w:rsidRPr="00AD591B" w:rsidRDefault="00F424AF" w:rsidP="006F7488">
      <w:pPr>
        <w:pStyle w:val="Default"/>
        <w:jc w:val="both"/>
        <w:rPr>
          <w:sz w:val="23"/>
          <w:szCs w:val="23"/>
        </w:rPr>
      </w:pPr>
    </w:p>
    <w:p w:rsidR="00F424AF" w:rsidRPr="00AD591B" w:rsidRDefault="00F424AF" w:rsidP="006F7488">
      <w:pPr>
        <w:pStyle w:val="Default"/>
        <w:jc w:val="both"/>
        <w:rPr>
          <w:sz w:val="23"/>
          <w:szCs w:val="23"/>
        </w:rPr>
      </w:pPr>
      <w:r w:rsidRPr="001661D7">
        <w:rPr>
          <w:b/>
          <w:bCs/>
          <w:sz w:val="23"/>
          <w:szCs w:val="23"/>
        </w:rPr>
        <w:t xml:space="preserve">2.3- </w:t>
      </w:r>
      <w:r w:rsidRPr="001661D7">
        <w:rPr>
          <w:sz w:val="23"/>
          <w:szCs w:val="23"/>
        </w:rPr>
        <w:t xml:space="preserve">Integram este </w:t>
      </w:r>
      <w:r w:rsidRPr="001661D7">
        <w:rPr>
          <w:color w:val="auto"/>
          <w:sz w:val="23"/>
          <w:szCs w:val="23"/>
        </w:rPr>
        <w:t xml:space="preserve">Edital os </w:t>
      </w:r>
      <w:r w:rsidRPr="001661D7">
        <w:rPr>
          <w:b/>
          <w:bCs/>
          <w:color w:val="auto"/>
          <w:sz w:val="23"/>
          <w:szCs w:val="23"/>
        </w:rPr>
        <w:t>Anexos de I a X</w:t>
      </w:r>
      <w:r w:rsidR="0098538E" w:rsidRPr="001661D7">
        <w:rPr>
          <w:b/>
          <w:bCs/>
          <w:color w:val="auto"/>
          <w:sz w:val="23"/>
          <w:szCs w:val="23"/>
        </w:rPr>
        <w:t>III</w:t>
      </w:r>
      <w:r w:rsidRPr="001661D7">
        <w:rPr>
          <w:color w:val="auto"/>
          <w:sz w:val="23"/>
          <w:szCs w:val="23"/>
        </w:rPr>
        <w:t>.</w:t>
      </w:r>
    </w:p>
    <w:p w:rsidR="00F424AF" w:rsidRPr="00AD591B" w:rsidRDefault="00F424AF" w:rsidP="006F7488">
      <w:pPr>
        <w:pStyle w:val="Default"/>
        <w:jc w:val="both"/>
        <w:rPr>
          <w:sz w:val="23"/>
          <w:szCs w:val="23"/>
        </w:rPr>
      </w:pPr>
    </w:p>
    <w:p w:rsidR="007C720A" w:rsidRPr="00AD591B" w:rsidRDefault="007C720A" w:rsidP="006F7488">
      <w:pPr>
        <w:pStyle w:val="Default"/>
        <w:jc w:val="both"/>
        <w:rPr>
          <w:b/>
          <w:bCs/>
          <w:sz w:val="23"/>
          <w:szCs w:val="23"/>
        </w:rPr>
      </w:pPr>
      <w:r w:rsidRPr="00AD591B">
        <w:rPr>
          <w:b/>
          <w:bCs/>
          <w:sz w:val="23"/>
          <w:szCs w:val="23"/>
        </w:rPr>
        <w:lastRenderedPageBreak/>
        <w:t>3</w:t>
      </w:r>
      <w:r w:rsidR="007B218D" w:rsidRPr="00AD591B">
        <w:rPr>
          <w:b/>
          <w:bCs/>
          <w:sz w:val="23"/>
          <w:szCs w:val="23"/>
        </w:rPr>
        <w:t xml:space="preserve"> - CONDIÇÕES DE PARTICIPAÇÃO DO CHAMAMENTO</w:t>
      </w:r>
    </w:p>
    <w:p w:rsidR="007C720A" w:rsidRPr="00AD591B" w:rsidRDefault="007C720A" w:rsidP="006F7488">
      <w:pPr>
        <w:pStyle w:val="Default"/>
        <w:jc w:val="both"/>
        <w:rPr>
          <w:sz w:val="23"/>
          <w:szCs w:val="23"/>
        </w:rPr>
      </w:pPr>
    </w:p>
    <w:p w:rsidR="007C720A" w:rsidRDefault="007C720A" w:rsidP="006F7488">
      <w:pPr>
        <w:pStyle w:val="Default"/>
        <w:jc w:val="both"/>
        <w:rPr>
          <w:sz w:val="23"/>
          <w:szCs w:val="23"/>
        </w:rPr>
      </w:pPr>
      <w:r w:rsidRPr="00AD591B">
        <w:rPr>
          <w:b/>
          <w:bCs/>
          <w:sz w:val="23"/>
          <w:szCs w:val="23"/>
        </w:rPr>
        <w:t xml:space="preserve">3.1- </w:t>
      </w:r>
      <w:r w:rsidR="00C827E3" w:rsidRPr="00AD591B">
        <w:rPr>
          <w:sz w:val="23"/>
          <w:szCs w:val="23"/>
        </w:rPr>
        <w:t xml:space="preserve">Poderão participar deste Chamamento Público as </w:t>
      </w:r>
      <w:r w:rsidRPr="00AD591B">
        <w:rPr>
          <w:sz w:val="23"/>
          <w:szCs w:val="23"/>
        </w:rPr>
        <w:t xml:space="preserve">empresas </w:t>
      </w:r>
      <w:r w:rsidR="0037076B">
        <w:rPr>
          <w:sz w:val="23"/>
          <w:szCs w:val="23"/>
        </w:rPr>
        <w:t>interessadas n</w:t>
      </w:r>
      <w:r w:rsidR="00C827E3" w:rsidRPr="00AD591B">
        <w:rPr>
          <w:sz w:val="23"/>
          <w:szCs w:val="23"/>
        </w:rPr>
        <w:t xml:space="preserve">a implantação </w:t>
      </w:r>
      <w:r w:rsidR="00702B80">
        <w:rPr>
          <w:sz w:val="23"/>
          <w:szCs w:val="23"/>
        </w:rPr>
        <w:t xml:space="preserve">ou ampliação </w:t>
      </w:r>
      <w:r w:rsidR="00C827E3" w:rsidRPr="00AD591B">
        <w:rPr>
          <w:sz w:val="23"/>
          <w:szCs w:val="23"/>
        </w:rPr>
        <w:t>de atividade econômica n</w:t>
      </w:r>
      <w:r w:rsidR="00393E36">
        <w:rPr>
          <w:sz w:val="23"/>
          <w:szCs w:val="23"/>
        </w:rPr>
        <w:t>o Município de Araraquara</w:t>
      </w:r>
      <w:r w:rsidR="00C827E3" w:rsidRPr="00AD591B">
        <w:rPr>
          <w:sz w:val="23"/>
          <w:szCs w:val="23"/>
        </w:rPr>
        <w:t xml:space="preserve"> e </w:t>
      </w:r>
      <w:r w:rsidRPr="00AD591B">
        <w:rPr>
          <w:sz w:val="23"/>
          <w:szCs w:val="23"/>
        </w:rPr>
        <w:t xml:space="preserve">que atendam aos requisitos de habilitação previstos neste Edital; </w:t>
      </w:r>
    </w:p>
    <w:p w:rsidR="00E75324" w:rsidRDefault="00E75324" w:rsidP="006F7488">
      <w:pPr>
        <w:pStyle w:val="Default"/>
        <w:jc w:val="both"/>
        <w:rPr>
          <w:sz w:val="23"/>
          <w:szCs w:val="23"/>
        </w:rPr>
      </w:pPr>
    </w:p>
    <w:p w:rsidR="00E75324" w:rsidRDefault="00E75324" w:rsidP="00702B80">
      <w:pPr>
        <w:jc w:val="both"/>
        <w:rPr>
          <w:rFonts w:ascii="Arial" w:hAnsi="Arial" w:cs="Arial"/>
          <w:sz w:val="23"/>
          <w:szCs w:val="23"/>
        </w:rPr>
      </w:pPr>
      <w:r w:rsidRPr="00E75324">
        <w:rPr>
          <w:rFonts w:ascii="Arial" w:hAnsi="Arial" w:cs="Arial"/>
          <w:b/>
          <w:sz w:val="23"/>
          <w:szCs w:val="23"/>
        </w:rPr>
        <w:t>3.2.</w:t>
      </w:r>
      <w:r w:rsidRPr="00E75324">
        <w:rPr>
          <w:rFonts w:ascii="Arial" w:hAnsi="Arial" w:cs="Arial"/>
          <w:sz w:val="23"/>
          <w:szCs w:val="23"/>
        </w:rPr>
        <w:t xml:space="preserve"> A Atividade Econômica proposta para implantação ou ampliação deverá obrigatoriamente estar em conformidade o Zoneamento Urbano e Uso do Solo em atenção ao Plano Diretor de Desenvolvimento e Política Ambiental de Araraquara – PDDPA, revisada pela Lei Complementar nº 850, de 11 de fevereiro de 2014</w:t>
      </w:r>
      <w:r w:rsidR="003E1338">
        <w:rPr>
          <w:rFonts w:ascii="Arial" w:hAnsi="Arial" w:cs="Arial"/>
          <w:sz w:val="23"/>
          <w:szCs w:val="23"/>
        </w:rPr>
        <w:t>,</w:t>
      </w:r>
      <w:r w:rsidR="003E1338" w:rsidRPr="003E1338">
        <w:rPr>
          <w:rFonts w:ascii="Arial" w:hAnsi="Arial" w:cs="Arial"/>
          <w:sz w:val="23"/>
          <w:szCs w:val="23"/>
        </w:rPr>
        <w:t xml:space="preserve"> </w:t>
      </w:r>
      <w:r w:rsidR="003E1338">
        <w:rPr>
          <w:rFonts w:ascii="Arial" w:hAnsi="Arial" w:cs="Arial"/>
          <w:sz w:val="23"/>
          <w:szCs w:val="23"/>
        </w:rPr>
        <w:t>e alterada pela Lei Complementar nº 858, de 20 de outubro de 2014 e outras alterações.</w:t>
      </w:r>
    </w:p>
    <w:p w:rsidR="007F0EBC" w:rsidRPr="00114443" w:rsidRDefault="007F0EBC" w:rsidP="007F0EBC">
      <w:pPr>
        <w:autoSpaceDE w:val="0"/>
        <w:autoSpaceDN w:val="0"/>
        <w:adjustRightInd w:val="0"/>
        <w:spacing w:after="0" w:line="240" w:lineRule="auto"/>
        <w:jc w:val="both"/>
        <w:rPr>
          <w:rFonts w:ascii="Arial" w:hAnsi="Arial" w:cs="Arial"/>
          <w:sz w:val="23"/>
          <w:szCs w:val="23"/>
        </w:rPr>
      </w:pPr>
      <w:r w:rsidRPr="00114443">
        <w:rPr>
          <w:rFonts w:ascii="Arial" w:hAnsi="Arial" w:cs="Arial"/>
          <w:b/>
          <w:sz w:val="23"/>
          <w:szCs w:val="23"/>
        </w:rPr>
        <w:t>3.3.</w:t>
      </w:r>
      <w:r>
        <w:rPr>
          <w:rFonts w:ascii="Arial" w:hAnsi="Arial" w:cs="Arial"/>
          <w:sz w:val="23"/>
          <w:szCs w:val="23"/>
        </w:rPr>
        <w:t xml:space="preserve"> O Projeto Individual deverá ser voltado obrigatoriamente par</w:t>
      </w:r>
      <w:r w:rsidRPr="000349CA">
        <w:rPr>
          <w:rFonts w:ascii="Arial" w:hAnsi="Arial" w:cs="Arial"/>
          <w:sz w:val="23"/>
          <w:szCs w:val="23"/>
        </w:rPr>
        <w:t xml:space="preserve">a </w:t>
      </w:r>
      <w:r w:rsidR="005A3155" w:rsidRPr="000349CA">
        <w:rPr>
          <w:rFonts w:ascii="Arial" w:hAnsi="Arial" w:cs="Arial"/>
          <w:b/>
          <w:sz w:val="23"/>
          <w:szCs w:val="23"/>
        </w:rPr>
        <w:t>Atividade Econômica Empresarial</w:t>
      </w:r>
      <w:r w:rsidR="005A3155" w:rsidRPr="000349CA">
        <w:rPr>
          <w:rStyle w:val="Refdenotaderodap"/>
          <w:rFonts w:ascii="Arial" w:hAnsi="Arial" w:cs="Arial"/>
          <w:sz w:val="23"/>
          <w:szCs w:val="23"/>
        </w:rPr>
        <w:footnoteReference w:id="8"/>
      </w:r>
      <w:r w:rsidR="005A3155" w:rsidRPr="000349CA">
        <w:rPr>
          <w:rFonts w:ascii="Arial" w:hAnsi="Arial" w:cs="Arial"/>
          <w:sz w:val="23"/>
          <w:szCs w:val="23"/>
        </w:rPr>
        <w:t xml:space="preserve">, </w:t>
      </w:r>
      <w:r w:rsidR="005A3155" w:rsidRPr="0065682D">
        <w:rPr>
          <w:rFonts w:ascii="Arial" w:hAnsi="Arial" w:cs="Arial"/>
          <w:sz w:val="23"/>
          <w:szCs w:val="23"/>
        </w:rPr>
        <w:t xml:space="preserve">classificadas no setor da Indústria de Transformação (CNAE 10 à 33), Eletricidade, gás e outras utilidades (CNAE 35), Atividades de </w:t>
      </w:r>
      <w:r w:rsidR="005A3155">
        <w:rPr>
          <w:rFonts w:ascii="Arial" w:hAnsi="Arial" w:cs="Arial"/>
          <w:sz w:val="23"/>
          <w:szCs w:val="23"/>
        </w:rPr>
        <w:t xml:space="preserve">Coleta, Tratamento e Disposição de Resíduos, Recuperação de Materiais, Descontaminação e outros Serviços de Gestão de Resíduos </w:t>
      </w:r>
      <w:r w:rsidR="005A3155" w:rsidRPr="0065682D">
        <w:rPr>
          <w:rFonts w:ascii="Arial" w:hAnsi="Arial" w:cs="Arial"/>
          <w:sz w:val="23"/>
          <w:szCs w:val="23"/>
        </w:rPr>
        <w:t xml:space="preserve">(CNAE 38 e 39), Transporte, Armazenagem e Correios (CNAE </w:t>
      </w:r>
      <w:r w:rsidR="005A3155">
        <w:rPr>
          <w:rFonts w:ascii="Arial" w:hAnsi="Arial" w:cs="Arial"/>
          <w:sz w:val="23"/>
          <w:szCs w:val="23"/>
        </w:rPr>
        <w:t>4</w:t>
      </w:r>
      <w:r w:rsidR="005A3155" w:rsidRPr="0065682D">
        <w:rPr>
          <w:rFonts w:ascii="Arial" w:hAnsi="Arial" w:cs="Arial"/>
          <w:sz w:val="23"/>
          <w:szCs w:val="23"/>
        </w:rPr>
        <w:t>9 à 53).</w:t>
      </w:r>
    </w:p>
    <w:p w:rsidR="00E75324" w:rsidRDefault="00E75324" w:rsidP="00E75324">
      <w:pPr>
        <w:pStyle w:val="Default"/>
        <w:jc w:val="both"/>
        <w:rPr>
          <w:color w:val="auto"/>
          <w:sz w:val="23"/>
          <w:szCs w:val="23"/>
        </w:rPr>
      </w:pPr>
    </w:p>
    <w:p w:rsidR="007C720A" w:rsidRPr="00AD591B" w:rsidRDefault="007F0EBC" w:rsidP="006F7488">
      <w:pPr>
        <w:pStyle w:val="Default"/>
        <w:jc w:val="both"/>
        <w:rPr>
          <w:sz w:val="23"/>
          <w:szCs w:val="23"/>
        </w:rPr>
      </w:pPr>
      <w:r>
        <w:rPr>
          <w:b/>
          <w:bCs/>
          <w:sz w:val="23"/>
          <w:szCs w:val="23"/>
        </w:rPr>
        <w:t>3.4</w:t>
      </w:r>
      <w:r w:rsidR="007C720A" w:rsidRPr="00AD591B">
        <w:rPr>
          <w:b/>
          <w:bCs/>
          <w:sz w:val="23"/>
          <w:szCs w:val="23"/>
        </w:rPr>
        <w:t xml:space="preserve">- Não será permitida </w:t>
      </w:r>
      <w:r w:rsidR="007C720A" w:rsidRPr="00AD591B">
        <w:rPr>
          <w:sz w:val="23"/>
          <w:szCs w:val="23"/>
        </w:rPr>
        <w:t xml:space="preserve">a participação de empresas: </w:t>
      </w:r>
    </w:p>
    <w:p w:rsidR="007C720A" w:rsidRPr="00AD591B" w:rsidRDefault="007C720A" w:rsidP="006F7488">
      <w:pPr>
        <w:pStyle w:val="Default"/>
        <w:jc w:val="both"/>
        <w:rPr>
          <w:sz w:val="23"/>
          <w:szCs w:val="23"/>
        </w:rPr>
      </w:pPr>
    </w:p>
    <w:p w:rsidR="007C720A" w:rsidRPr="00AD591B" w:rsidRDefault="007F0EBC" w:rsidP="006F7488">
      <w:pPr>
        <w:pStyle w:val="Default"/>
        <w:jc w:val="both"/>
        <w:rPr>
          <w:sz w:val="23"/>
          <w:szCs w:val="23"/>
        </w:rPr>
      </w:pPr>
      <w:r>
        <w:rPr>
          <w:b/>
          <w:bCs/>
          <w:sz w:val="23"/>
          <w:szCs w:val="23"/>
        </w:rPr>
        <w:t>3.4</w:t>
      </w:r>
      <w:r w:rsidR="007C720A" w:rsidRPr="00AD591B">
        <w:rPr>
          <w:b/>
          <w:bCs/>
          <w:sz w:val="23"/>
          <w:szCs w:val="23"/>
        </w:rPr>
        <w:t xml:space="preserve">.1- </w:t>
      </w:r>
      <w:r w:rsidR="007C720A" w:rsidRPr="00AD591B">
        <w:rPr>
          <w:sz w:val="23"/>
          <w:szCs w:val="23"/>
        </w:rPr>
        <w:t xml:space="preserve">Estrangeiras que não funcionem no País; </w:t>
      </w:r>
    </w:p>
    <w:p w:rsidR="007C720A" w:rsidRPr="00AD591B" w:rsidRDefault="007C720A" w:rsidP="006F7488">
      <w:pPr>
        <w:pStyle w:val="Default"/>
        <w:jc w:val="both"/>
        <w:rPr>
          <w:sz w:val="23"/>
          <w:szCs w:val="23"/>
        </w:rPr>
      </w:pPr>
    </w:p>
    <w:p w:rsidR="007C720A" w:rsidRPr="00AD591B" w:rsidRDefault="007F0EBC" w:rsidP="006F7488">
      <w:pPr>
        <w:pStyle w:val="Default"/>
        <w:jc w:val="both"/>
        <w:rPr>
          <w:sz w:val="23"/>
          <w:szCs w:val="23"/>
        </w:rPr>
      </w:pPr>
      <w:r>
        <w:rPr>
          <w:b/>
          <w:bCs/>
          <w:sz w:val="23"/>
          <w:szCs w:val="23"/>
        </w:rPr>
        <w:t>3.4</w:t>
      </w:r>
      <w:r w:rsidR="007C720A" w:rsidRPr="00AD591B">
        <w:rPr>
          <w:b/>
          <w:bCs/>
          <w:sz w:val="23"/>
          <w:szCs w:val="23"/>
        </w:rPr>
        <w:t xml:space="preserve">.2- </w:t>
      </w:r>
      <w:r w:rsidR="007C720A" w:rsidRPr="00AD591B">
        <w:rPr>
          <w:sz w:val="23"/>
          <w:szCs w:val="23"/>
        </w:rPr>
        <w:t xml:space="preserve">Reunidas sob a forma de consórcio, qualquer que seja sua forma de constituição; </w:t>
      </w:r>
    </w:p>
    <w:p w:rsidR="007C720A" w:rsidRPr="00AD591B" w:rsidRDefault="007C720A" w:rsidP="006F7488">
      <w:pPr>
        <w:pStyle w:val="Default"/>
        <w:jc w:val="both"/>
        <w:rPr>
          <w:sz w:val="23"/>
          <w:szCs w:val="23"/>
        </w:rPr>
      </w:pPr>
    </w:p>
    <w:p w:rsidR="007C720A" w:rsidRPr="00AD591B" w:rsidRDefault="007F0EBC" w:rsidP="006F7488">
      <w:pPr>
        <w:pStyle w:val="Default"/>
        <w:jc w:val="both"/>
        <w:rPr>
          <w:b/>
          <w:bCs/>
          <w:sz w:val="23"/>
          <w:szCs w:val="23"/>
        </w:rPr>
      </w:pPr>
      <w:r>
        <w:rPr>
          <w:b/>
          <w:bCs/>
          <w:sz w:val="23"/>
          <w:szCs w:val="23"/>
        </w:rPr>
        <w:t>3.4</w:t>
      </w:r>
      <w:r w:rsidR="007C720A" w:rsidRPr="00AD591B">
        <w:rPr>
          <w:b/>
          <w:bCs/>
          <w:sz w:val="23"/>
          <w:szCs w:val="23"/>
        </w:rPr>
        <w:t xml:space="preserve">.3- Impedidas e suspensas de licitar e/ou contratar </w:t>
      </w:r>
      <w:r w:rsidR="007C720A" w:rsidRPr="00AD591B">
        <w:rPr>
          <w:sz w:val="23"/>
          <w:szCs w:val="23"/>
        </w:rPr>
        <w:t xml:space="preserve">com órgãos da Administração do </w:t>
      </w:r>
      <w:r w:rsidR="0078284A" w:rsidRPr="00AD591B">
        <w:rPr>
          <w:sz w:val="23"/>
          <w:szCs w:val="23"/>
        </w:rPr>
        <w:t>Município de Araraquara</w:t>
      </w:r>
      <w:r w:rsidR="007C720A" w:rsidRPr="00AD591B">
        <w:rPr>
          <w:sz w:val="23"/>
          <w:szCs w:val="23"/>
        </w:rPr>
        <w:t xml:space="preserve"> nos termos do </w:t>
      </w:r>
      <w:r w:rsidR="007C720A" w:rsidRPr="00AD591B">
        <w:rPr>
          <w:b/>
          <w:bCs/>
          <w:sz w:val="23"/>
          <w:szCs w:val="23"/>
        </w:rPr>
        <w:t xml:space="preserve">inciso III </w:t>
      </w:r>
      <w:r w:rsidR="007C720A" w:rsidRPr="00AD591B">
        <w:rPr>
          <w:sz w:val="23"/>
          <w:szCs w:val="23"/>
        </w:rPr>
        <w:t xml:space="preserve">do </w:t>
      </w:r>
      <w:r w:rsidR="007C720A" w:rsidRPr="00AD591B">
        <w:rPr>
          <w:b/>
          <w:bCs/>
          <w:sz w:val="23"/>
          <w:szCs w:val="23"/>
        </w:rPr>
        <w:t xml:space="preserve">artigo 87 da Lei Federal nº 8.666/93 e suas alterações, do artigo 7º da Lei Federal nº 10.520/02 e da Súmula nº 51 </w:t>
      </w:r>
      <w:r w:rsidR="008954AA" w:rsidRPr="00AD591B">
        <w:rPr>
          <w:b/>
          <w:bCs/>
          <w:sz w:val="23"/>
          <w:szCs w:val="23"/>
        </w:rPr>
        <w:t xml:space="preserve">do </w:t>
      </w:r>
      <w:r w:rsidR="007C720A" w:rsidRPr="00AD591B">
        <w:rPr>
          <w:b/>
          <w:bCs/>
          <w:sz w:val="23"/>
          <w:szCs w:val="23"/>
        </w:rPr>
        <w:t>Tribunal de Contas</w:t>
      </w:r>
      <w:r w:rsidR="008954AA" w:rsidRPr="00AD591B">
        <w:rPr>
          <w:b/>
          <w:bCs/>
          <w:sz w:val="23"/>
          <w:szCs w:val="23"/>
        </w:rPr>
        <w:t xml:space="preserve"> do Estado de São Paulo</w:t>
      </w:r>
      <w:r w:rsidR="007C720A" w:rsidRPr="000302D3">
        <w:rPr>
          <w:bCs/>
          <w:sz w:val="23"/>
          <w:szCs w:val="23"/>
        </w:rPr>
        <w:t xml:space="preserve">; </w:t>
      </w:r>
    </w:p>
    <w:p w:rsidR="007C720A" w:rsidRPr="00AD591B" w:rsidRDefault="007C720A" w:rsidP="006F7488">
      <w:pPr>
        <w:pStyle w:val="Default"/>
        <w:jc w:val="both"/>
        <w:rPr>
          <w:sz w:val="23"/>
          <w:szCs w:val="23"/>
        </w:rPr>
      </w:pPr>
    </w:p>
    <w:p w:rsidR="00AB6A9B" w:rsidRPr="00AD591B" w:rsidRDefault="007F0EBC" w:rsidP="006F7488">
      <w:pPr>
        <w:jc w:val="both"/>
        <w:rPr>
          <w:rFonts w:ascii="Arial" w:hAnsi="Arial" w:cs="Arial"/>
          <w:color w:val="000000"/>
          <w:sz w:val="23"/>
          <w:szCs w:val="23"/>
        </w:rPr>
      </w:pPr>
      <w:r>
        <w:rPr>
          <w:rFonts w:ascii="Arial" w:hAnsi="Arial" w:cs="Arial"/>
          <w:b/>
          <w:bCs/>
          <w:sz w:val="23"/>
          <w:szCs w:val="23"/>
        </w:rPr>
        <w:t>3.4</w:t>
      </w:r>
      <w:r w:rsidR="007C720A" w:rsidRPr="00AD591B">
        <w:rPr>
          <w:rFonts w:ascii="Arial" w:hAnsi="Arial" w:cs="Arial"/>
          <w:b/>
          <w:bCs/>
          <w:sz w:val="23"/>
          <w:szCs w:val="23"/>
        </w:rPr>
        <w:t xml:space="preserve">.4- </w:t>
      </w:r>
      <w:r w:rsidR="007C720A" w:rsidRPr="00AD591B">
        <w:rPr>
          <w:rFonts w:ascii="Arial" w:hAnsi="Arial" w:cs="Arial"/>
          <w:sz w:val="23"/>
          <w:szCs w:val="23"/>
        </w:rPr>
        <w:t xml:space="preserve">Impedidas de licitar e contratar nos termos do </w:t>
      </w:r>
      <w:r w:rsidR="007C720A" w:rsidRPr="00AD591B">
        <w:rPr>
          <w:rFonts w:ascii="Arial" w:hAnsi="Arial" w:cs="Arial"/>
          <w:b/>
          <w:bCs/>
          <w:sz w:val="23"/>
          <w:szCs w:val="23"/>
        </w:rPr>
        <w:t>artigo 10 da Lei Federal nº</w:t>
      </w:r>
      <w:r w:rsidR="00AB6A9B" w:rsidRPr="00AD591B">
        <w:rPr>
          <w:rFonts w:ascii="Arial" w:hAnsi="Arial" w:cs="Arial"/>
          <w:b/>
          <w:bCs/>
          <w:sz w:val="23"/>
          <w:szCs w:val="23"/>
        </w:rPr>
        <w:t xml:space="preserve"> </w:t>
      </w:r>
      <w:r w:rsidR="00AB6A9B" w:rsidRPr="00AD591B">
        <w:rPr>
          <w:rFonts w:ascii="Arial" w:hAnsi="Arial" w:cs="Arial"/>
          <w:b/>
          <w:bCs/>
          <w:color w:val="000000"/>
          <w:sz w:val="23"/>
          <w:szCs w:val="23"/>
        </w:rPr>
        <w:t>9.605/98</w:t>
      </w:r>
      <w:r w:rsidR="00AB6A9B" w:rsidRPr="00AD591B">
        <w:rPr>
          <w:rStyle w:val="Refdenotaderodap"/>
          <w:rFonts w:ascii="Arial" w:hAnsi="Arial" w:cs="Arial"/>
          <w:b/>
          <w:bCs/>
          <w:color w:val="000000"/>
          <w:sz w:val="23"/>
          <w:szCs w:val="23"/>
        </w:rPr>
        <w:footnoteReference w:id="9"/>
      </w:r>
      <w:r w:rsidR="000302D3">
        <w:rPr>
          <w:rFonts w:ascii="Arial" w:hAnsi="Arial" w:cs="Arial"/>
          <w:b/>
          <w:bCs/>
          <w:color w:val="000000"/>
          <w:sz w:val="23"/>
          <w:szCs w:val="23"/>
        </w:rPr>
        <w:t>;</w:t>
      </w:r>
    </w:p>
    <w:p w:rsidR="00AB6A9B" w:rsidRPr="00AD591B" w:rsidRDefault="007F0EBC" w:rsidP="006F7488">
      <w:pPr>
        <w:autoSpaceDE w:val="0"/>
        <w:autoSpaceDN w:val="0"/>
        <w:adjustRightInd w:val="0"/>
        <w:spacing w:after="0" w:line="240" w:lineRule="auto"/>
        <w:jc w:val="both"/>
        <w:rPr>
          <w:rFonts w:ascii="Arial" w:hAnsi="Arial" w:cs="Arial"/>
          <w:color w:val="000000"/>
          <w:sz w:val="23"/>
          <w:szCs w:val="23"/>
        </w:rPr>
      </w:pPr>
      <w:r>
        <w:rPr>
          <w:rFonts w:ascii="Arial" w:hAnsi="Arial" w:cs="Arial"/>
          <w:b/>
          <w:bCs/>
          <w:color w:val="000000"/>
          <w:sz w:val="23"/>
          <w:szCs w:val="23"/>
        </w:rPr>
        <w:t>3.4</w:t>
      </w:r>
      <w:r w:rsidR="00AB6A9B" w:rsidRPr="00AD591B">
        <w:rPr>
          <w:rFonts w:ascii="Arial" w:hAnsi="Arial" w:cs="Arial"/>
          <w:b/>
          <w:bCs/>
          <w:color w:val="000000"/>
          <w:sz w:val="23"/>
          <w:szCs w:val="23"/>
        </w:rPr>
        <w:t xml:space="preserve">.5- </w:t>
      </w:r>
      <w:r w:rsidR="00AB6A9B" w:rsidRPr="00AD591B">
        <w:rPr>
          <w:rFonts w:ascii="Arial" w:hAnsi="Arial" w:cs="Arial"/>
          <w:color w:val="000000"/>
          <w:sz w:val="23"/>
          <w:szCs w:val="23"/>
        </w:rPr>
        <w:t>Declaradas inidôneas pelo Poder Público e não rea</w:t>
      </w:r>
      <w:r w:rsidR="000302D3">
        <w:rPr>
          <w:rFonts w:ascii="Arial" w:hAnsi="Arial" w:cs="Arial"/>
          <w:color w:val="000000"/>
          <w:sz w:val="23"/>
          <w:szCs w:val="23"/>
        </w:rPr>
        <w:t>bilitadas.</w:t>
      </w:r>
    </w:p>
    <w:p w:rsidR="00AB6A9B" w:rsidRPr="00AD591B" w:rsidRDefault="00AB6A9B" w:rsidP="006F7488">
      <w:pPr>
        <w:autoSpaceDE w:val="0"/>
        <w:autoSpaceDN w:val="0"/>
        <w:adjustRightInd w:val="0"/>
        <w:spacing w:after="0" w:line="240" w:lineRule="auto"/>
        <w:jc w:val="both"/>
        <w:rPr>
          <w:rFonts w:ascii="Arial" w:hAnsi="Arial" w:cs="Arial"/>
          <w:color w:val="000000"/>
          <w:sz w:val="23"/>
          <w:szCs w:val="23"/>
        </w:rPr>
      </w:pPr>
    </w:p>
    <w:p w:rsidR="00AB6A9B" w:rsidRPr="00AD591B" w:rsidRDefault="00AB6A9B" w:rsidP="006F7488">
      <w:pPr>
        <w:autoSpaceDE w:val="0"/>
        <w:autoSpaceDN w:val="0"/>
        <w:adjustRightInd w:val="0"/>
        <w:spacing w:after="0" w:line="240" w:lineRule="auto"/>
        <w:jc w:val="both"/>
        <w:rPr>
          <w:rFonts w:ascii="Arial" w:hAnsi="Arial" w:cs="Arial"/>
          <w:b/>
          <w:bCs/>
          <w:color w:val="000000"/>
          <w:sz w:val="23"/>
          <w:szCs w:val="23"/>
        </w:rPr>
      </w:pPr>
      <w:r w:rsidRPr="00AD591B">
        <w:rPr>
          <w:rFonts w:ascii="Arial" w:hAnsi="Arial" w:cs="Arial"/>
          <w:b/>
          <w:bCs/>
          <w:color w:val="000000"/>
          <w:sz w:val="23"/>
          <w:szCs w:val="23"/>
        </w:rPr>
        <w:t xml:space="preserve">4- DOCUMENTOS DE HABILITAÇÃO – </w:t>
      </w:r>
      <w:r w:rsidRPr="0049204A">
        <w:rPr>
          <w:rFonts w:ascii="Arial" w:hAnsi="Arial" w:cs="Arial"/>
          <w:b/>
          <w:bCs/>
          <w:color w:val="000000"/>
          <w:sz w:val="32"/>
          <w:szCs w:val="32"/>
          <w:u w:val="single"/>
        </w:rPr>
        <w:t>ENVELOPE Nº 1</w:t>
      </w:r>
      <w:r w:rsidRPr="0049204A">
        <w:rPr>
          <w:rFonts w:ascii="Arial" w:hAnsi="Arial" w:cs="Arial"/>
          <w:b/>
          <w:bCs/>
          <w:color w:val="000000"/>
          <w:sz w:val="23"/>
          <w:szCs w:val="23"/>
          <w:u w:val="single"/>
        </w:rPr>
        <w:t xml:space="preserve"> </w:t>
      </w:r>
    </w:p>
    <w:p w:rsidR="00AB6A9B" w:rsidRPr="00AD591B" w:rsidRDefault="00AB6A9B" w:rsidP="006F7488">
      <w:pPr>
        <w:autoSpaceDE w:val="0"/>
        <w:autoSpaceDN w:val="0"/>
        <w:adjustRightInd w:val="0"/>
        <w:spacing w:after="0" w:line="240" w:lineRule="auto"/>
        <w:jc w:val="both"/>
        <w:rPr>
          <w:rFonts w:ascii="Arial" w:hAnsi="Arial" w:cs="Arial"/>
          <w:color w:val="000000"/>
          <w:sz w:val="23"/>
          <w:szCs w:val="23"/>
        </w:rPr>
      </w:pPr>
    </w:p>
    <w:p w:rsidR="00AB6A9B" w:rsidRPr="00AD591B" w:rsidRDefault="00DE3A16" w:rsidP="006F7488">
      <w:pPr>
        <w:autoSpaceDE w:val="0"/>
        <w:autoSpaceDN w:val="0"/>
        <w:adjustRightInd w:val="0"/>
        <w:spacing w:after="0" w:line="240" w:lineRule="auto"/>
        <w:jc w:val="both"/>
        <w:rPr>
          <w:rFonts w:ascii="Arial" w:hAnsi="Arial" w:cs="Arial"/>
          <w:color w:val="000000"/>
          <w:sz w:val="23"/>
          <w:szCs w:val="23"/>
        </w:rPr>
      </w:pPr>
      <w:r>
        <w:rPr>
          <w:rFonts w:ascii="Arial" w:hAnsi="Arial" w:cs="Arial"/>
          <w:b/>
          <w:color w:val="000000"/>
          <w:sz w:val="23"/>
          <w:szCs w:val="23"/>
        </w:rPr>
        <w:t>4.1</w:t>
      </w:r>
      <w:r w:rsidRPr="00DE3A16">
        <w:rPr>
          <w:rFonts w:ascii="Arial" w:hAnsi="Arial" w:cs="Arial"/>
          <w:b/>
          <w:color w:val="000000"/>
          <w:sz w:val="23"/>
          <w:szCs w:val="23"/>
        </w:rPr>
        <w:t xml:space="preserve">- </w:t>
      </w:r>
      <w:r w:rsidR="00AB6A9B" w:rsidRPr="00AD591B">
        <w:rPr>
          <w:rFonts w:ascii="Arial" w:hAnsi="Arial" w:cs="Arial"/>
          <w:color w:val="000000"/>
          <w:sz w:val="23"/>
          <w:szCs w:val="23"/>
        </w:rPr>
        <w:t xml:space="preserve">Para a habilitação, </w:t>
      </w:r>
      <w:r w:rsidR="00AB6A9B" w:rsidRPr="00AD591B">
        <w:rPr>
          <w:rFonts w:ascii="Arial" w:hAnsi="Arial" w:cs="Arial"/>
          <w:b/>
          <w:bCs/>
          <w:color w:val="000000"/>
          <w:sz w:val="23"/>
          <w:szCs w:val="23"/>
        </w:rPr>
        <w:t xml:space="preserve">todos </w:t>
      </w:r>
      <w:r w:rsidR="00AB6A9B" w:rsidRPr="00AD591B">
        <w:rPr>
          <w:rFonts w:ascii="Arial" w:hAnsi="Arial" w:cs="Arial"/>
          <w:color w:val="000000"/>
          <w:sz w:val="23"/>
          <w:szCs w:val="23"/>
        </w:rPr>
        <w:t xml:space="preserve">os </w:t>
      </w:r>
      <w:r w:rsidR="008954AA" w:rsidRPr="00AD591B">
        <w:rPr>
          <w:rFonts w:ascii="Arial" w:hAnsi="Arial" w:cs="Arial"/>
          <w:color w:val="000000"/>
          <w:sz w:val="23"/>
          <w:szCs w:val="23"/>
        </w:rPr>
        <w:t>interessados</w:t>
      </w:r>
      <w:r w:rsidR="00AB6A9B" w:rsidRPr="00AD591B">
        <w:rPr>
          <w:rFonts w:ascii="Arial" w:hAnsi="Arial" w:cs="Arial"/>
          <w:color w:val="000000"/>
          <w:sz w:val="23"/>
          <w:szCs w:val="23"/>
        </w:rPr>
        <w:t xml:space="preserve"> deverão apresentar a </w:t>
      </w:r>
      <w:r w:rsidR="00AB6A9B" w:rsidRPr="00AD591B">
        <w:rPr>
          <w:rFonts w:ascii="Arial" w:hAnsi="Arial" w:cs="Arial"/>
          <w:b/>
          <w:bCs/>
          <w:color w:val="000000"/>
          <w:sz w:val="23"/>
          <w:szCs w:val="23"/>
        </w:rPr>
        <w:t xml:space="preserve">Documentação Completa </w:t>
      </w:r>
      <w:r w:rsidR="00AB6A9B" w:rsidRPr="00AD591B">
        <w:rPr>
          <w:rFonts w:ascii="Arial" w:hAnsi="Arial" w:cs="Arial"/>
          <w:color w:val="000000"/>
          <w:sz w:val="23"/>
          <w:szCs w:val="23"/>
        </w:rPr>
        <w:t xml:space="preserve">no </w:t>
      </w:r>
      <w:r w:rsidR="00AB6A9B" w:rsidRPr="00AD591B">
        <w:rPr>
          <w:rFonts w:ascii="Arial" w:hAnsi="Arial" w:cs="Arial"/>
          <w:b/>
          <w:bCs/>
          <w:color w:val="000000"/>
          <w:sz w:val="23"/>
          <w:szCs w:val="23"/>
        </w:rPr>
        <w:t>Envelope nº 1</w:t>
      </w:r>
      <w:r w:rsidR="00AB6A9B" w:rsidRPr="00AD591B">
        <w:rPr>
          <w:rFonts w:ascii="Arial" w:hAnsi="Arial" w:cs="Arial"/>
          <w:color w:val="000000"/>
          <w:sz w:val="23"/>
          <w:szCs w:val="23"/>
        </w:rPr>
        <w:t>, na seguin</w:t>
      </w:r>
      <w:r w:rsidR="00101563" w:rsidRPr="00AD591B">
        <w:rPr>
          <w:rFonts w:ascii="Arial" w:hAnsi="Arial" w:cs="Arial"/>
          <w:color w:val="000000"/>
          <w:sz w:val="23"/>
          <w:szCs w:val="23"/>
        </w:rPr>
        <w:t>te conformidade:</w:t>
      </w:r>
    </w:p>
    <w:p w:rsidR="00101563" w:rsidRPr="00AD591B" w:rsidRDefault="00101563" w:rsidP="006F7488">
      <w:pPr>
        <w:autoSpaceDE w:val="0"/>
        <w:autoSpaceDN w:val="0"/>
        <w:adjustRightInd w:val="0"/>
        <w:spacing w:after="0" w:line="240" w:lineRule="auto"/>
        <w:jc w:val="both"/>
        <w:rPr>
          <w:rFonts w:ascii="Arial" w:hAnsi="Arial" w:cs="Arial"/>
          <w:color w:val="000000"/>
          <w:sz w:val="23"/>
          <w:szCs w:val="23"/>
        </w:rPr>
      </w:pPr>
    </w:p>
    <w:p w:rsidR="00101563" w:rsidRPr="00AD591B" w:rsidRDefault="00DE3A16" w:rsidP="006F7488">
      <w:pPr>
        <w:pStyle w:val="Default"/>
        <w:jc w:val="both"/>
        <w:rPr>
          <w:b/>
          <w:bCs/>
          <w:sz w:val="23"/>
          <w:szCs w:val="23"/>
        </w:rPr>
      </w:pPr>
      <w:r>
        <w:rPr>
          <w:b/>
          <w:bCs/>
          <w:sz w:val="23"/>
          <w:szCs w:val="23"/>
        </w:rPr>
        <w:t>4.1</w:t>
      </w:r>
      <w:r w:rsidR="00101563" w:rsidRPr="00AD591B">
        <w:rPr>
          <w:b/>
          <w:bCs/>
          <w:sz w:val="23"/>
          <w:szCs w:val="23"/>
        </w:rPr>
        <w:t>.1- HABILITAÇÃO JURÍDICA</w:t>
      </w:r>
    </w:p>
    <w:p w:rsidR="00C2622B" w:rsidRPr="00AD591B" w:rsidRDefault="00C2622B" w:rsidP="006F7488">
      <w:pPr>
        <w:pStyle w:val="Default"/>
        <w:jc w:val="both"/>
        <w:rPr>
          <w:b/>
          <w:bCs/>
          <w:sz w:val="23"/>
          <w:szCs w:val="23"/>
        </w:rPr>
      </w:pPr>
    </w:p>
    <w:p w:rsidR="00C2622B" w:rsidRPr="00AD591B" w:rsidRDefault="00C2622B" w:rsidP="006F7488">
      <w:pPr>
        <w:pStyle w:val="Default"/>
        <w:jc w:val="both"/>
        <w:rPr>
          <w:bCs/>
          <w:sz w:val="23"/>
          <w:szCs w:val="23"/>
        </w:rPr>
      </w:pPr>
      <w:r w:rsidRPr="00AD591B">
        <w:rPr>
          <w:bCs/>
          <w:sz w:val="23"/>
          <w:szCs w:val="23"/>
        </w:rPr>
        <w:t>Para a habilitação jurídica da interessada-proponente, deverá apresentar os seguintes documentos, dependendo do tipo empresarial</w:t>
      </w:r>
      <w:r w:rsidRPr="00AD591B">
        <w:rPr>
          <w:rStyle w:val="Refdenotaderodap"/>
          <w:bCs/>
          <w:sz w:val="23"/>
          <w:szCs w:val="23"/>
        </w:rPr>
        <w:footnoteReference w:id="10"/>
      </w:r>
      <w:r w:rsidRPr="00AD591B">
        <w:rPr>
          <w:bCs/>
          <w:sz w:val="23"/>
          <w:szCs w:val="23"/>
        </w:rPr>
        <w:t>:</w:t>
      </w:r>
    </w:p>
    <w:p w:rsidR="00101563" w:rsidRPr="00AD591B" w:rsidRDefault="00101563" w:rsidP="00101563">
      <w:pPr>
        <w:pStyle w:val="Default"/>
        <w:rPr>
          <w:sz w:val="23"/>
          <w:szCs w:val="23"/>
        </w:rPr>
      </w:pPr>
    </w:p>
    <w:p w:rsidR="00101563" w:rsidRPr="00AD591B" w:rsidRDefault="00101563" w:rsidP="006F7488">
      <w:pPr>
        <w:pStyle w:val="Default"/>
        <w:numPr>
          <w:ilvl w:val="0"/>
          <w:numId w:val="2"/>
        </w:numPr>
        <w:spacing w:after="140"/>
        <w:jc w:val="both"/>
        <w:rPr>
          <w:sz w:val="23"/>
          <w:szCs w:val="23"/>
        </w:rPr>
      </w:pPr>
      <w:r w:rsidRPr="00AD591B">
        <w:rPr>
          <w:b/>
          <w:bCs/>
          <w:sz w:val="23"/>
          <w:szCs w:val="23"/>
        </w:rPr>
        <w:lastRenderedPageBreak/>
        <w:t>Registro empresarial na Junta Comercial</w:t>
      </w:r>
      <w:r w:rsidRPr="00AD591B">
        <w:rPr>
          <w:sz w:val="23"/>
          <w:szCs w:val="23"/>
        </w:rPr>
        <w:t xml:space="preserve">, no caso de empresário individual; </w:t>
      </w:r>
    </w:p>
    <w:p w:rsidR="00101563" w:rsidRPr="00AD591B" w:rsidRDefault="00101563" w:rsidP="006F7488">
      <w:pPr>
        <w:pStyle w:val="Default"/>
        <w:numPr>
          <w:ilvl w:val="0"/>
          <w:numId w:val="2"/>
        </w:numPr>
        <w:spacing w:after="140"/>
        <w:jc w:val="both"/>
        <w:rPr>
          <w:sz w:val="23"/>
          <w:szCs w:val="23"/>
        </w:rPr>
      </w:pPr>
      <w:r w:rsidRPr="00AD591B">
        <w:rPr>
          <w:b/>
          <w:bCs/>
          <w:sz w:val="23"/>
          <w:szCs w:val="23"/>
        </w:rPr>
        <w:t>Ato constitutivo, estatuto ou contrato social em vigor</w:t>
      </w:r>
      <w:r w:rsidRPr="00AD591B">
        <w:rPr>
          <w:sz w:val="23"/>
          <w:szCs w:val="23"/>
        </w:rPr>
        <w:t xml:space="preserve">, devidamente registrado na Junta Comercial, tratando-se de sociedade empresária; </w:t>
      </w:r>
    </w:p>
    <w:p w:rsidR="00101563" w:rsidRPr="00AD591B" w:rsidRDefault="00101563" w:rsidP="006F7488">
      <w:pPr>
        <w:pStyle w:val="Default"/>
        <w:numPr>
          <w:ilvl w:val="0"/>
          <w:numId w:val="2"/>
        </w:numPr>
        <w:spacing w:after="140"/>
        <w:jc w:val="both"/>
        <w:rPr>
          <w:sz w:val="23"/>
          <w:szCs w:val="23"/>
        </w:rPr>
      </w:pPr>
      <w:r w:rsidRPr="00AD591B">
        <w:rPr>
          <w:b/>
          <w:bCs/>
          <w:sz w:val="23"/>
          <w:szCs w:val="23"/>
        </w:rPr>
        <w:t>Documentos de eleição ou designação dos atuais administradores</w:t>
      </w:r>
      <w:r w:rsidRPr="00AD591B">
        <w:rPr>
          <w:sz w:val="23"/>
          <w:szCs w:val="23"/>
        </w:rPr>
        <w:t xml:space="preserve">, tratando-se de sociedade empresária; </w:t>
      </w:r>
    </w:p>
    <w:p w:rsidR="00101563" w:rsidRPr="00AD591B" w:rsidRDefault="00101563" w:rsidP="006F7488">
      <w:pPr>
        <w:pStyle w:val="Default"/>
        <w:numPr>
          <w:ilvl w:val="0"/>
          <w:numId w:val="2"/>
        </w:numPr>
        <w:spacing w:after="140"/>
        <w:jc w:val="both"/>
        <w:rPr>
          <w:sz w:val="23"/>
          <w:szCs w:val="23"/>
        </w:rPr>
      </w:pPr>
      <w:r w:rsidRPr="00AD591B">
        <w:rPr>
          <w:b/>
          <w:bCs/>
          <w:sz w:val="23"/>
          <w:szCs w:val="23"/>
        </w:rPr>
        <w:t>Ato constitutivo devidamente registrado no Registro Civil de Pessoas Jurídicas tratando-se de sociedade não empresária</w:t>
      </w:r>
      <w:r w:rsidRPr="00AD591B">
        <w:rPr>
          <w:sz w:val="23"/>
          <w:szCs w:val="23"/>
        </w:rPr>
        <w:t xml:space="preserve">, acompanhado de prova da </w:t>
      </w:r>
      <w:r w:rsidR="000B5E79" w:rsidRPr="00AD591B">
        <w:rPr>
          <w:sz w:val="23"/>
          <w:szCs w:val="23"/>
        </w:rPr>
        <w:t>diretoria em exercício;</w:t>
      </w:r>
    </w:p>
    <w:p w:rsidR="00101563" w:rsidRPr="00AD591B" w:rsidRDefault="00101563" w:rsidP="006F7488">
      <w:pPr>
        <w:pStyle w:val="Default"/>
        <w:numPr>
          <w:ilvl w:val="0"/>
          <w:numId w:val="2"/>
        </w:numPr>
        <w:jc w:val="both"/>
        <w:rPr>
          <w:sz w:val="23"/>
          <w:szCs w:val="23"/>
        </w:rPr>
      </w:pPr>
      <w:r w:rsidRPr="00AD591B">
        <w:rPr>
          <w:b/>
          <w:bCs/>
          <w:sz w:val="23"/>
          <w:szCs w:val="23"/>
        </w:rPr>
        <w:t xml:space="preserve">Decreto de autorização, tratando-se de sociedade estrangeira </w:t>
      </w:r>
      <w:r w:rsidRPr="00AD591B">
        <w:rPr>
          <w:sz w:val="23"/>
          <w:szCs w:val="23"/>
        </w:rPr>
        <w:t>no país e ato de registro ou autorização para funcionamento expedida pelo órgão competente, qua</w:t>
      </w:r>
      <w:r w:rsidR="000B5E79" w:rsidRPr="00AD591B">
        <w:rPr>
          <w:sz w:val="23"/>
          <w:szCs w:val="23"/>
        </w:rPr>
        <w:t>ndo a atividade assim o exigir.</w:t>
      </w:r>
    </w:p>
    <w:p w:rsidR="000B5E79" w:rsidRPr="00AD591B" w:rsidRDefault="000B5E79" w:rsidP="000B5E79">
      <w:pPr>
        <w:pStyle w:val="Default"/>
        <w:ind w:left="720"/>
        <w:rPr>
          <w:sz w:val="23"/>
          <w:szCs w:val="23"/>
        </w:rPr>
      </w:pPr>
    </w:p>
    <w:p w:rsidR="000B5E79" w:rsidRPr="00AD591B" w:rsidRDefault="00DE3A16" w:rsidP="000B5E79">
      <w:pPr>
        <w:pStyle w:val="Default"/>
        <w:rPr>
          <w:b/>
          <w:bCs/>
          <w:sz w:val="23"/>
          <w:szCs w:val="23"/>
        </w:rPr>
      </w:pPr>
      <w:r>
        <w:rPr>
          <w:b/>
          <w:bCs/>
          <w:sz w:val="23"/>
          <w:szCs w:val="23"/>
        </w:rPr>
        <w:t>4.1</w:t>
      </w:r>
      <w:r w:rsidR="000B5E79" w:rsidRPr="00AD591B">
        <w:rPr>
          <w:b/>
          <w:bCs/>
          <w:sz w:val="23"/>
          <w:szCs w:val="23"/>
        </w:rPr>
        <w:t>.2- REGULARIDADE FISCAL E TRABALHISTA</w:t>
      </w:r>
    </w:p>
    <w:p w:rsidR="000B5E79" w:rsidRPr="00AD591B" w:rsidRDefault="000B5E79" w:rsidP="000B5E79">
      <w:pPr>
        <w:pStyle w:val="Default"/>
        <w:ind w:left="720"/>
        <w:rPr>
          <w:sz w:val="23"/>
          <w:szCs w:val="23"/>
        </w:rPr>
      </w:pPr>
    </w:p>
    <w:p w:rsidR="000B5E79" w:rsidRPr="00AD591B" w:rsidRDefault="000B5E79" w:rsidP="000B5E79">
      <w:pPr>
        <w:pStyle w:val="Default"/>
        <w:numPr>
          <w:ilvl w:val="0"/>
          <w:numId w:val="3"/>
        </w:numPr>
        <w:spacing w:after="140"/>
        <w:jc w:val="both"/>
        <w:rPr>
          <w:sz w:val="23"/>
          <w:szCs w:val="23"/>
        </w:rPr>
      </w:pPr>
      <w:r w:rsidRPr="00AD591B">
        <w:rPr>
          <w:sz w:val="23"/>
          <w:szCs w:val="23"/>
        </w:rPr>
        <w:t xml:space="preserve">Prova de inscrição no Cadastro Nacional de Pessoas Jurídicas do Ministério da Fazenda </w:t>
      </w:r>
      <w:r w:rsidR="002F15C6">
        <w:rPr>
          <w:b/>
          <w:bCs/>
          <w:sz w:val="23"/>
          <w:szCs w:val="23"/>
        </w:rPr>
        <w:t>(CNPJ)</w:t>
      </w:r>
      <w:r w:rsidR="000A6867" w:rsidRPr="00AD591B">
        <w:rPr>
          <w:rStyle w:val="Refdenotaderodap"/>
          <w:bCs/>
          <w:sz w:val="23"/>
          <w:szCs w:val="23"/>
        </w:rPr>
        <w:footnoteReference w:id="11"/>
      </w:r>
      <w:r w:rsidRPr="00AD591B">
        <w:rPr>
          <w:sz w:val="23"/>
          <w:szCs w:val="23"/>
        </w:rPr>
        <w:t xml:space="preserve">; </w:t>
      </w:r>
    </w:p>
    <w:p w:rsidR="000B5E79" w:rsidRPr="00AD591B" w:rsidRDefault="000B5E79" w:rsidP="000B5E79">
      <w:pPr>
        <w:pStyle w:val="Default"/>
        <w:numPr>
          <w:ilvl w:val="0"/>
          <w:numId w:val="3"/>
        </w:numPr>
        <w:spacing w:after="140"/>
        <w:jc w:val="both"/>
        <w:rPr>
          <w:sz w:val="23"/>
          <w:szCs w:val="23"/>
        </w:rPr>
      </w:pPr>
      <w:r w:rsidRPr="00AD591B">
        <w:rPr>
          <w:sz w:val="23"/>
          <w:szCs w:val="23"/>
        </w:rPr>
        <w:t xml:space="preserve">Prova de </w:t>
      </w:r>
      <w:r w:rsidRPr="00AD591B">
        <w:rPr>
          <w:b/>
          <w:bCs/>
          <w:sz w:val="23"/>
          <w:szCs w:val="23"/>
        </w:rPr>
        <w:t>inscrição no Cadastro de Contribuintes Estadual e/ou Municipal</w:t>
      </w:r>
      <w:r w:rsidRPr="00AD591B">
        <w:rPr>
          <w:sz w:val="23"/>
          <w:szCs w:val="23"/>
        </w:rPr>
        <w:t>, re</w:t>
      </w:r>
      <w:r w:rsidR="008954AA" w:rsidRPr="00AD591B">
        <w:rPr>
          <w:sz w:val="23"/>
          <w:szCs w:val="23"/>
        </w:rPr>
        <w:t>lativo à sede ou ao domicílio da interessada</w:t>
      </w:r>
      <w:r w:rsidRPr="00AD591B">
        <w:rPr>
          <w:sz w:val="23"/>
          <w:szCs w:val="23"/>
        </w:rPr>
        <w:t>, pertinente ao seu ramo de atividade e compatível com o objeto social</w:t>
      </w:r>
      <w:r w:rsidR="000A6867" w:rsidRPr="00AD591B">
        <w:rPr>
          <w:rStyle w:val="Refdenotaderodap"/>
          <w:sz w:val="23"/>
          <w:szCs w:val="23"/>
        </w:rPr>
        <w:footnoteReference w:id="12"/>
      </w:r>
      <w:r w:rsidRPr="00AD591B">
        <w:rPr>
          <w:sz w:val="23"/>
          <w:szCs w:val="23"/>
        </w:rPr>
        <w:t>;</w:t>
      </w:r>
    </w:p>
    <w:p w:rsidR="000B5E79" w:rsidRPr="00AD591B" w:rsidRDefault="000B5E79" w:rsidP="000B5E79">
      <w:pPr>
        <w:pStyle w:val="Default"/>
        <w:numPr>
          <w:ilvl w:val="0"/>
          <w:numId w:val="3"/>
        </w:numPr>
        <w:spacing w:after="140"/>
        <w:jc w:val="both"/>
        <w:rPr>
          <w:sz w:val="23"/>
          <w:szCs w:val="23"/>
        </w:rPr>
      </w:pPr>
      <w:r w:rsidRPr="00AD591B">
        <w:rPr>
          <w:sz w:val="23"/>
          <w:szCs w:val="23"/>
        </w:rPr>
        <w:t xml:space="preserve">Certidão Conjunta Negativa de Débitos ou Positiva com Efeito de Negativa, relativa a </w:t>
      </w:r>
      <w:r w:rsidRPr="00AD591B">
        <w:rPr>
          <w:b/>
          <w:bCs/>
          <w:sz w:val="23"/>
          <w:szCs w:val="23"/>
        </w:rPr>
        <w:t xml:space="preserve">Tributos Federais </w:t>
      </w:r>
      <w:r w:rsidRPr="00AD591B">
        <w:rPr>
          <w:sz w:val="23"/>
          <w:szCs w:val="23"/>
        </w:rPr>
        <w:t>(inclusive as contribuições sociais) e à Dívida Ativa da União</w:t>
      </w:r>
      <w:r w:rsidR="00F15BF2" w:rsidRPr="00AD591B">
        <w:rPr>
          <w:rStyle w:val="Refdenotaderodap"/>
          <w:sz w:val="23"/>
          <w:szCs w:val="23"/>
        </w:rPr>
        <w:footnoteReference w:id="13"/>
      </w:r>
      <w:r w:rsidRPr="00AD591B">
        <w:rPr>
          <w:sz w:val="23"/>
          <w:szCs w:val="23"/>
        </w:rPr>
        <w:t>;</w:t>
      </w:r>
    </w:p>
    <w:p w:rsidR="000B5E79" w:rsidRPr="00AD591B" w:rsidRDefault="000B5E79" w:rsidP="000B5E79">
      <w:pPr>
        <w:pStyle w:val="Default"/>
        <w:numPr>
          <w:ilvl w:val="0"/>
          <w:numId w:val="3"/>
        </w:numPr>
        <w:spacing w:after="140"/>
        <w:jc w:val="both"/>
        <w:rPr>
          <w:sz w:val="23"/>
          <w:szCs w:val="23"/>
        </w:rPr>
      </w:pPr>
      <w:r w:rsidRPr="00AD591B">
        <w:rPr>
          <w:sz w:val="23"/>
          <w:szCs w:val="23"/>
        </w:rPr>
        <w:t xml:space="preserve">Certidão de </w:t>
      </w:r>
      <w:r w:rsidRPr="00AD591B">
        <w:rPr>
          <w:b/>
          <w:bCs/>
          <w:sz w:val="23"/>
          <w:szCs w:val="23"/>
        </w:rPr>
        <w:t>regularidade de débito com a Fazenda Estadual</w:t>
      </w:r>
      <w:r w:rsidRPr="00AD591B">
        <w:rPr>
          <w:sz w:val="23"/>
          <w:szCs w:val="23"/>
        </w:rPr>
        <w:t>, da sede ou do domicílio da interessada, relativa aos tributos incidentes sobre o objeto social</w:t>
      </w:r>
      <w:r w:rsidR="00F15BF2" w:rsidRPr="00AD591B">
        <w:rPr>
          <w:rStyle w:val="Refdenotaderodap"/>
          <w:sz w:val="23"/>
          <w:szCs w:val="23"/>
        </w:rPr>
        <w:footnoteReference w:id="14"/>
      </w:r>
      <w:r w:rsidRPr="00AD591B">
        <w:rPr>
          <w:sz w:val="23"/>
          <w:szCs w:val="23"/>
        </w:rPr>
        <w:t>;</w:t>
      </w:r>
    </w:p>
    <w:p w:rsidR="00535900" w:rsidRPr="00AD591B" w:rsidRDefault="00535900" w:rsidP="00F15BF2">
      <w:pPr>
        <w:pStyle w:val="Default"/>
        <w:numPr>
          <w:ilvl w:val="0"/>
          <w:numId w:val="3"/>
        </w:numPr>
        <w:spacing w:after="140"/>
        <w:jc w:val="both"/>
        <w:rPr>
          <w:sz w:val="23"/>
          <w:szCs w:val="23"/>
        </w:rPr>
      </w:pPr>
      <w:r w:rsidRPr="00AD591B">
        <w:rPr>
          <w:sz w:val="23"/>
          <w:szCs w:val="23"/>
        </w:rPr>
        <w:t xml:space="preserve">Certidão de </w:t>
      </w:r>
      <w:r w:rsidRPr="00AD591B">
        <w:rPr>
          <w:b/>
          <w:sz w:val="23"/>
          <w:szCs w:val="23"/>
        </w:rPr>
        <w:t>regularidade de débito com a Fazenda Municipal</w:t>
      </w:r>
      <w:r w:rsidRPr="00AD591B">
        <w:rPr>
          <w:sz w:val="23"/>
          <w:szCs w:val="23"/>
        </w:rPr>
        <w:t>, da sede ou do domicílio da interessada, relativa aos tributos incidentes sobre o objeto social</w:t>
      </w:r>
      <w:r w:rsidR="00F15BF2" w:rsidRPr="00AD591B">
        <w:rPr>
          <w:rStyle w:val="Refdenotaderodap"/>
          <w:sz w:val="23"/>
          <w:szCs w:val="23"/>
        </w:rPr>
        <w:footnoteReference w:id="15"/>
      </w:r>
      <w:r w:rsidR="00F15BF2" w:rsidRPr="00AD591B">
        <w:rPr>
          <w:sz w:val="23"/>
          <w:szCs w:val="23"/>
        </w:rPr>
        <w:t>;</w:t>
      </w:r>
    </w:p>
    <w:p w:rsidR="000B5E79" w:rsidRPr="00AD591B" w:rsidRDefault="000B5E79" w:rsidP="000B5E79">
      <w:pPr>
        <w:pStyle w:val="Default"/>
        <w:numPr>
          <w:ilvl w:val="0"/>
          <w:numId w:val="3"/>
        </w:numPr>
        <w:spacing w:after="140"/>
        <w:jc w:val="both"/>
        <w:rPr>
          <w:sz w:val="23"/>
          <w:szCs w:val="23"/>
        </w:rPr>
      </w:pPr>
      <w:r w:rsidRPr="00AD591B">
        <w:rPr>
          <w:sz w:val="23"/>
          <w:szCs w:val="23"/>
        </w:rPr>
        <w:t xml:space="preserve">Certidão de regularidade de débito para com o Fundo de Garantia por Tempo de Serviço </w:t>
      </w:r>
      <w:r w:rsidRPr="00AD591B">
        <w:rPr>
          <w:b/>
          <w:bCs/>
          <w:sz w:val="23"/>
          <w:szCs w:val="23"/>
        </w:rPr>
        <w:t>(FGTS)</w:t>
      </w:r>
      <w:r w:rsidR="000A6867" w:rsidRPr="00AD591B">
        <w:rPr>
          <w:rStyle w:val="Refdenotaderodap"/>
          <w:b/>
          <w:bCs/>
          <w:sz w:val="23"/>
          <w:szCs w:val="23"/>
        </w:rPr>
        <w:footnoteReference w:id="16"/>
      </w:r>
      <w:r w:rsidRPr="00AD591B">
        <w:rPr>
          <w:sz w:val="23"/>
          <w:szCs w:val="23"/>
        </w:rPr>
        <w:t>;</w:t>
      </w:r>
    </w:p>
    <w:p w:rsidR="00101563" w:rsidRPr="00AD591B" w:rsidRDefault="000B5E79" w:rsidP="000B5E79">
      <w:pPr>
        <w:pStyle w:val="Default"/>
        <w:numPr>
          <w:ilvl w:val="0"/>
          <w:numId w:val="3"/>
        </w:numPr>
        <w:spacing w:after="140"/>
        <w:jc w:val="both"/>
        <w:rPr>
          <w:sz w:val="23"/>
          <w:szCs w:val="23"/>
        </w:rPr>
      </w:pPr>
      <w:r w:rsidRPr="00AD591B">
        <w:rPr>
          <w:sz w:val="23"/>
          <w:szCs w:val="23"/>
        </w:rPr>
        <w:t xml:space="preserve">Certidão Negativa de Débitos Trabalhistas - </w:t>
      </w:r>
      <w:r w:rsidRPr="00AD591B">
        <w:rPr>
          <w:b/>
          <w:bCs/>
          <w:sz w:val="23"/>
          <w:szCs w:val="23"/>
        </w:rPr>
        <w:t xml:space="preserve">CNDT </w:t>
      </w:r>
      <w:r w:rsidRPr="00AD591B">
        <w:rPr>
          <w:sz w:val="23"/>
          <w:szCs w:val="23"/>
        </w:rPr>
        <w:t>ou Positiva de Débitos Trabalhistas com Efeito de Negativa</w:t>
      </w:r>
      <w:r w:rsidR="000A6867" w:rsidRPr="00AD591B">
        <w:rPr>
          <w:rStyle w:val="Refdenotaderodap"/>
          <w:sz w:val="23"/>
          <w:szCs w:val="23"/>
        </w:rPr>
        <w:footnoteReference w:id="17"/>
      </w:r>
      <w:r w:rsidRPr="00AD591B">
        <w:rPr>
          <w:sz w:val="23"/>
          <w:szCs w:val="23"/>
        </w:rPr>
        <w:t>.</w:t>
      </w:r>
    </w:p>
    <w:p w:rsidR="000B5E79" w:rsidRPr="00AD591B" w:rsidRDefault="000B5E79" w:rsidP="000B5E79">
      <w:pPr>
        <w:pStyle w:val="Default"/>
        <w:jc w:val="both"/>
        <w:rPr>
          <w:sz w:val="23"/>
          <w:szCs w:val="23"/>
        </w:rPr>
      </w:pPr>
      <w:r w:rsidRPr="00AD591B">
        <w:rPr>
          <w:sz w:val="23"/>
          <w:szCs w:val="23"/>
        </w:rPr>
        <w:t xml:space="preserve">A comprovação de regularidade fiscal e trabalhista das microempresas e empresas de pequeno porte somente será exigida para efeito de </w:t>
      </w:r>
      <w:r w:rsidRPr="00AD591B">
        <w:rPr>
          <w:b/>
          <w:bCs/>
          <w:sz w:val="23"/>
          <w:szCs w:val="23"/>
        </w:rPr>
        <w:t xml:space="preserve">assinatura do </w:t>
      </w:r>
      <w:r w:rsidR="00702B80">
        <w:rPr>
          <w:b/>
          <w:bCs/>
          <w:sz w:val="23"/>
          <w:szCs w:val="23"/>
        </w:rPr>
        <w:t xml:space="preserve">termo de compromisso ou do </w:t>
      </w:r>
      <w:r w:rsidRPr="00AD591B">
        <w:rPr>
          <w:b/>
          <w:bCs/>
          <w:sz w:val="23"/>
          <w:szCs w:val="23"/>
        </w:rPr>
        <w:t>contrato público (escritura pública de doação com encargos)</w:t>
      </w:r>
      <w:r w:rsidRPr="00AD591B">
        <w:rPr>
          <w:sz w:val="23"/>
          <w:szCs w:val="23"/>
        </w:rPr>
        <w:t xml:space="preserve">, porém, será obrigatória a apresentação durante a fase de habilitação dos documentos exigidos neste subitem, ainda que os mesmos veiculem restrições impeditivas à referida comprovação. Havendo alguma </w:t>
      </w:r>
      <w:r w:rsidRPr="00AD591B">
        <w:rPr>
          <w:b/>
          <w:bCs/>
          <w:sz w:val="23"/>
          <w:szCs w:val="23"/>
        </w:rPr>
        <w:t>restrição na comprovação da regularidade fiscal e trabalhista</w:t>
      </w:r>
      <w:r w:rsidRPr="00AD591B">
        <w:rPr>
          <w:sz w:val="23"/>
          <w:szCs w:val="23"/>
        </w:rPr>
        <w:t xml:space="preserve">, será assegurado o prazo de </w:t>
      </w:r>
      <w:r w:rsidRPr="00AD591B">
        <w:rPr>
          <w:b/>
          <w:bCs/>
          <w:sz w:val="23"/>
          <w:szCs w:val="23"/>
        </w:rPr>
        <w:t xml:space="preserve">5 </w:t>
      </w:r>
      <w:r w:rsidRPr="00AD591B">
        <w:rPr>
          <w:sz w:val="23"/>
          <w:szCs w:val="23"/>
        </w:rPr>
        <w:t>(</w:t>
      </w:r>
      <w:r w:rsidRPr="00702B80">
        <w:rPr>
          <w:b/>
          <w:sz w:val="23"/>
          <w:szCs w:val="23"/>
        </w:rPr>
        <w:t>cinco</w:t>
      </w:r>
      <w:r w:rsidRPr="00AD591B">
        <w:rPr>
          <w:sz w:val="23"/>
          <w:szCs w:val="23"/>
        </w:rPr>
        <w:t xml:space="preserve">) </w:t>
      </w:r>
      <w:r w:rsidRPr="00AD591B">
        <w:rPr>
          <w:b/>
          <w:bCs/>
          <w:sz w:val="23"/>
          <w:szCs w:val="23"/>
        </w:rPr>
        <w:t>dias úteis</w:t>
      </w:r>
      <w:r w:rsidRPr="00AD591B">
        <w:rPr>
          <w:sz w:val="23"/>
          <w:szCs w:val="23"/>
        </w:rPr>
        <w:t xml:space="preserve">, a contar da publicação da </w:t>
      </w:r>
      <w:r w:rsidRPr="00AD591B">
        <w:rPr>
          <w:b/>
          <w:bCs/>
          <w:sz w:val="23"/>
          <w:szCs w:val="23"/>
        </w:rPr>
        <w:t>homologação do chamamento público</w:t>
      </w:r>
      <w:r w:rsidRPr="00AD591B">
        <w:rPr>
          <w:sz w:val="23"/>
          <w:szCs w:val="23"/>
        </w:rPr>
        <w:t>, prorrogáveis por</w:t>
      </w:r>
      <w:r w:rsidR="005C31F8" w:rsidRPr="00AD591B">
        <w:rPr>
          <w:sz w:val="23"/>
          <w:szCs w:val="23"/>
        </w:rPr>
        <w:t xml:space="preserve"> igual período, a critério desta Prefeitura Municipal</w:t>
      </w:r>
      <w:r w:rsidRPr="00AD591B">
        <w:rPr>
          <w:sz w:val="23"/>
          <w:szCs w:val="23"/>
        </w:rPr>
        <w:t xml:space="preserve">, para a </w:t>
      </w:r>
      <w:r w:rsidRPr="00AD591B">
        <w:rPr>
          <w:b/>
          <w:bCs/>
          <w:sz w:val="23"/>
          <w:szCs w:val="23"/>
        </w:rPr>
        <w:t>regularização da documentação</w:t>
      </w:r>
      <w:r w:rsidRPr="00AD591B">
        <w:rPr>
          <w:sz w:val="23"/>
          <w:szCs w:val="23"/>
        </w:rPr>
        <w:t xml:space="preserve">, com emissão de eventuais certidões negativas ou positivas com efeito de certidão negativa. A não regularização da documentação implicará na </w:t>
      </w:r>
      <w:r w:rsidRPr="00AD591B">
        <w:rPr>
          <w:b/>
          <w:bCs/>
          <w:sz w:val="23"/>
          <w:szCs w:val="23"/>
        </w:rPr>
        <w:t>decadência do direito à contratação</w:t>
      </w:r>
      <w:r w:rsidRPr="00AD591B">
        <w:rPr>
          <w:sz w:val="23"/>
          <w:szCs w:val="23"/>
        </w:rPr>
        <w:t>, sem prejuízo das sanções legais, procedendo-</w:t>
      </w:r>
      <w:r w:rsidR="005C31F8" w:rsidRPr="00AD591B">
        <w:rPr>
          <w:sz w:val="23"/>
          <w:szCs w:val="23"/>
        </w:rPr>
        <w:t xml:space="preserve">se à convocação dos demais interessados </w:t>
      </w:r>
      <w:r w:rsidRPr="00AD591B">
        <w:rPr>
          <w:sz w:val="23"/>
          <w:szCs w:val="23"/>
        </w:rPr>
        <w:t xml:space="preserve">remanescentes para, em sessão pública, retomar os atos referentes ao procedimento </w:t>
      </w:r>
      <w:r w:rsidR="005C31F8" w:rsidRPr="00AD591B">
        <w:rPr>
          <w:sz w:val="23"/>
          <w:szCs w:val="23"/>
        </w:rPr>
        <w:t>ad</w:t>
      </w:r>
      <w:r w:rsidR="00182193">
        <w:rPr>
          <w:sz w:val="23"/>
          <w:szCs w:val="23"/>
        </w:rPr>
        <w:t>ministrativo deste chamamento público</w:t>
      </w:r>
      <w:r w:rsidR="005C31F8" w:rsidRPr="00AD591B">
        <w:rPr>
          <w:sz w:val="23"/>
          <w:szCs w:val="23"/>
        </w:rPr>
        <w:t>.</w:t>
      </w:r>
    </w:p>
    <w:p w:rsidR="005C31F8" w:rsidRPr="00AD591B" w:rsidRDefault="005C31F8" w:rsidP="000B5E79">
      <w:pPr>
        <w:pStyle w:val="Default"/>
        <w:jc w:val="both"/>
        <w:rPr>
          <w:sz w:val="23"/>
          <w:szCs w:val="23"/>
        </w:rPr>
      </w:pPr>
    </w:p>
    <w:p w:rsidR="005C31F8" w:rsidRPr="00AD591B" w:rsidRDefault="00DE3A16" w:rsidP="005C31F8">
      <w:pPr>
        <w:pStyle w:val="Default"/>
        <w:rPr>
          <w:b/>
          <w:bCs/>
          <w:sz w:val="23"/>
          <w:szCs w:val="23"/>
        </w:rPr>
      </w:pPr>
      <w:r>
        <w:rPr>
          <w:b/>
          <w:bCs/>
          <w:sz w:val="23"/>
          <w:szCs w:val="23"/>
        </w:rPr>
        <w:t>4.1</w:t>
      </w:r>
      <w:r w:rsidR="005C31F8" w:rsidRPr="00AD591B">
        <w:rPr>
          <w:b/>
          <w:bCs/>
          <w:sz w:val="23"/>
          <w:szCs w:val="23"/>
        </w:rPr>
        <w:t xml:space="preserve">.3- QUALIFICAÇÃO ECONÔMICO-FINANCEIRA </w:t>
      </w:r>
    </w:p>
    <w:p w:rsidR="005C31F8" w:rsidRPr="00AD591B" w:rsidRDefault="005C31F8" w:rsidP="005C31F8">
      <w:pPr>
        <w:pStyle w:val="Default"/>
        <w:rPr>
          <w:b/>
          <w:bCs/>
          <w:sz w:val="23"/>
          <w:szCs w:val="23"/>
        </w:rPr>
      </w:pPr>
    </w:p>
    <w:p w:rsidR="005C31F8" w:rsidRPr="00AD591B" w:rsidRDefault="005C31F8" w:rsidP="00F9707C">
      <w:pPr>
        <w:pStyle w:val="Default"/>
        <w:numPr>
          <w:ilvl w:val="0"/>
          <w:numId w:val="4"/>
        </w:numPr>
        <w:spacing w:after="140"/>
        <w:jc w:val="both"/>
        <w:rPr>
          <w:sz w:val="23"/>
          <w:szCs w:val="23"/>
        </w:rPr>
      </w:pPr>
      <w:r w:rsidRPr="00AD591B">
        <w:rPr>
          <w:sz w:val="23"/>
          <w:szCs w:val="23"/>
        </w:rPr>
        <w:t xml:space="preserve">Certidão negativa de </w:t>
      </w:r>
      <w:r w:rsidRPr="00AD591B">
        <w:rPr>
          <w:b/>
          <w:bCs/>
          <w:sz w:val="23"/>
          <w:szCs w:val="23"/>
        </w:rPr>
        <w:t xml:space="preserve">falência e concordata </w:t>
      </w:r>
      <w:r w:rsidRPr="00AD591B">
        <w:rPr>
          <w:sz w:val="23"/>
          <w:szCs w:val="23"/>
        </w:rPr>
        <w:t>expedida pelo distribuidor da sede da pessoa jurídica</w:t>
      </w:r>
      <w:r w:rsidR="003769EE" w:rsidRPr="00AD591B">
        <w:rPr>
          <w:rStyle w:val="Refdenotaderodap"/>
          <w:sz w:val="23"/>
          <w:szCs w:val="23"/>
        </w:rPr>
        <w:footnoteReference w:id="18"/>
      </w:r>
      <w:r w:rsidRPr="00AD591B">
        <w:rPr>
          <w:sz w:val="23"/>
          <w:szCs w:val="23"/>
        </w:rPr>
        <w:t xml:space="preserve">; </w:t>
      </w:r>
    </w:p>
    <w:p w:rsidR="005C31F8" w:rsidRPr="00AD591B" w:rsidRDefault="005C31F8" w:rsidP="00F9707C">
      <w:pPr>
        <w:pStyle w:val="Default"/>
        <w:numPr>
          <w:ilvl w:val="0"/>
          <w:numId w:val="4"/>
        </w:numPr>
        <w:spacing w:after="140"/>
        <w:jc w:val="both"/>
        <w:rPr>
          <w:sz w:val="23"/>
          <w:szCs w:val="23"/>
        </w:rPr>
      </w:pPr>
      <w:r w:rsidRPr="00AD591B">
        <w:rPr>
          <w:sz w:val="23"/>
          <w:szCs w:val="23"/>
        </w:rPr>
        <w:t xml:space="preserve">Certidão negativa de </w:t>
      </w:r>
      <w:r w:rsidRPr="00AD591B">
        <w:rPr>
          <w:b/>
          <w:bCs/>
          <w:sz w:val="23"/>
          <w:szCs w:val="23"/>
        </w:rPr>
        <w:t xml:space="preserve">recuperação judicial ou extrajudicial </w:t>
      </w:r>
      <w:r w:rsidRPr="00AD591B">
        <w:rPr>
          <w:sz w:val="23"/>
          <w:szCs w:val="23"/>
        </w:rPr>
        <w:t>expedida pelo distribuidor da sede da pessoa jurídica</w:t>
      </w:r>
      <w:r w:rsidR="003769EE" w:rsidRPr="00AD591B">
        <w:rPr>
          <w:rStyle w:val="Refdenotaderodap"/>
          <w:sz w:val="23"/>
          <w:szCs w:val="23"/>
        </w:rPr>
        <w:footnoteReference w:id="19"/>
      </w:r>
      <w:r w:rsidRPr="00AD591B">
        <w:rPr>
          <w:sz w:val="23"/>
          <w:szCs w:val="23"/>
        </w:rPr>
        <w:t xml:space="preserve">; </w:t>
      </w:r>
    </w:p>
    <w:p w:rsidR="00FA6913" w:rsidRDefault="005C31F8" w:rsidP="00FA6913">
      <w:pPr>
        <w:pStyle w:val="Default"/>
        <w:spacing w:after="140"/>
        <w:ind w:left="720"/>
        <w:jc w:val="both"/>
        <w:rPr>
          <w:sz w:val="23"/>
          <w:szCs w:val="23"/>
        </w:rPr>
      </w:pPr>
      <w:r w:rsidRPr="00AD591B">
        <w:rPr>
          <w:b/>
          <w:sz w:val="23"/>
          <w:szCs w:val="23"/>
        </w:rPr>
        <w:t>b</w:t>
      </w:r>
      <w:r w:rsidRPr="00AD591B">
        <w:rPr>
          <w:b/>
          <w:bCs/>
          <w:sz w:val="23"/>
          <w:szCs w:val="23"/>
        </w:rPr>
        <w:t xml:space="preserve">1) </w:t>
      </w:r>
      <w:r w:rsidRPr="00AD591B">
        <w:rPr>
          <w:sz w:val="23"/>
          <w:szCs w:val="23"/>
        </w:rPr>
        <w:t>Nas hipóteses em que a certidão e</w:t>
      </w:r>
      <w:r w:rsidR="008954AA" w:rsidRPr="00AD591B">
        <w:rPr>
          <w:sz w:val="23"/>
          <w:szCs w:val="23"/>
        </w:rPr>
        <w:t xml:space="preserve">ncaminhada for positiva, deve a interessada </w:t>
      </w:r>
      <w:r w:rsidRPr="00AD591B">
        <w:rPr>
          <w:sz w:val="23"/>
          <w:szCs w:val="23"/>
        </w:rPr>
        <w:t>apresentar comprovante da homologação/deferimento pelo juízo competente do plano de recuperação judicial/extrajudicial em</w:t>
      </w:r>
      <w:r w:rsidR="00C2622B" w:rsidRPr="00AD591B">
        <w:rPr>
          <w:sz w:val="23"/>
          <w:szCs w:val="23"/>
        </w:rPr>
        <w:t xml:space="preserve"> vigor;</w:t>
      </w:r>
    </w:p>
    <w:p w:rsidR="00EE37BD" w:rsidRPr="00420D5D" w:rsidRDefault="00EE37BD" w:rsidP="00FA6913">
      <w:pPr>
        <w:pStyle w:val="Default"/>
        <w:numPr>
          <w:ilvl w:val="0"/>
          <w:numId w:val="4"/>
        </w:numPr>
        <w:spacing w:after="140"/>
        <w:jc w:val="both"/>
        <w:rPr>
          <w:sz w:val="23"/>
          <w:szCs w:val="23"/>
        </w:rPr>
      </w:pPr>
      <w:r w:rsidRPr="00975295">
        <w:rPr>
          <w:b/>
          <w:sz w:val="23"/>
          <w:szCs w:val="23"/>
        </w:rPr>
        <w:t>Balanço Patrimoni</w:t>
      </w:r>
      <w:r w:rsidR="00975295" w:rsidRPr="00975295">
        <w:rPr>
          <w:b/>
          <w:sz w:val="23"/>
          <w:szCs w:val="23"/>
        </w:rPr>
        <w:t>al e Demonstrações Contábeis</w:t>
      </w:r>
      <w:r w:rsidR="00975295" w:rsidRPr="00975295">
        <w:rPr>
          <w:sz w:val="23"/>
          <w:szCs w:val="23"/>
        </w:rPr>
        <w:t xml:space="preserve"> dos últimos 05 (cinco) anos da empresa proponente, ou de todo o período de sua existência, na hipótese de a empresa ter sido constituída há menos de 5 (cinco) anos</w:t>
      </w:r>
      <w:r w:rsidR="00975295" w:rsidRPr="00975295">
        <w:rPr>
          <w:rStyle w:val="Refdenotaderodap"/>
          <w:sz w:val="23"/>
          <w:szCs w:val="23"/>
        </w:rPr>
        <w:footnoteReference w:id="20"/>
      </w:r>
      <w:r w:rsidR="00975295" w:rsidRPr="00975295">
        <w:rPr>
          <w:b/>
          <w:sz w:val="23"/>
          <w:szCs w:val="23"/>
        </w:rPr>
        <w:t xml:space="preserve">, </w:t>
      </w:r>
      <w:r w:rsidRPr="00420D5D">
        <w:rPr>
          <w:sz w:val="23"/>
          <w:szCs w:val="23"/>
        </w:rPr>
        <w:t>já exigíveis, mencionando expressamente em cada balanço, número do livro Diário e das folhas em que se encontra transcrito e o número do registro do livro da Junta Comercial, seguindo as normas de contabilidade, de modo a comprovar a boa situação financeira da empresa, vedada a sua substituição por balancetes ou balanços provisórios, podendo ser atualizados por índices oficiais quando encerrados há mais de 03 (três) meses da d</w:t>
      </w:r>
      <w:r w:rsidR="00FA6913">
        <w:rPr>
          <w:sz w:val="23"/>
          <w:szCs w:val="23"/>
        </w:rPr>
        <w:t>ata da apresentação da documentação e do projeto individual</w:t>
      </w:r>
      <w:r w:rsidRPr="00420D5D">
        <w:rPr>
          <w:sz w:val="23"/>
          <w:szCs w:val="23"/>
        </w:rPr>
        <w:t xml:space="preserve">: </w:t>
      </w:r>
    </w:p>
    <w:p w:rsidR="00EE37BD" w:rsidRPr="00FA6913" w:rsidRDefault="00FA6913" w:rsidP="00FA6913">
      <w:pPr>
        <w:ind w:left="1134"/>
        <w:jc w:val="both"/>
        <w:rPr>
          <w:rFonts w:ascii="Arial" w:hAnsi="Arial" w:cs="Arial"/>
          <w:sz w:val="23"/>
          <w:szCs w:val="23"/>
        </w:rPr>
      </w:pPr>
      <w:r w:rsidRPr="00FA6913">
        <w:rPr>
          <w:rFonts w:ascii="Arial" w:hAnsi="Arial" w:cs="Arial"/>
          <w:b/>
          <w:sz w:val="23"/>
          <w:szCs w:val="23"/>
        </w:rPr>
        <w:t>c</w:t>
      </w:r>
      <w:r>
        <w:rPr>
          <w:rFonts w:ascii="Arial" w:hAnsi="Arial" w:cs="Arial"/>
          <w:b/>
          <w:sz w:val="23"/>
          <w:szCs w:val="23"/>
        </w:rPr>
        <w:t>¹</w:t>
      </w:r>
      <w:r w:rsidRPr="00FA6913">
        <w:rPr>
          <w:rFonts w:ascii="Arial" w:hAnsi="Arial" w:cs="Arial"/>
          <w:b/>
          <w:sz w:val="23"/>
          <w:szCs w:val="23"/>
        </w:rPr>
        <w:t>)</w:t>
      </w:r>
      <w:r>
        <w:rPr>
          <w:rFonts w:ascii="Arial" w:hAnsi="Arial" w:cs="Arial"/>
          <w:sz w:val="23"/>
          <w:szCs w:val="23"/>
        </w:rPr>
        <w:t xml:space="preserve"> </w:t>
      </w:r>
      <w:r w:rsidR="00EE37BD" w:rsidRPr="00FA6913">
        <w:rPr>
          <w:rFonts w:ascii="Arial" w:hAnsi="Arial" w:cs="Arial"/>
          <w:sz w:val="23"/>
          <w:szCs w:val="23"/>
        </w:rPr>
        <w:t xml:space="preserve">São considerados aceitos na forma da Lei, o Balanço Patrimonial e Demonstrações Contábeis assim apresentadas: </w:t>
      </w:r>
    </w:p>
    <w:p w:rsidR="00EE37BD" w:rsidRPr="00420D5D" w:rsidRDefault="00EE37BD" w:rsidP="00EE37BD">
      <w:pPr>
        <w:ind w:left="3261" w:hanging="1560"/>
        <w:jc w:val="both"/>
        <w:rPr>
          <w:rFonts w:ascii="Arial" w:hAnsi="Arial" w:cs="Arial"/>
          <w:sz w:val="23"/>
          <w:szCs w:val="23"/>
        </w:rPr>
      </w:pPr>
      <w:r w:rsidRPr="00420D5D">
        <w:rPr>
          <w:rFonts w:ascii="Arial" w:hAnsi="Arial" w:cs="Arial"/>
          <w:sz w:val="23"/>
          <w:szCs w:val="23"/>
        </w:rPr>
        <w:t>•</w:t>
      </w:r>
      <w:r w:rsidR="00FA6913">
        <w:rPr>
          <w:rFonts w:ascii="Arial" w:hAnsi="Arial" w:cs="Arial"/>
          <w:sz w:val="23"/>
          <w:szCs w:val="23"/>
        </w:rPr>
        <w:t xml:space="preserve"> publicado em Diário Oficial,</w:t>
      </w:r>
      <w:r w:rsidRPr="00420D5D">
        <w:rPr>
          <w:rFonts w:ascii="Arial" w:hAnsi="Arial" w:cs="Arial"/>
          <w:sz w:val="23"/>
          <w:szCs w:val="23"/>
        </w:rPr>
        <w:t xml:space="preserve"> ou</w:t>
      </w:r>
      <w:r w:rsidR="00FA6913">
        <w:rPr>
          <w:rFonts w:ascii="Arial" w:hAnsi="Arial" w:cs="Arial"/>
          <w:sz w:val="23"/>
          <w:szCs w:val="23"/>
        </w:rPr>
        <w:t>;</w:t>
      </w:r>
      <w:r w:rsidRPr="00420D5D">
        <w:rPr>
          <w:rFonts w:ascii="Arial" w:hAnsi="Arial" w:cs="Arial"/>
          <w:sz w:val="23"/>
          <w:szCs w:val="23"/>
        </w:rPr>
        <w:t xml:space="preserve"> </w:t>
      </w:r>
    </w:p>
    <w:p w:rsidR="00EE37BD" w:rsidRPr="00420D5D" w:rsidRDefault="00FA6913" w:rsidP="00EE37BD">
      <w:pPr>
        <w:ind w:left="3261" w:hanging="1560"/>
        <w:jc w:val="both"/>
        <w:rPr>
          <w:rFonts w:ascii="Arial" w:hAnsi="Arial" w:cs="Arial"/>
          <w:sz w:val="23"/>
          <w:szCs w:val="23"/>
        </w:rPr>
      </w:pPr>
      <w:r>
        <w:rPr>
          <w:rFonts w:ascii="Arial" w:hAnsi="Arial" w:cs="Arial"/>
          <w:sz w:val="23"/>
          <w:szCs w:val="23"/>
        </w:rPr>
        <w:t>• publicado em jornal, ou;</w:t>
      </w:r>
    </w:p>
    <w:p w:rsidR="00EE37BD" w:rsidRPr="00420D5D" w:rsidRDefault="00FA6913" w:rsidP="00EE37BD">
      <w:pPr>
        <w:ind w:left="1701"/>
        <w:jc w:val="both"/>
        <w:rPr>
          <w:rFonts w:ascii="Arial" w:hAnsi="Arial" w:cs="Arial"/>
          <w:sz w:val="23"/>
          <w:szCs w:val="23"/>
        </w:rPr>
      </w:pPr>
      <w:r>
        <w:rPr>
          <w:rFonts w:ascii="Arial" w:hAnsi="Arial" w:cs="Arial"/>
          <w:sz w:val="23"/>
          <w:szCs w:val="23"/>
        </w:rPr>
        <w:t>• p</w:t>
      </w:r>
      <w:r w:rsidR="00EE37BD" w:rsidRPr="00420D5D">
        <w:rPr>
          <w:rFonts w:ascii="Arial" w:hAnsi="Arial" w:cs="Arial"/>
          <w:sz w:val="23"/>
          <w:szCs w:val="23"/>
        </w:rPr>
        <w:t>or cópia ou fotocópia registrada, ou autenticada na Junta Comercial da</w:t>
      </w:r>
      <w:r>
        <w:rPr>
          <w:rFonts w:ascii="Arial" w:hAnsi="Arial" w:cs="Arial"/>
          <w:sz w:val="23"/>
          <w:szCs w:val="23"/>
        </w:rPr>
        <w:t xml:space="preserve"> sede ou domicílio da licitante,</w:t>
      </w:r>
      <w:r w:rsidR="00EE37BD" w:rsidRPr="00420D5D">
        <w:rPr>
          <w:rFonts w:ascii="Arial" w:hAnsi="Arial" w:cs="Arial"/>
          <w:sz w:val="23"/>
          <w:szCs w:val="23"/>
        </w:rPr>
        <w:t xml:space="preserve"> ou</w:t>
      </w:r>
      <w:r>
        <w:rPr>
          <w:rFonts w:ascii="Arial" w:hAnsi="Arial" w:cs="Arial"/>
          <w:sz w:val="23"/>
          <w:szCs w:val="23"/>
        </w:rPr>
        <w:t>;</w:t>
      </w:r>
      <w:r w:rsidR="00EE37BD" w:rsidRPr="00420D5D">
        <w:rPr>
          <w:rFonts w:ascii="Arial" w:hAnsi="Arial" w:cs="Arial"/>
          <w:sz w:val="23"/>
          <w:szCs w:val="23"/>
        </w:rPr>
        <w:t xml:space="preserve"> </w:t>
      </w:r>
    </w:p>
    <w:p w:rsidR="00EE37BD" w:rsidRPr="00420D5D" w:rsidRDefault="00FA6913" w:rsidP="00EE37BD">
      <w:pPr>
        <w:ind w:left="1701"/>
        <w:jc w:val="both"/>
        <w:rPr>
          <w:rFonts w:ascii="Arial" w:hAnsi="Arial" w:cs="Arial"/>
          <w:sz w:val="23"/>
          <w:szCs w:val="23"/>
        </w:rPr>
      </w:pPr>
      <w:r>
        <w:rPr>
          <w:rFonts w:ascii="Arial" w:hAnsi="Arial" w:cs="Arial"/>
          <w:sz w:val="23"/>
          <w:szCs w:val="23"/>
        </w:rPr>
        <w:t>• p</w:t>
      </w:r>
      <w:r w:rsidR="00EE37BD" w:rsidRPr="00420D5D">
        <w:rPr>
          <w:rFonts w:ascii="Arial" w:hAnsi="Arial" w:cs="Arial"/>
          <w:sz w:val="23"/>
          <w:szCs w:val="23"/>
        </w:rPr>
        <w:t xml:space="preserve">or cópia ou fotocópia do Livro Diário devidamente autenticado na Junta Comercial da sede ou domicílio da </w:t>
      </w:r>
      <w:r>
        <w:rPr>
          <w:rFonts w:ascii="Arial" w:hAnsi="Arial" w:cs="Arial"/>
          <w:sz w:val="23"/>
          <w:szCs w:val="23"/>
        </w:rPr>
        <w:t>empresa proponente</w:t>
      </w:r>
      <w:r w:rsidR="00EE37BD" w:rsidRPr="00420D5D">
        <w:rPr>
          <w:rFonts w:ascii="Arial" w:hAnsi="Arial" w:cs="Arial"/>
          <w:sz w:val="23"/>
          <w:szCs w:val="23"/>
        </w:rPr>
        <w:t xml:space="preserve">, ou outro órgão equivalente inclusive com os Termos de Abertura e Encerramento; </w:t>
      </w:r>
    </w:p>
    <w:p w:rsidR="00EE37BD" w:rsidRPr="00FA6913" w:rsidRDefault="00FA6913" w:rsidP="00FA6913">
      <w:pPr>
        <w:ind w:left="1134"/>
        <w:jc w:val="both"/>
        <w:rPr>
          <w:rFonts w:ascii="Arial" w:hAnsi="Arial" w:cs="Arial"/>
          <w:sz w:val="23"/>
          <w:szCs w:val="23"/>
        </w:rPr>
      </w:pPr>
      <w:r w:rsidRPr="00FA6913">
        <w:rPr>
          <w:rFonts w:ascii="Arial" w:hAnsi="Arial" w:cs="Arial"/>
          <w:b/>
          <w:sz w:val="23"/>
          <w:szCs w:val="23"/>
        </w:rPr>
        <w:t>c</w:t>
      </w:r>
      <w:r>
        <w:rPr>
          <w:rFonts w:ascii="Arial" w:hAnsi="Arial" w:cs="Arial"/>
          <w:b/>
          <w:sz w:val="23"/>
          <w:szCs w:val="23"/>
        </w:rPr>
        <w:t>²</w:t>
      </w:r>
      <w:r w:rsidRPr="00FA6913">
        <w:rPr>
          <w:rFonts w:ascii="Arial" w:hAnsi="Arial" w:cs="Arial"/>
          <w:b/>
          <w:sz w:val="23"/>
          <w:szCs w:val="23"/>
        </w:rPr>
        <w:t>)</w:t>
      </w:r>
      <w:r>
        <w:rPr>
          <w:rFonts w:ascii="Arial" w:hAnsi="Arial" w:cs="Arial"/>
          <w:sz w:val="23"/>
          <w:szCs w:val="23"/>
        </w:rPr>
        <w:t xml:space="preserve"> </w:t>
      </w:r>
      <w:r w:rsidR="00EE37BD" w:rsidRPr="00FA6913">
        <w:rPr>
          <w:rFonts w:ascii="Arial" w:hAnsi="Arial" w:cs="Arial"/>
          <w:sz w:val="23"/>
          <w:szCs w:val="23"/>
        </w:rPr>
        <w:t xml:space="preserve">O Balanço Patrimonial deverá conter as assinaturas dos sócios e do contador responsável; </w:t>
      </w:r>
    </w:p>
    <w:p w:rsidR="00EE37BD" w:rsidRPr="00420D5D" w:rsidRDefault="00FA6913" w:rsidP="00975295">
      <w:pPr>
        <w:ind w:left="1134"/>
        <w:jc w:val="both"/>
        <w:rPr>
          <w:rFonts w:ascii="Arial" w:hAnsi="Arial" w:cs="Arial"/>
          <w:sz w:val="23"/>
          <w:szCs w:val="23"/>
        </w:rPr>
      </w:pPr>
      <w:r w:rsidRPr="00FA6913">
        <w:rPr>
          <w:rFonts w:ascii="Arial" w:hAnsi="Arial" w:cs="Arial"/>
          <w:b/>
          <w:sz w:val="23"/>
          <w:szCs w:val="23"/>
        </w:rPr>
        <w:t>c</w:t>
      </w:r>
      <w:r>
        <w:rPr>
          <w:rFonts w:ascii="Arial" w:hAnsi="Arial" w:cs="Arial"/>
          <w:b/>
          <w:sz w:val="23"/>
          <w:szCs w:val="23"/>
        </w:rPr>
        <w:t>³</w:t>
      </w:r>
      <w:r w:rsidRPr="00FA6913">
        <w:rPr>
          <w:rFonts w:ascii="Arial" w:hAnsi="Arial" w:cs="Arial"/>
          <w:b/>
          <w:sz w:val="23"/>
          <w:szCs w:val="23"/>
        </w:rPr>
        <w:t>)</w:t>
      </w:r>
      <w:r>
        <w:rPr>
          <w:rFonts w:ascii="Arial" w:hAnsi="Arial" w:cs="Arial"/>
          <w:sz w:val="23"/>
          <w:szCs w:val="23"/>
        </w:rPr>
        <w:t xml:space="preserve"> </w:t>
      </w:r>
      <w:r w:rsidR="00EE37BD" w:rsidRPr="00FA6913">
        <w:rPr>
          <w:rFonts w:ascii="Arial" w:hAnsi="Arial" w:cs="Arial"/>
          <w:sz w:val="23"/>
          <w:szCs w:val="23"/>
        </w:rPr>
        <w:t>No caso da empresa estar enquadrada na obrigatoriedade de efetuar a Escrituração Contábil Digital, consequentemente transmitida através do Sistema Público de Escrituração Contábil Digital (SPED), este subs</w:t>
      </w:r>
      <w:r w:rsidR="00975295">
        <w:rPr>
          <w:rFonts w:ascii="Arial" w:hAnsi="Arial" w:cs="Arial"/>
          <w:sz w:val="23"/>
          <w:szCs w:val="23"/>
        </w:rPr>
        <w:t>tituirá os documentos exigidos.</w:t>
      </w:r>
    </w:p>
    <w:p w:rsidR="00EE37BD" w:rsidRPr="00FA6913" w:rsidRDefault="00FA6913" w:rsidP="00FA6913">
      <w:pPr>
        <w:ind w:left="1134"/>
        <w:jc w:val="both"/>
        <w:rPr>
          <w:rFonts w:ascii="Arial" w:hAnsi="Arial" w:cs="Arial"/>
          <w:b/>
          <w:sz w:val="23"/>
          <w:szCs w:val="23"/>
        </w:rPr>
      </w:pPr>
      <w:r>
        <w:rPr>
          <w:rFonts w:ascii="Arial" w:hAnsi="Arial" w:cs="Arial"/>
          <w:b/>
          <w:sz w:val="23"/>
          <w:szCs w:val="23"/>
        </w:rPr>
        <w:t xml:space="preserve">C4) </w:t>
      </w:r>
      <w:r w:rsidR="00EE37BD" w:rsidRPr="00FA6913">
        <w:rPr>
          <w:rFonts w:ascii="Arial" w:hAnsi="Arial" w:cs="Arial"/>
          <w:b/>
          <w:sz w:val="23"/>
          <w:szCs w:val="23"/>
        </w:rPr>
        <w:t>Apresentar Comprovação da boa situação financeira da empresa, que dar-se-á, sob pena de inabilitação, por índices que atendam aos limites estabelecidos abaixo:</w:t>
      </w:r>
    </w:p>
    <w:p w:rsidR="00EE37BD" w:rsidRPr="00420D5D" w:rsidRDefault="00EE37BD" w:rsidP="00FA6913">
      <w:pPr>
        <w:widowControl w:val="0"/>
        <w:suppressAutoHyphens/>
        <w:ind w:left="708"/>
        <w:jc w:val="both"/>
        <w:rPr>
          <w:rFonts w:ascii="Arial" w:hAnsi="Arial" w:cs="Arial"/>
          <w:sz w:val="23"/>
          <w:szCs w:val="23"/>
        </w:rPr>
      </w:pPr>
      <w:r w:rsidRPr="00420D5D">
        <w:rPr>
          <w:rFonts w:ascii="Arial" w:hAnsi="Arial" w:cs="Arial"/>
          <w:sz w:val="23"/>
          <w:szCs w:val="23"/>
        </w:rPr>
        <w:tab/>
        <w:t>ILG</w:t>
      </w:r>
      <w:r w:rsidRPr="00420D5D">
        <w:rPr>
          <w:rFonts w:ascii="Arial" w:hAnsi="Arial" w:cs="Arial"/>
          <w:sz w:val="23"/>
          <w:szCs w:val="23"/>
        </w:rPr>
        <w:tab/>
        <w:t>=</w:t>
      </w:r>
      <w:r w:rsidRPr="00420D5D">
        <w:rPr>
          <w:rFonts w:ascii="Arial" w:hAnsi="Arial" w:cs="Arial"/>
          <w:sz w:val="23"/>
          <w:szCs w:val="23"/>
        </w:rPr>
        <w:tab/>
        <w:t>Índice de Liquidez Geral</w:t>
      </w:r>
    </w:p>
    <w:p w:rsidR="00EE37BD" w:rsidRPr="00420D5D" w:rsidRDefault="00EE37BD" w:rsidP="00FA6913">
      <w:pPr>
        <w:widowControl w:val="0"/>
        <w:suppressAutoHyphens/>
        <w:ind w:left="708"/>
        <w:jc w:val="both"/>
        <w:rPr>
          <w:rFonts w:ascii="Arial" w:hAnsi="Arial" w:cs="Arial"/>
          <w:sz w:val="23"/>
          <w:szCs w:val="23"/>
        </w:rPr>
      </w:pPr>
      <w:r w:rsidRPr="00420D5D">
        <w:rPr>
          <w:rFonts w:ascii="Arial" w:hAnsi="Arial" w:cs="Arial"/>
          <w:sz w:val="23"/>
          <w:szCs w:val="23"/>
        </w:rPr>
        <w:tab/>
        <w:t>ISG</w:t>
      </w:r>
      <w:r w:rsidRPr="00420D5D">
        <w:rPr>
          <w:rFonts w:ascii="Arial" w:hAnsi="Arial" w:cs="Arial"/>
          <w:sz w:val="23"/>
          <w:szCs w:val="23"/>
        </w:rPr>
        <w:tab/>
        <w:t>=</w:t>
      </w:r>
      <w:r w:rsidRPr="00420D5D">
        <w:rPr>
          <w:rFonts w:ascii="Arial" w:hAnsi="Arial" w:cs="Arial"/>
          <w:sz w:val="23"/>
          <w:szCs w:val="23"/>
        </w:rPr>
        <w:tab/>
        <w:t>Índice de Solvência Geral</w:t>
      </w:r>
    </w:p>
    <w:p w:rsidR="00EE37BD" w:rsidRPr="00420D5D" w:rsidRDefault="00EE37BD" w:rsidP="00FA6913">
      <w:pPr>
        <w:widowControl w:val="0"/>
        <w:suppressAutoHyphens/>
        <w:ind w:left="708"/>
        <w:jc w:val="both"/>
        <w:rPr>
          <w:rFonts w:ascii="Arial" w:hAnsi="Arial" w:cs="Arial"/>
          <w:sz w:val="23"/>
          <w:szCs w:val="23"/>
        </w:rPr>
      </w:pPr>
      <w:r w:rsidRPr="00420D5D">
        <w:rPr>
          <w:rFonts w:ascii="Arial" w:hAnsi="Arial" w:cs="Arial"/>
          <w:sz w:val="23"/>
          <w:szCs w:val="23"/>
        </w:rPr>
        <w:tab/>
        <w:t>ILC</w:t>
      </w:r>
      <w:r w:rsidRPr="00420D5D">
        <w:rPr>
          <w:rFonts w:ascii="Arial" w:hAnsi="Arial" w:cs="Arial"/>
          <w:sz w:val="23"/>
          <w:szCs w:val="23"/>
        </w:rPr>
        <w:tab/>
        <w:t>=</w:t>
      </w:r>
      <w:r w:rsidRPr="00420D5D">
        <w:rPr>
          <w:rFonts w:ascii="Arial" w:hAnsi="Arial" w:cs="Arial"/>
          <w:sz w:val="23"/>
          <w:szCs w:val="23"/>
        </w:rPr>
        <w:tab/>
        <w:t>Índice de Liquidez Corrente</w:t>
      </w:r>
    </w:p>
    <w:p w:rsidR="00EE37BD" w:rsidRPr="00420D5D" w:rsidRDefault="00EE37BD" w:rsidP="00FA6913">
      <w:pPr>
        <w:widowControl w:val="0"/>
        <w:suppressAutoHyphens/>
        <w:ind w:left="708"/>
        <w:jc w:val="both"/>
        <w:rPr>
          <w:rFonts w:ascii="Arial" w:hAnsi="Arial" w:cs="Arial"/>
          <w:sz w:val="23"/>
          <w:szCs w:val="23"/>
        </w:rPr>
      </w:pPr>
      <w:r w:rsidRPr="00420D5D">
        <w:rPr>
          <w:rFonts w:ascii="Arial" w:hAnsi="Arial" w:cs="Arial"/>
          <w:sz w:val="23"/>
          <w:szCs w:val="23"/>
        </w:rPr>
        <w:tab/>
        <w:t>IE</w:t>
      </w:r>
      <w:r w:rsidRPr="00420D5D">
        <w:rPr>
          <w:rFonts w:ascii="Arial" w:hAnsi="Arial" w:cs="Arial"/>
          <w:sz w:val="23"/>
          <w:szCs w:val="23"/>
        </w:rPr>
        <w:tab/>
        <w:t>=</w:t>
      </w:r>
      <w:r w:rsidRPr="00420D5D">
        <w:rPr>
          <w:rFonts w:ascii="Arial" w:hAnsi="Arial" w:cs="Arial"/>
          <w:sz w:val="23"/>
          <w:szCs w:val="23"/>
        </w:rPr>
        <w:tab/>
        <w:t>Índice de Endividamento</w:t>
      </w:r>
    </w:p>
    <w:p w:rsidR="00EE37BD" w:rsidRPr="00420D5D" w:rsidRDefault="00FA6913" w:rsidP="00FA6913">
      <w:pPr>
        <w:ind w:left="1134"/>
        <w:jc w:val="both"/>
        <w:rPr>
          <w:rFonts w:ascii="Arial" w:hAnsi="Arial" w:cs="Arial"/>
          <w:sz w:val="23"/>
          <w:szCs w:val="23"/>
        </w:rPr>
      </w:pPr>
      <w:r>
        <w:rPr>
          <w:rFonts w:ascii="Arial" w:hAnsi="Arial" w:cs="Arial"/>
          <w:b/>
          <w:sz w:val="23"/>
          <w:szCs w:val="23"/>
        </w:rPr>
        <w:t xml:space="preserve">C5) </w:t>
      </w:r>
      <w:r w:rsidR="00EE37BD" w:rsidRPr="00420D5D">
        <w:rPr>
          <w:rFonts w:ascii="Arial" w:hAnsi="Arial" w:cs="Arial"/>
          <w:sz w:val="23"/>
          <w:szCs w:val="23"/>
        </w:rPr>
        <w:t xml:space="preserve">As fórmulas para os índices ILG, ISG e ILC, são as que seguem abaixo, sendo que o resultado do três índices deve ser igual ou maior a </w:t>
      </w:r>
      <w:r w:rsidR="00EE37BD" w:rsidRPr="00420D5D">
        <w:rPr>
          <w:rFonts w:ascii="Arial" w:hAnsi="Arial" w:cs="Arial"/>
          <w:b/>
          <w:sz w:val="23"/>
          <w:szCs w:val="23"/>
        </w:rPr>
        <w:t>1,0</w:t>
      </w:r>
      <w:r w:rsidR="00EE37BD" w:rsidRPr="00420D5D">
        <w:rPr>
          <w:rFonts w:ascii="Arial" w:hAnsi="Arial" w:cs="Arial"/>
          <w:sz w:val="23"/>
          <w:szCs w:val="23"/>
        </w:rPr>
        <w:t xml:space="preserve"> (um vírgula zero):</w:t>
      </w:r>
    </w:p>
    <w:p w:rsidR="00EE37BD" w:rsidRPr="00420D5D" w:rsidRDefault="00EE37BD" w:rsidP="00FA6913">
      <w:pPr>
        <w:widowControl w:val="0"/>
        <w:suppressAutoHyphens/>
        <w:ind w:left="708"/>
        <w:jc w:val="both"/>
        <w:rPr>
          <w:rFonts w:ascii="Arial" w:hAnsi="Arial" w:cs="Arial"/>
          <w:sz w:val="23"/>
          <w:szCs w:val="23"/>
        </w:rPr>
      </w:pPr>
      <w:r w:rsidRPr="00420D5D">
        <w:rPr>
          <w:rFonts w:ascii="Arial" w:hAnsi="Arial" w:cs="Arial"/>
          <w:sz w:val="23"/>
          <w:szCs w:val="23"/>
        </w:rPr>
        <w:tab/>
        <w:t>ILG</w:t>
      </w:r>
      <w:r w:rsidRPr="00420D5D">
        <w:rPr>
          <w:rFonts w:ascii="Arial" w:hAnsi="Arial" w:cs="Arial"/>
          <w:sz w:val="23"/>
          <w:szCs w:val="23"/>
        </w:rPr>
        <w:tab/>
        <w:t>=</w:t>
      </w:r>
      <w:r w:rsidRPr="00420D5D">
        <w:rPr>
          <w:rFonts w:ascii="Arial" w:hAnsi="Arial" w:cs="Arial"/>
          <w:sz w:val="23"/>
          <w:szCs w:val="23"/>
        </w:rPr>
        <w:tab/>
      </w:r>
      <w:r w:rsidRPr="00420D5D">
        <w:rPr>
          <w:rFonts w:ascii="Arial" w:hAnsi="Arial" w:cs="Arial"/>
          <w:sz w:val="23"/>
          <w:szCs w:val="23"/>
          <w:u w:val="single"/>
        </w:rPr>
        <w:t>Ativo Circulante + Realizável a Longo Prazo</w:t>
      </w:r>
    </w:p>
    <w:p w:rsidR="00EE37BD" w:rsidRPr="00420D5D" w:rsidRDefault="00EE37BD" w:rsidP="00FA6913">
      <w:pPr>
        <w:widowControl w:val="0"/>
        <w:suppressAutoHyphens/>
        <w:ind w:left="708"/>
        <w:jc w:val="both"/>
        <w:rPr>
          <w:rFonts w:ascii="Arial" w:hAnsi="Arial" w:cs="Arial"/>
          <w:sz w:val="23"/>
          <w:szCs w:val="23"/>
        </w:rPr>
      </w:pPr>
      <w:r w:rsidRPr="00420D5D">
        <w:rPr>
          <w:rFonts w:ascii="Arial" w:hAnsi="Arial" w:cs="Arial"/>
          <w:sz w:val="23"/>
          <w:szCs w:val="23"/>
        </w:rPr>
        <w:tab/>
      </w:r>
      <w:r w:rsidRPr="00420D5D">
        <w:rPr>
          <w:rFonts w:ascii="Arial" w:hAnsi="Arial" w:cs="Arial"/>
          <w:sz w:val="23"/>
          <w:szCs w:val="23"/>
        </w:rPr>
        <w:tab/>
      </w:r>
      <w:r w:rsidRPr="00420D5D">
        <w:rPr>
          <w:rFonts w:ascii="Arial" w:hAnsi="Arial" w:cs="Arial"/>
          <w:sz w:val="23"/>
          <w:szCs w:val="23"/>
        </w:rPr>
        <w:tab/>
        <w:t>Passivo Circulante + Exigível a Longo Prazo</w:t>
      </w:r>
    </w:p>
    <w:p w:rsidR="00EE37BD" w:rsidRPr="00420D5D" w:rsidRDefault="00EE37BD" w:rsidP="00FA6913">
      <w:pPr>
        <w:widowControl w:val="0"/>
        <w:suppressAutoHyphens/>
        <w:ind w:left="708"/>
        <w:jc w:val="both"/>
        <w:rPr>
          <w:rFonts w:ascii="Arial" w:hAnsi="Arial" w:cs="Arial"/>
          <w:sz w:val="23"/>
          <w:szCs w:val="23"/>
        </w:rPr>
      </w:pPr>
    </w:p>
    <w:p w:rsidR="00EE37BD" w:rsidRPr="00420D5D" w:rsidRDefault="00EE37BD" w:rsidP="00FA6913">
      <w:pPr>
        <w:widowControl w:val="0"/>
        <w:suppressAutoHyphens/>
        <w:ind w:left="708"/>
        <w:jc w:val="both"/>
        <w:rPr>
          <w:rFonts w:ascii="Arial" w:hAnsi="Arial" w:cs="Arial"/>
          <w:sz w:val="23"/>
          <w:szCs w:val="23"/>
        </w:rPr>
      </w:pPr>
      <w:r w:rsidRPr="00420D5D">
        <w:rPr>
          <w:rFonts w:ascii="Arial" w:hAnsi="Arial" w:cs="Arial"/>
          <w:sz w:val="23"/>
          <w:szCs w:val="23"/>
        </w:rPr>
        <w:tab/>
        <w:t>ISG</w:t>
      </w:r>
      <w:r w:rsidRPr="00420D5D">
        <w:rPr>
          <w:rFonts w:ascii="Arial" w:hAnsi="Arial" w:cs="Arial"/>
          <w:sz w:val="23"/>
          <w:szCs w:val="23"/>
        </w:rPr>
        <w:tab/>
        <w:t>=</w:t>
      </w:r>
      <w:r w:rsidRPr="00420D5D">
        <w:rPr>
          <w:rFonts w:ascii="Arial" w:hAnsi="Arial" w:cs="Arial"/>
          <w:sz w:val="23"/>
          <w:szCs w:val="23"/>
        </w:rPr>
        <w:tab/>
      </w:r>
      <w:r w:rsidRPr="00420D5D">
        <w:rPr>
          <w:rFonts w:ascii="Arial" w:hAnsi="Arial" w:cs="Arial"/>
          <w:sz w:val="23"/>
          <w:szCs w:val="23"/>
          <w:u w:val="single"/>
        </w:rPr>
        <w:tab/>
      </w:r>
      <w:r w:rsidRPr="00420D5D">
        <w:rPr>
          <w:rFonts w:ascii="Arial" w:hAnsi="Arial" w:cs="Arial"/>
          <w:sz w:val="23"/>
          <w:szCs w:val="23"/>
          <w:u w:val="single"/>
        </w:rPr>
        <w:tab/>
        <w:t>Ativo Total</w:t>
      </w:r>
      <w:r w:rsidRPr="00420D5D">
        <w:rPr>
          <w:rFonts w:ascii="Arial" w:hAnsi="Arial" w:cs="Arial"/>
          <w:sz w:val="23"/>
          <w:szCs w:val="23"/>
          <w:u w:val="single"/>
        </w:rPr>
        <w:tab/>
      </w:r>
      <w:r w:rsidRPr="00420D5D">
        <w:rPr>
          <w:rFonts w:ascii="Arial" w:hAnsi="Arial" w:cs="Arial"/>
          <w:sz w:val="23"/>
          <w:szCs w:val="23"/>
          <w:u w:val="single"/>
        </w:rPr>
        <w:tab/>
        <w:t xml:space="preserve">_______       </w:t>
      </w:r>
    </w:p>
    <w:p w:rsidR="00EE37BD" w:rsidRPr="00420D5D" w:rsidRDefault="00EE37BD" w:rsidP="00FA6913">
      <w:pPr>
        <w:widowControl w:val="0"/>
        <w:suppressAutoHyphens/>
        <w:ind w:left="708"/>
        <w:jc w:val="both"/>
        <w:rPr>
          <w:rFonts w:ascii="Arial" w:hAnsi="Arial" w:cs="Arial"/>
          <w:sz w:val="23"/>
          <w:szCs w:val="23"/>
        </w:rPr>
      </w:pPr>
      <w:r w:rsidRPr="00420D5D">
        <w:rPr>
          <w:rFonts w:ascii="Arial" w:hAnsi="Arial" w:cs="Arial"/>
          <w:sz w:val="23"/>
          <w:szCs w:val="23"/>
        </w:rPr>
        <w:tab/>
      </w:r>
      <w:r w:rsidRPr="00420D5D">
        <w:rPr>
          <w:rFonts w:ascii="Arial" w:hAnsi="Arial" w:cs="Arial"/>
          <w:sz w:val="23"/>
          <w:szCs w:val="23"/>
        </w:rPr>
        <w:tab/>
      </w:r>
      <w:r w:rsidRPr="00420D5D">
        <w:rPr>
          <w:rFonts w:ascii="Arial" w:hAnsi="Arial" w:cs="Arial"/>
          <w:sz w:val="23"/>
          <w:szCs w:val="23"/>
        </w:rPr>
        <w:tab/>
        <w:t xml:space="preserve">Passivo Circulante + Exigível a Longo Prazo </w:t>
      </w:r>
    </w:p>
    <w:p w:rsidR="00EE37BD" w:rsidRPr="00420D5D" w:rsidRDefault="00EE37BD" w:rsidP="00FA6913">
      <w:pPr>
        <w:widowControl w:val="0"/>
        <w:suppressAutoHyphens/>
        <w:ind w:left="708"/>
        <w:jc w:val="both"/>
        <w:rPr>
          <w:rFonts w:ascii="Arial" w:hAnsi="Arial" w:cs="Arial"/>
          <w:sz w:val="23"/>
          <w:szCs w:val="23"/>
        </w:rPr>
      </w:pPr>
    </w:p>
    <w:p w:rsidR="00EE37BD" w:rsidRPr="00420D5D" w:rsidRDefault="00EE37BD" w:rsidP="00FA6913">
      <w:pPr>
        <w:widowControl w:val="0"/>
        <w:suppressAutoHyphens/>
        <w:ind w:left="708"/>
        <w:jc w:val="both"/>
        <w:rPr>
          <w:rFonts w:ascii="Arial" w:hAnsi="Arial" w:cs="Arial"/>
          <w:sz w:val="23"/>
          <w:szCs w:val="23"/>
        </w:rPr>
      </w:pPr>
      <w:r w:rsidRPr="00420D5D">
        <w:rPr>
          <w:rFonts w:ascii="Arial" w:hAnsi="Arial" w:cs="Arial"/>
          <w:sz w:val="23"/>
          <w:szCs w:val="23"/>
        </w:rPr>
        <w:tab/>
        <w:t>ILC</w:t>
      </w:r>
      <w:r w:rsidRPr="00420D5D">
        <w:rPr>
          <w:rFonts w:ascii="Arial" w:hAnsi="Arial" w:cs="Arial"/>
          <w:sz w:val="23"/>
          <w:szCs w:val="23"/>
        </w:rPr>
        <w:tab/>
        <w:t>=</w:t>
      </w:r>
      <w:r w:rsidRPr="00420D5D">
        <w:rPr>
          <w:rFonts w:ascii="Arial" w:hAnsi="Arial" w:cs="Arial"/>
          <w:sz w:val="23"/>
          <w:szCs w:val="23"/>
        </w:rPr>
        <w:tab/>
      </w:r>
      <w:r w:rsidRPr="00420D5D">
        <w:rPr>
          <w:rFonts w:ascii="Arial" w:hAnsi="Arial" w:cs="Arial"/>
          <w:sz w:val="23"/>
          <w:szCs w:val="23"/>
          <w:u w:val="single"/>
        </w:rPr>
        <w:tab/>
      </w:r>
      <w:r w:rsidRPr="00420D5D">
        <w:rPr>
          <w:rFonts w:ascii="Arial" w:hAnsi="Arial" w:cs="Arial"/>
          <w:sz w:val="23"/>
          <w:szCs w:val="23"/>
          <w:u w:val="single"/>
        </w:rPr>
        <w:tab/>
        <w:t>Ativo Circulante</w:t>
      </w:r>
      <w:r w:rsidRPr="00420D5D">
        <w:rPr>
          <w:rFonts w:ascii="Arial" w:hAnsi="Arial" w:cs="Arial"/>
          <w:sz w:val="23"/>
          <w:szCs w:val="23"/>
          <w:u w:val="single"/>
        </w:rPr>
        <w:tab/>
        <w:t xml:space="preserve">_______    </w:t>
      </w:r>
    </w:p>
    <w:p w:rsidR="00EE37BD" w:rsidRPr="00420D5D" w:rsidRDefault="00EE37BD" w:rsidP="00FA6913">
      <w:pPr>
        <w:widowControl w:val="0"/>
        <w:suppressAutoHyphens/>
        <w:ind w:left="708"/>
        <w:jc w:val="both"/>
        <w:rPr>
          <w:rFonts w:ascii="Arial" w:hAnsi="Arial" w:cs="Arial"/>
          <w:sz w:val="23"/>
          <w:szCs w:val="23"/>
        </w:rPr>
      </w:pPr>
      <w:r w:rsidRPr="00420D5D">
        <w:rPr>
          <w:rFonts w:ascii="Arial" w:hAnsi="Arial" w:cs="Arial"/>
          <w:sz w:val="23"/>
          <w:szCs w:val="23"/>
        </w:rPr>
        <w:tab/>
      </w:r>
      <w:r w:rsidRPr="00420D5D">
        <w:rPr>
          <w:rFonts w:ascii="Arial" w:hAnsi="Arial" w:cs="Arial"/>
          <w:sz w:val="23"/>
          <w:szCs w:val="23"/>
        </w:rPr>
        <w:tab/>
      </w:r>
      <w:r w:rsidRPr="00420D5D">
        <w:rPr>
          <w:rFonts w:ascii="Arial" w:hAnsi="Arial" w:cs="Arial"/>
          <w:sz w:val="23"/>
          <w:szCs w:val="23"/>
        </w:rPr>
        <w:tab/>
      </w:r>
      <w:r w:rsidRPr="00420D5D">
        <w:rPr>
          <w:rFonts w:ascii="Arial" w:hAnsi="Arial" w:cs="Arial"/>
          <w:sz w:val="23"/>
          <w:szCs w:val="23"/>
        </w:rPr>
        <w:tab/>
      </w:r>
      <w:r w:rsidRPr="00420D5D">
        <w:rPr>
          <w:rFonts w:ascii="Arial" w:hAnsi="Arial" w:cs="Arial"/>
          <w:sz w:val="23"/>
          <w:szCs w:val="23"/>
        </w:rPr>
        <w:tab/>
        <w:t>Passivo Circulante</w:t>
      </w:r>
      <w:r w:rsidRPr="00420D5D">
        <w:rPr>
          <w:rFonts w:ascii="Arial" w:hAnsi="Arial" w:cs="Arial"/>
          <w:sz w:val="23"/>
          <w:szCs w:val="23"/>
        </w:rPr>
        <w:tab/>
        <w:t xml:space="preserve">      </w:t>
      </w:r>
    </w:p>
    <w:p w:rsidR="00A761F2" w:rsidRDefault="00A761F2" w:rsidP="00FA6913">
      <w:pPr>
        <w:widowControl w:val="0"/>
        <w:tabs>
          <w:tab w:val="left" w:pos="3840"/>
        </w:tabs>
        <w:suppressAutoHyphens/>
        <w:ind w:left="1134"/>
        <w:jc w:val="both"/>
        <w:rPr>
          <w:rFonts w:ascii="Arial" w:hAnsi="Arial" w:cs="Arial"/>
          <w:b/>
          <w:sz w:val="23"/>
          <w:szCs w:val="23"/>
        </w:rPr>
      </w:pPr>
    </w:p>
    <w:p w:rsidR="00EE37BD" w:rsidRPr="00420D5D" w:rsidRDefault="00FA6913" w:rsidP="00FA6913">
      <w:pPr>
        <w:widowControl w:val="0"/>
        <w:tabs>
          <w:tab w:val="left" w:pos="3840"/>
        </w:tabs>
        <w:suppressAutoHyphens/>
        <w:ind w:left="1134"/>
        <w:jc w:val="both"/>
        <w:rPr>
          <w:rFonts w:ascii="Arial" w:hAnsi="Arial" w:cs="Arial"/>
          <w:sz w:val="23"/>
          <w:szCs w:val="23"/>
        </w:rPr>
      </w:pPr>
      <w:r w:rsidRPr="00FA6913">
        <w:rPr>
          <w:rFonts w:ascii="Arial" w:hAnsi="Arial" w:cs="Arial"/>
          <w:b/>
          <w:sz w:val="23"/>
          <w:szCs w:val="23"/>
        </w:rPr>
        <w:t>C6</w:t>
      </w:r>
      <w:r>
        <w:rPr>
          <w:rFonts w:ascii="Arial" w:hAnsi="Arial" w:cs="Arial"/>
          <w:sz w:val="23"/>
          <w:szCs w:val="23"/>
        </w:rPr>
        <w:t xml:space="preserve">) </w:t>
      </w:r>
      <w:r w:rsidR="00EE37BD" w:rsidRPr="00420D5D">
        <w:rPr>
          <w:rFonts w:ascii="Arial" w:hAnsi="Arial" w:cs="Arial"/>
          <w:sz w:val="23"/>
          <w:szCs w:val="23"/>
        </w:rPr>
        <w:t xml:space="preserve">A fórmula para o IE é a que segue abaixo, sendo que o resultado deverá ser menor ou igual a </w:t>
      </w:r>
      <w:r w:rsidR="00EE37BD" w:rsidRPr="00420D5D">
        <w:rPr>
          <w:rFonts w:ascii="Arial" w:hAnsi="Arial" w:cs="Arial"/>
          <w:b/>
          <w:sz w:val="23"/>
          <w:szCs w:val="23"/>
        </w:rPr>
        <w:t>0,50</w:t>
      </w:r>
      <w:r w:rsidR="00EE37BD" w:rsidRPr="00420D5D">
        <w:rPr>
          <w:rFonts w:ascii="Arial" w:hAnsi="Arial" w:cs="Arial"/>
          <w:sz w:val="23"/>
          <w:szCs w:val="23"/>
        </w:rPr>
        <w:t xml:space="preserve"> (</w:t>
      </w:r>
      <w:r w:rsidR="00420D5D" w:rsidRPr="00420D5D">
        <w:rPr>
          <w:rFonts w:ascii="Arial" w:hAnsi="Arial" w:cs="Arial"/>
          <w:sz w:val="23"/>
          <w:szCs w:val="23"/>
        </w:rPr>
        <w:t>cinquenta</w:t>
      </w:r>
      <w:r w:rsidR="00EE37BD" w:rsidRPr="00420D5D">
        <w:rPr>
          <w:rFonts w:ascii="Arial" w:hAnsi="Arial" w:cs="Arial"/>
          <w:sz w:val="23"/>
          <w:szCs w:val="23"/>
        </w:rPr>
        <w:t xml:space="preserve"> centésimos).</w:t>
      </w:r>
    </w:p>
    <w:p w:rsidR="00EE37BD" w:rsidRPr="00420D5D" w:rsidRDefault="00EE37BD" w:rsidP="00FA6913">
      <w:pPr>
        <w:widowControl w:val="0"/>
        <w:suppressAutoHyphens/>
        <w:ind w:left="708"/>
        <w:jc w:val="both"/>
        <w:rPr>
          <w:rFonts w:ascii="Arial" w:hAnsi="Arial" w:cs="Arial"/>
          <w:sz w:val="23"/>
          <w:szCs w:val="23"/>
        </w:rPr>
      </w:pPr>
      <w:r w:rsidRPr="00420D5D">
        <w:rPr>
          <w:rFonts w:ascii="Arial" w:hAnsi="Arial" w:cs="Arial"/>
          <w:sz w:val="23"/>
          <w:szCs w:val="23"/>
        </w:rPr>
        <w:tab/>
        <w:t>IE</w:t>
      </w:r>
      <w:r w:rsidRPr="00420D5D">
        <w:rPr>
          <w:rFonts w:ascii="Arial" w:hAnsi="Arial" w:cs="Arial"/>
          <w:sz w:val="23"/>
          <w:szCs w:val="23"/>
        </w:rPr>
        <w:tab/>
        <w:t>=</w:t>
      </w:r>
      <w:r w:rsidRPr="00420D5D">
        <w:rPr>
          <w:rFonts w:ascii="Arial" w:hAnsi="Arial" w:cs="Arial"/>
          <w:sz w:val="23"/>
          <w:szCs w:val="23"/>
        </w:rPr>
        <w:tab/>
      </w:r>
      <w:r w:rsidRPr="00420D5D">
        <w:rPr>
          <w:rFonts w:ascii="Arial" w:hAnsi="Arial" w:cs="Arial"/>
          <w:sz w:val="23"/>
          <w:szCs w:val="23"/>
          <w:u w:val="single"/>
        </w:rPr>
        <w:t>Passivo Circulante + Exigível a Longo Prazo</w:t>
      </w:r>
    </w:p>
    <w:p w:rsidR="00F15BF2" w:rsidRPr="00AD591B" w:rsidRDefault="00EE37BD" w:rsidP="00FA6913">
      <w:pPr>
        <w:spacing w:after="0"/>
        <w:ind w:left="708" w:firstLine="567"/>
        <w:jc w:val="both"/>
        <w:rPr>
          <w:sz w:val="23"/>
          <w:szCs w:val="23"/>
        </w:rPr>
      </w:pPr>
      <w:r w:rsidRPr="00420D5D">
        <w:rPr>
          <w:rFonts w:ascii="Arial" w:hAnsi="Arial" w:cs="Arial"/>
          <w:sz w:val="23"/>
          <w:szCs w:val="23"/>
        </w:rPr>
        <w:tab/>
      </w:r>
      <w:r w:rsidRPr="00420D5D">
        <w:rPr>
          <w:rFonts w:ascii="Arial" w:hAnsi="Arial" w:cs="Arial"/>
          <w:sz w:val="23"/>
          <w:szCs w:val="23"/>
        </w:rPr>
        <w:tab/>
      </w:r>
      <w:r w:rsidRPr="00420D5D">
        <w:rPr>
          <w:rFonts w:ascii="Arial" w:hAnsi="Arial" w:cs="Arial"/>
          <w:sz w:val="23"/>
          <w:szCs w:val="23"/>
        </w:rPr>
        <w:tab/>
      </w:r>
      <w:r w:rsidRPr="00420D5D">
        <w:rPr>
          <w:rFonts w:ascii="Arial" w:hAnsi="Arial" w:cs="Arial"/>
          <w:sz w:val="23"/>
          <w:szCs w:val="23"/>
        </w:rPr>
        <w:tab/>
      </w:r>
      <w:r w:rsidRPr="00420D5D">
        <w:rPr>
          <w:rFonts w:ascii="Arial" w:hAnsi="Arial" w:cs="Arial"/>
          <w:sz w:val="23"/>
          <w:szCs w:val="23"/>
        </w:rPr>
        <w:tab/>
        <w:t>Ativo Total</w:t>
      </w:r>
      <w:r w:rsidR="00C2622B" w:rsidRPr="00420D5D">
        <w:rPr>
          <w:rStyle w:val="Refdenotaderodap"/>
          <w:sz w:val="23"/>
          <w:szCs w:val="23"/>
        </w:rPr>
        <w:footnoteReference w:id="21"/>
      </w:r>
      <w:r w:rsidR="00F15BF2" w:rsidRPr="00420D5D">
        <w:rPr>
          <w:sz w:val="23"/>
          <w:szCs w:val="23"/>
        </w:rPr>
        <w:t>;</w:t>
      </w:r>
    </w:p>
    <w:p w:rsidR="005C31F8" w:rsidRPr="00AD591B" w:rsidRDefault="005C31F8" w:rsidP="005C31F8">
      <w:pPr>
        <w:pStyle w:val="Default"/>
        <w:rPr>
          <w:sz w:val="23"/>
          <w:szCs w:val="23"/>
        </w:rPr>
      </w:pPr>
    </w:p>
    <w:p w:rsidR="005C31F8" w:rsidRPr="00AD591B" w:rsidRDefault="00DE3A16" w:rsidP="005C31F8">
      <w:pPr>
        <w:pStyle w:val="Default"/>
        <w:rPr>
          <w:b/>
          <w:bCs/>
          <w:sz w:val="23"/>
          <w:szCs w:val="23"/>
        </w:rPr>
      </w:pPr>
      <w:r>
        <w:rPr>
          <w:b/>
          <w:bCs/>
          <w:sz w:val="23"/>
          <w:szCs w:val="23"/>
        </w:rPr>
        <w:t>4.1</w:t>
      </w:r>
      <w:r w:rsidR="00DA2D8E">
        <w:rPr>
          <w:b/>
          <w:bCs/>
          <w:sz w:val="23"/>
          <w:szCs w:val="23"/>
        </w:rPr>
        <w:t>.4</w:t>
      </w:r>
      <w:r w:rsidR="00BB6AC3" w:rsidRPr="00AD591B">
        <w:rPr>
          <w:b/>
          <w:bCs/>
          <w:sz w:val="23"/>
          <w:szCs w:val="23"/>
        </w:rPr>
        <w:t>- OUTRAS COMPROVAÇÕES</w:t>
      </w:r>
    </w:p>
    <w:p w:rsidR="00BB6AC3" w:rsidRPr="00AD591B" w:rsidRDefault="00BB6AC3" w:rsidP="005C31F8">
      <w:pPr>
        <w:pStyle w:val="Default"/>
        <w:rPr>
          <w:sz w:val="23"/>
          <w:szCs w:val="23"/>
        </w:rPr>
      </w:pPr>
    </w:p>
    <w:p w:rsidR="005C31F8" w:rsidRPr="00AD591B" w:rsidRDefault="005C31F8" w:rsidP="005C31F8">
      <w:pPr>
        <w:pStyle w:val="Default"/>
        <w:spacing w:after="140"/>
        <w:jc w:val="both"/>
        <w:rPr>
          <w:sz w:val="23"/>
          <w:szCs w:val="23"/>
        </w:rPr>
      </w:pPr>
      <w:r w:rsidRPr="00AD591B">
        <w:rPr>
          <w:sz w:val="23"/>
          <w:szCs w:val="23"/>
        </w:rPr>
        <w:t>Declarações subsc</w:t>
      </w:r>
      <w:r w:rsidR="008954AA" w:rsidRPr="00AD591B">
        <w:rPr>
          <w:sz w:val="23"/>
          <w:szCs w:val="23"/>
        </w:rPr>
        <w:t>ritas por representante legal a interessada</w:t>
      </w:r>
      <w:r w:rsidRPr="00AD591B">
        <w:rPr>
          <w:sz w:val="23"/>
          <w:szCs w:val="23"/>
        </w:rPr>
        <w:t xml:space="preserve">, elaboradas em papel timbrado, conforme </w:t>
      </w:r>
      <w:r w:rsidR="005C6221">
        <w:rPr>
          <w:b/>
          <w:bCs/>
          <w:sz w:val="23"/>
          <w:szCs w:val="23"/>
        </w:rPr>
        <w:t>Anexo X</w:t>
      </w:r>
      <w:r w:rsidRPr="00AD591B">
        <w:rPr>
          <w:b/>
          <w:bCs/>
          <w:sz w:val="23"/>
          <w:szCs w:val="23"/>
        </w:rPr>
        <w:t xml:space="preserve"> </w:t>
      </w:r>
      <w:r w:rsidRPr="00AD591B">
        <w:rPr>
          <w:sz w:val="23"/>
          <w:szCs w:val="23"/>
        </w:rPr>
        <w:t>deste Edital, atestando que</w:t>
      </w:r>
      <w:r w:rsidR="003769EE" w:rsidRPr="00AD591B">
        <w:rPr>
          <w:rStyle w:val="Refdenotaderodap"/>
          <w:sz w:val="23"/>
          <w:szCs w:val="23"/>
        </w:rPr>
        <w:footnoteReference w:id="22"/>
      </w:r>
      <w:r w:rsidRPr="00AD591B">
        <w:rPr>
          <w:sz w:val="23"/>
          <w:szCs w:val="23"/>
        </w:rPr>
        <w:t>:</w:t>
      </w:r>
    </w:p>
    <w:p w:rsidR="00FF6E78" w:rsidRPr="00AD591B" w:rsidRDefault="00FF6E78" w:rsidP="00F9707C">
      <w:pPr>
        <w:pStyle w:val="Default"/>
        <w:numPr>
          <w:ilvl w:val="0"/>
          <w:numId w:val="5"/>
        </w:numPr>
        <w:spacing w:after="140"/>
        <w:jc w:val="both"/>
        <w:rPr>
          <w:sz w:val="23"/>
          <w:szCs w:val="23"/>
        </w:rPr>
      </w:pPr>
      <w:r w:rsidRPr="00AD591B">
        <w:rPr>
          <w:sz w:val="23"/>
          <w:szCs w:val="23"/>
        </w:rPr>
        <w:t xml:space="preserve">Nos termos do </w:t>
      </w:r>
      <w:r w:rsidRPr="00AD591B">
        <w:rPr>
          <w:b/>
          <w:bCs/>
          <w:sz w:val="23"/>
          <w:szCs w:val="23"/>
        </w:rPr>
        <w:t xml:space="preserve">inciso V do artigo 27 da Lei Federal nº 8.666, de 21 de junho de 1993 </w:t>
      </w:r>
      <w:r w:rsidRPr="00AD591B">
        <w:rPr>
          <w:sz w:val="23"/>
          <w:szCs w:val="23"/>
        </w:rPr>
        <w:t xml:space="preserve">e alterações, a empresa encontra-se em </w:t>
      </w:r>
      <w:r w:rsidRPr="00AD591B">
        <w:rPr>
          <w:b/>
          <w:bCs/>
          <w:sz w:val="23"/>
          <w:szCs w:val="23"/>
        </w:rPr>
        <w:t>situação regular perante o Ministério do Trabalho</w:t>
      </w:r>
      <w:r w:rsidRPr="00AD591B">
        <w:rPr>
          <w:sz w:val="23"/>
          <w:szCs w:val="23"/>
        </w:rPr>
        <w:t xml:space="preserve">, no que se refere à observância do disposto no </w:t>
      </w:r>
      <w:r w:rsidRPr="00AD591B">
        <w:rPr>
          <w:b/>
          <w:bCs/>
          <w:sz w:val="23"/>
          <w:szCs w:val="23"/>
        </w:rPr>
        <w:t>inciso XXXIII do artigo 7º da Constituição Federal</w:t>
      </w:r>
      <w:r w:rsidRPr="00AD591B">
        <w:rPr>
          <w:sz w:val="23"/>
          <w:szCs w:val="23"/>
        </w:rPr>
        <w:t xml:space="preserve">; </w:t>
      </w:r>
    </w:p>
    <w:p w:rsidR="00FF6E78" w:rsidRPr="00AD591B" w:rsidRDefault="00FF6E78" w:rsidP="00F9707C">
      <w:pPr>
        <w:pStyle w:val="Default"/>
        <w:numPr>
          <w:ilvl w:val="0"/>
          <w:numId w:val="5"/>
        </w:numPr>
        <w:spacing w:after="140"/>
        <w:jc w:val="both"/>
        <w:rPr>
          <w:sz w:val="23"/>
          <w:szCs w:val="23"/>
        </w:rPr>
      </w:pPr>
      <w:r w:rsidRPr="00AD591B">
        <w:rPr>
          <w:sz w:val="23"/>
          <w:szCs w:val="23"/>
        </w:rPr>
        <w:t xml:space="preserve">A empresa atende às </w:t>
      </w:r>
      <w:r w:rsidRPr="00AD591B">
        <w:rPr>
          <w:b/>
          <w:bCs/>
          <w:sz w:val="23"/>
          <w:szCs w:val="23"/>
        </w:rPr>
        <w:t>normas relativas à saúde e segurança no Trabalho</w:t>
      </w:r>
      <w:r w:rsidRPr="00AD591B">
        <w:rPr>
          <w:sz w:val="23"/>
          <w:szCs w:val="23"/>
        </w:rPr>
        <w:t>, para os fins estabelecidos pelo parágrafo único do artigo 117 da Constituição do Estado de São Paulo;</w:t>
      </w:r>
    </w:p>
    <w:p w:rsidR="00FF6E78" w:rsidRPr="00AD591B" w:rsidRDefault="00FF6E78" w:rsidP="00FF6E78">
      <w:pPr>
        <w:pStyle w:val="Default"/>
        <w:numPr>
          <w:ilvl w:val="0"/>
          <w:numId w:val="5"/>
        </w:numPr>
        <w:spacing w:after="140"/>
        <w:jc w:val="both"/>
        <w:rPr>
          <w:sz w:val="23"/>
          <w:szCs w:val="23"/>
        </w:rPr>
      </w:pPr>
      <w:r w:rsidRPr="00AD591B">
        <w:rPr>
          <w:sz w:val="23"/>
          <w:szCs w:val="23"/>
        </w:rPr>
        <w:t xml:space="preserve">Está ciente de que registro(s) no </w:t>
      </w:r>
      <w:r w:rsidRPr="00AD591B">
        <w:rPr>
          <w:b/>
          <w:bCs/>
          <w:sz w:val="23"/>
          <w:szCs w:val="23"/>
        </w:rPr>
        <w:t xml:space="preserve">CADIN ESTADUAL </w:t>
      </w:r>
      <w:r w:rsidRPr="00AD591B">
        <w:rPr>
          <w:sz w:val="23"/>
          <w:szCs w:val="23"/>
        </w:rPr>
        <w:t>(Lei Estadual nº 12.799/08)</w:t>
      </w:r>
      <w:r w:rsidR="00420D5D" w:rsidRPr="00AD591B">
        <w:rPr>
          <w:sz w:val="23"/>
          <w:szCs w:val="23"/>
        </w:rPr>
        <w:t xml:space="preserve"> impede</w:t>
      </w:r>
      <w:r w:rsidRPr="00AD591B">
        <w:rPr>
          <w:b/>
          <w:bCs/>
          <w:sz w:val="23"/>
          <w:szCs w:val="23"/>
        </w:rPr>
        <w:t xml:space="preserve">(m) a contratação </w:t>
      </w:r>
      <w:r w:rsidRPr="00AD591B">
        <w:rPr>
          <w:sz w:val="23"/>
          <w:szCs w:val="23"/>
        </w:rPr>
        <w:t>com esta Prefeitura Municipal de Araraquara;</w:t>
      </w:r>
    </w:p>
    <w:p w:rsidR="00FF6E78" w:rsidRPr="002C0CF9" w:rsidRDefault="00FF6E78" w:rsidP="00FF6E78">
      <w:pPr>
        <w:pStyle w:val="Default"/>
        <w:numPr>
          <w:ilvl w:val="0"/>
          <w:numId w:val="5"/>
        </w:numPr>
        <w:spacing w:after="140"/>
        <w:jc w:val="both"/>
        <w:rPr>
          <w:sz w:val="23"/>
          <w:szCs w:val="23"/>
        </w:rPr>
      </w:pPr>
      <w:r w:rsidRPr="00AD591B">
        <w:rPr>
          <w:sz w:val="23"/>
          <w:szCs w:val="23"/>
        </w:rPr>
        <w:t xml:space="preserve">Está ciente da obrigação de manter o endereço da empresa atualizado junto à Prefeitura Municipal de Araraquara, e de que as notificações e comunicações formais decorrentes da execução do contrato serão efetuadas no endereço que constar em seu preâmbulo. </w:t>
      </w:r>
      <w:r w:rsidRPr="00AD591B">
        <w:rPr>
          <w:b/>
          <w:bCs/>
          <w:sz w:val="23"/>
          <w:szCs w:val="23"/>
        </w:rPr>
        <w:t>Caso a empresa não seja encontrada, será notificad</w:t>
      </w:r>
      <w:r w:rsidRPr="002C0CF9">
        <w:rPr>
          <w:b/>
          <w:bCs/>
          <w:sz w:val="23"/>
          <w:szCs w:val="23"/>
        </w:rPr>
        <w:t>a pelo</w:t>
      </w:r>
      <w:r w:rsidRPr="002C0CF9">
        <w:rPr>
          <w:bCs/>
          <w:sz w:val="23"/>
          <w:szCs w:val="23"/>
        </w:rPr>
        <w:t xml:space="preserve"> </w:t>
      </w:r>
      <w:r w:rsidR="002C0CF9" w:rsidRPr="002C0CF9">
        <w:rPr>
          <w:b/>
          <w:color w:val="auto"/>
          <w:sz w:val="23"/>
          <w:szCs w:val="23"/>
        </w:rPr>
        <w:t xml:space="preserve">Diário Oficial do Estado, Jornal Local, </w:t>
      </w:r>
      <w:r w:rsidR="002C0CF9" w:rsidRPr="002C0CF9">
        <w:rPr>
          <w:b/>
          <w:bCs/>
          <w:color w:val="auto"/>
          <w:sz w:val="23"/>
          <w:szCs w:val="23"/>
        </w:rPr>
        <w:t>com circulação local</w:t>
      </w:r>
      <w:r w:rsidR="002C0CF9" w:rsidRPr="002C0CF9">
        <w:rPr>
          <w:rStyle w:val="Refdenotaderodap"/>
          <w:b/>
          <w:bCs/>
          <w:color w:val="auto"/>
          <w:sz w:val="23"/>
          <w:szCs w:val="23"/>
        </w:rPr>
        <w:footnoteReference w:id="23"/>
      </w:r>
      <w:r w:rsidR="002C0CF9" w:rsidRPr="002C0CF9">
        <w:rPr>
          <w:b/>
          <w:color w:val="auto"/>
          <w:sz w:val="23"/>
          <w:szCs w:val="23"/>
        </w:rPr>
        <w:t xml:space="preserve"> e site do Município de Araraquara</w:t>
      </w:r>
      <w:r w:rsidRPr="002C0CF9">
        <w:rPr>
          <w:color w:val="auto"/>
          <w:sz w:val="23"/>
          <w:szCs w:val="23"/>
        </w:rPr>
        <w:t xml:space="preserve">, conforme </w:t>
      </w:r>
      <w:r w:rsidRPr="002C0CF9">
        <w:rPr>
          <w:bCs/>
          <w:color w:val="auto"/>
          <w:sz w:val="23"/>
          <w:szCs w:val="23"/>
        </w:rPr>
        <w:t>Ter</w:t>
      </w:r>
      <w:r w:rsidR="00B17A00" w:rsidRPr="002C0CF9">
        <w:rPr>
          <w:bCs/>
          <w:color w:val="auto"/>
          <w:sz w:val="23"/>
          <w:szCs w:val="23"/>
        </w:rPr>
        <w:t>mo de Ciência e de Notificação;</w:t>
      </w:r>
    </w:p>
    <w:p w:rsidR="00FF6E78" w:rsidRPr="00AD591B" w:rsidRDefault="00FF6E78" w:rsidP="00F9707C">
      <w:pPr>
        <w:pStyle w:val="Default"/>
        <w:numPr>
          <w:ilvl w:val="0"/>
          <w:numId w:val="5"/>
        </w:numPr>
        <w:spacing w:after="140"/>
        <w:jc w:val="both"/>
        <w:rPr>
          <w:sz w:val="23"/>
          <w:szCs w:val="23"/>
        </w:rPr>
      </w:pPr>
      <w:r w:rsidRPr="00AD591B">
        <w:rPr>
          <w:b/>
          <w:bCs/>
          <w:sz w:val="23"/>
          <w:szCs w:val="23"/>
        </w:rPr>
        <w:t xml:space="preserve">Para o caso de empresas em recuperação judicial: </w:t>
      </w:r>
      <w:r w:rsidRPr="00AD591B">
        <w:rPr>
          <w:sz w:val="23"/>
          <w:szCs w:val="23"/>
        </w:rPr>
        <w:t xml:space="preserve">está ciente de que no momento da assinatura do contrato deverá apresentar cópia do ato de nomeação do administrador judicial ou se o administrador for pessoa jurídica, o nome do profissional responsável pela condução do processo </w:t>
      </w:r>
      <w:r w:rsidRPr="00AD591B">
        <w:rPr>
          <w:b/>
          <w:bCs/>
          <w:sz w:val="23"/>
          <w:szCs w:val="23"/>
        </w:rPr>
        <w:t xml:space="preserve">e, ainda, </w:t>
      </w:r>
      <w:r w:rsidRPr="00AD591B">
        <w:rPr>
          <w:sz w:val="23"/>
          <w:szCs w:val="23"/>
        </w:rPr>
        <w:t>declaração, relatório ou documento equivalente do juízo ou do administrador, de que o plano de recuperação judicial está sendo cumprido;</w:t>
      </w:r>
    </w:p>
    <w:p w:rsidR="00FF6E78" w:rsidRDefault="00FF6E78" w:rsidP="00F9707C">
      <w:pPr>
        <w:pStyle w:val="Default"/>
        <w:numPr>
          <w:ilvl w:val="0"/>
          <w:numId w:val="5"/>
        </w:numPr>
        <w:spacing w:after="140"/>
        <w:jc w:val="both"/>
        <w:rPr>
          <w:sz w:val="23"/>
          <w:szCs w:val="23"/>
        </w:rPr>
      </w:pPr>
      <w:r w:rsidRPr="00AD591B">
        <w:rPr>
          <w:b/>
          <w:bCs/>
          <w:sz w:val="23"/>
          <w:szCs w:val="23"/>
        </w:rPr>
        <w:t xml:space="preserve">Para o caso de empresas em recuperação extrajudicial: </w:t>
      </w:r>
      <w:r w:rsidRPr="00AD591B">
        <w:rPr>
          <w:sz w:val="23"/>
          <w:szCs w:val="23"/>
        </w:rPr>
        <w:t>está ciente de que no momento da assinatura do contrato deverá apresentar comprovação documental de que as obrigações do plano de recuperação extrajudicial estão sendo cumpridas.</w:t>
      </w:r>
    </w:p>
    <w:p w:rsidR="00476ADB" w:rsidRDefault="00476ADB" w:rsidP="00821472">
      <w:pPr>
        <w:autoSpaceDE w:val="0"/>
        <w:autoSpaceDN w:val="0"/>
        <w:adjustRightInd w:val="0"/>
        <w:spacing w:after="0" w:line="240" w:lineRule="auto"/>
        <w:jc w:val="both"/>
        <w:rPr>
          <w:rFonts w:ascii="Arial" w:hAnsi="Arial" w:cs="Arial"/>
          <w:sz w:val="23"/>
          <w:szCs w:val="23"/>
        </w:rPr>
      </w:pPr>
      <w:r w:rsidRPr="00476ADB">
        <w:rPr>
          <w:rFonts w:ascii="Arial" w:hAnsi="Arial" w:cs="Arial"/>
          <w:b/>
          <w:sz w:val="23"/>
          <w:szCs w:val="23"/>
        </w:rPr>
        <w:t>4.1.5-</w:t>
      </w:r>
      <w:r w:rsidRPr="00476ADB">
        <w:rPr>
          <w:rFonts w:ascii="Arial" w:hAnsi="Arial" w:cs="Arial"/>
          <w:sz w:val="23"/>
          <w:szCs w:val="23"/>
        </w:rPr>
        <w:t xml:space="preserve"> As </w:t>
      </w:r>
      <w:r w:rsidRPr="00476ADB">
        <w:rPr>
          <w:rFonts w:ascii="Arial" w:hAnsi="Arial" w:cs="Arial"/>
          <w:b/>
          <w:bCs/>
          <w:sz w:val="23"/>
          <w:szCs w:val="23"/>
        </w:rPr>
        <w:t xml:space="preserve">Microempresas </w:t>
      </w:r>
      <w:r w:rsidRPr="00476ADB">
        <w:rPr>
          <w:rFonts w:ascii="Arial" w:hAnsi="Arial" w:cs="Arial"/>
          <w:sz w:val="23"/>
          <w:szCs w:val="23"/>
        </w:rPr>
        <w:t xml:space="preserve">e </w:t>
      </w:r>
      <w:r w:rsidRPr="00476ADB">
        <w:rPr>
          <w:rFonts w:ascii="Arial" w:hAnsi="Arial" w:cs="Arial"/>
          <w:b/>
          <w:bCs/>
          <w:sz w:val="23"/>
          <w:szCs w:val="23"/>
        </w:rPr>
        <w:t xml:space="preserve">Empresas de Pequeno Porte </w:t>
      </w:r>
      <w:r w:rsidRPr="00476ADB">
        <w:rPr>
          <w:rFonts w:ascii="Arial" w:hAnsi="Arial" w:cs="Arial"/>
          <w:sz w:val="23"/>
          <w:szCs w:val="23"/>
        </w:rPr>
        <w:t xml:space="preserve">deverão apresentar </w:t>
      </w:r>
      <w:r w:rsidRPr="00476ADB">
        <w:rPr>
          <w:rFonts w:ascii="Arial" w:hAnsi="Arial" w:cs="Arial"/>
          <w:b/>
          <w:bCs/>
          <w:sz w:val="23"/>
          <w:szCs w:val="23"/>
        </w:rPr>
        <w:t xml:space="preserve">declaração </w:t>
      </w:r>
      <w:r w:rsidRPr="00476ADB">
        <w:rPr>
          <w:rFonts w:ascii="Arial" w:hAnsi="Arial" w:cs="Arial"/>
          <w:sz w:val="23"/>
          <w:szCs w:val="23"/>
        </w:rPr>
        <w:t>conforme modelo estabelecido no Anexo</w:t>
      </w:r>
      <w:r w:rsidR="005C6221">
        <w:rPr>
          <w:rFonts w:ascii="Arial" w:hAnsi="Arial" w:cs="Arial"/>
          <w:sz w:val="23"/>
          <w:szCs w:val="23"/>
        </w:rPr>
        <w:t xml:space="preserve"> IX</w:t>
      </w:r>
      <w:r w:rsidRPr="00476ADB">
        <w:rPr>
          <w:rFonts w:ascii="Arial" w:hAnsi="Arial" w:cs="Arial"/>
          <w:sz w:val="23"/>
          <w:szCs w:val="23"/>
        </w:rPr>
        <w:t xml:space="preserve"> deste Edital visando ao exercício os benefícios previstos da Lei Complementar Federal nº 123, de 14 de dezembro de 2006.</w:t>
      </w:r>
    </w:p>
    <w:p w:rsidR="00AB4B21" w:rsidRDefault="00AB4B21" w:rsidP="00A5242F">
      <w:pPr>
        <w:autoSpaceDE w:val="0"/>
        <w:autoSpaceDN w:val="0"/>
        <w:adjustRightInd w:val="0"/>
        <w:spacing w:after="0" w:line="240" w:lineRule="auto"/>
        <w:rPr>
          <w:rFonts w:ascii="Arial" w:hAnsi="Arial" w:cs="Arial"/>
          <w:sz w:val="23"/>
          <w:szCs w:val="23"/>
        </w:rPr>
      </w:pPr>
    </w:p>
    <w:p w:rsidR="00AB4B21" w:rsidRDefault="00AB4B21" w:rsidP="00AB4B21">
      <w:pPr>
        <w:autoSpaceDE w:val="0"/>
        <w:autoSpaceDN w:val="0"/>
        <w:adjustRightInd w:val="0"/>
        <w:spacing w:after="0" w:line="240" w:lineRule="auto"/>
        <w:jc w:val="both"/>
        <w:rPr>
          <w:rFonts w:ascii="Arial" w:hAnsi="Arial" w:cs="Arial"/>
          <w:color w:val="000000"/>
          <w:sz w:val="23"/>
          <w:szCs w:val="23"/>
        </w:rPr>
      </w:pPr>
      <w:r w:rsidRPr="00AB4B21">
        <w:rPr>
          <w:rFonts w:ascii="Arial" w:hAnsi="Arial" w:cs="Arial"/>
          <w:b/>
          <w:sz w:val="23"/>
          <w:szCs w:val="23"/>
        </w:rPr>
        <w:t>4.1.6-</w:t>
      </w:r>
      <w:r>
        <w:rPr>
          <w:rFonts w:ascii="Arial" w:hAnsi="Arial" w:cs="Arial"/>
          <w:sz w:val="23"/>
          <w:szCs w:val="23"/>
        </w:rPr>
        <w:t xml:space="preserve"> Declaração </w:t>
      </w:r>
      <w:r w:rsidR="000302D3">
        <w:rPr>
          <w:rFonts w:ascii="Arial" w:hAnsi="Arial" w:cs="Arial"/>
          <w:sz w:val="23"/>
          <w:szCs w:val="23"/>
        </w:rPr>
        <w:t xml:space="preserve">de </w:t>
      </w:r>
      <w:r>
        <w:rPr>
          <w:rFonts w:ascii="Arial" w:hAnsi="Arial" w:cs="Arial"/>
          <w:sz w:val="23"/>
          <w:szCs w:val="23"/>
        </w:rPr>
        <w:t xml:space="preserve">que </w:t>
      </w:r>
      <w:r>
        <w:rPr>
          <w:rFonts w:ascii="Arial" w:hAnsi="Arial" w:cs="Arial"/>
          <w:color w:val="000000"/>
          <w:sz w:val="23"/>
          <w:szCs w:val="23"/>
        </w:rPr>
        <w:t>realizou visita ao local do imóvel/terreno e tomou conhecimento de toda as dimensões do imóvel, características do terreno e de eventuais benfeitorias, se existentes no local, conforme modelo do Anexo XI.</w:t>
      </w:r>
    </w:p>
    <w:p w:rsidR="00821472" w:rsidRDefault="00821472" w:rsidP="00AB4B21">
      <w:pPr>
        <w:autoSpaceDE w:val="0"/>
        <w:autoSpaceDN w:val="0"/>
        <w:adjustRightInd w:val="0"/>
        <w:spacing w:after="0" w:line="240" w:lineRule="auto"/>
        <w:jc w:val="both"/>
        <w:rPr>
          <w:rFonts w:ascii="Arial" w:hAnsi="Arial" w:cs="Arial"/>
          <w:color w:val="000000"/>
          <w:sz w:val="23"/>
          <w:szCs w:val="23"/>
        </w:rPr>
      </w:pPr>
    </w:p>
    <w:p w:rsidR="00FF6E78" w:rsidRPr="00476ADB" w:rsidRDefault="00DE3A16" w:rsidP="00A5242F">
      <w:pPr>
        <w:pStyle w:val="Default"/>
        <w:jc w:val="both"/>
        <w:rPr>
          <w:b/>
          <w:bCs/>
          <w:sz w:val="23"/>
          <w:szCs w:val="23"/>
        </w:rPr>
      </w:pPr>
      <w:r w:rsidRPr="00476ADB">
        <w:rPr>
          <w:b/>
          <w:bCs/>
          <w:sz w:val="23"/>
          <w:szCs w:val="23"/>
        </w:rPr>
        <w:t>4.2</w:t>
      </w:r>
      <w:r w:rsidR="00FF6E78" w:rsidRPr="00476ADB">
        <w:rPr>
          <w:b/>
          <w:bCs/>
          <w:sz w:val="23"/>
          <w:szCs w:val="23"/>
        </w:rPr>
        <w:t>- DISPOSIÇÕES GERAIS SOBRE A DOCUMENTAÇÃO DE HABILITAÇÃO</w:t>
      </w:r>
    </w:p>
    <w:p w:rsidR="00FF6E78" w:rsidRPr="00476ADB" w:rsidRDefault="00FF6E78" w:rsidP="00FF6E78">
      <w:pPr>
        <w:pStyle w:val="Default"/>
        <w:jc w:val="both"/>
        <w:rPr>
          <w:sz w:val="23"/>
          <w:szCs w:val="23"/>
        </w:rPr>
      </w:pPr>
    </w:p>
    <w:p w:rsidR="00FF6E78" w:rsidRPr="00AD591B" w:rsidRDefault="00FF6E78" w:rsidP="00FF6E78">
      <w:pPr>
        <w:pStyle w:val="Default"/>
        <w:spacing w:after="140"/>
        <w:jc w:val="both"/>
        <w:rPr>
          <w:sz w:val="23"/>
          <w:szCs w:val="23"/>
        </w:rPr>
      </w:pPr>
      <w:r w:rsidRPr="00AD591B">
        <w:rPr>
          <w:sz w:val="23"/>
          <w:szCs w:val="23"/>
        </w:rPr>
        <w:t>Todos os documentos de que trata este item deverão, quando for o caso:</w:t>
      </w:r>
    </w:p>
    <w:p w:rsidR="00FF6E78" w:rsidRPr="00AD591B" w:rsidRDefault="00DE3A16" w:rsidP="00FF6E78">
      <w:pPr>
        <w:pStyle w:val="Default"/>
        <w:jc w:val="both"/>
        <w:rPr>
          <w:sz w:val="23"/>
          <w:szCs w:val="23"/>
        </w:rPr>
      </w:pPr>
      <w:r>
        <w:rPr>
          <w:b/>
          <w:bCs/>
          <w:sz w:val="23"/>
          <w:szCs w:val="23"/>
        </w:rPr>
        <w:t>4.2</w:t>
      </w:r>
      <w:r w:rsidR="00FF6E78" w:rsidRPr="00AD591B">
        <w:rPr>
          <w:b/>
          <w:bCs/>
          <w:sz w:val="23"/>
          <w:szCs w:val="23"/>
        </w:rPr>
        <w:t xml:space="preserve">.1- </w:t>
      </w:r>
      <w:r w:rsidR="00FF6E78" w:rsidRPr="00AD591B">
        <w:rPr>
          <w:sz w:val="23"/>
          <w:szCs w:val="23"/>
        </w:rPr>
        <w:t xml:space="preserve">Estar em plena validade na data fixada para a apresentação dos envelopes; </w:t>
      </w:r>
    </w:p>
    <w:p w:rsidR="00FF6E78" w:rsidRPr="00AD591B" w:rsidRDefault="00FF6E78" w:rsidP="00FF6E78">
      <w:pPr>
        <w:pStyle w:val="Default"/>
        <w:jc w:val="both"/>
        <w:rPr>
          <w:b/>
          <w:bCs/>
          <w:sz w:val="23"/>
          <w:szCs w:val="23"/>
        </w:rPr>
      </w:pPr>
    </w:p>
    <w:p w:rsidR="00FF6E78" w:rsidRPr="00AD591B" w:rsidRDefault="00FF6E78" w:rsidP="00A5242F">
      <w:pPr>
        <w:pStyle w:val="Default"/>
        <w:jc w:val="both"/>
        <w:rPr>
          <w:sz w:val="23"/>
          <w:szCs w:val="23"/>
        </w:rPr>
      </w:pPr>
      <w:r w:rsidRPr="00AD591B">
        <w:rPr>
          <w:b/>
          <w:bCs/>
          <w:sz w:val="23"/>
          <w:szCs w:val="23"/>
        </w:rPr>
        <w:t xml:space="preserve">a) </w:t>
      </w:r>
      <w:r w:rsidRPr="00AD591B">
        <w:rPr>
          <w:sz w:val="23"/>
          <w:szCs w:val="23"/>
        </w:rPr>
        <w:t xml:space="preserve">Na hipótese de não constar prazo de validade </w:t>
      </w:r>
      <w:r w:rsidR="00235FEC" w:rsidRPr="00AD591B">
        <w:rPr>
          <w:sz w:val="23"/>
          <w:szCs w:val="23"/>
        </w:rPr>
        <w:t>das certidões apresentadas, esta Prefeitura Municipal de Araraquara</w:t>
      </w:r>
      <w:r w:rsidRPr="00AD591B">
        <w:rPr>
          <w:sz w:val="23"/>
          <w:szCs w:val="23"/>
        </w:rPr>
        <w:t xml:space="preserve"> aceitará como válidas as expedidas </w:t>
      </w:r>
      <w:r w:rsidR="000302D3">
        <w:rPr>
          <w:b/>
          <w:bCs/>
          <w:sz w:val="23"/>
          <w:szCs w:val="23"/>
        </w:rPr>
        <w:t>até 90</w:t>
      </w:r>
      <w:r w:rsidRPr="00AD591B">
        <w:rPr>
          <w:b/>
          <w:bCs/>
          <w:sz w:val="23"/>
          <w:szCs w:val="23"/>
        </w:rPr>
        <w:t xml:space="preserve"> </w:t>
      </w:r>
      <w:r w:rsidRPr="00AD591B">
        <w:rPr>
          <w:sz w:val="23"/>
          <w:szCs w:val="23"/>
        </w:rPr>
        <w:t>(</w:t>
      </w:r>
      <w:r w:rsidR="000302D3">
        <w:rPr>
          <w:b/>
          <w:sz w:val="23"/>
          <w:szCs w:val="23"/>
        </w:rPr>
        <w:t>noventa</w:t>
      </w:r>
      <w:r w:rsidRPr="00AD591B">
        <w:rPr>
          <w:sz w:val="23"/>
          <w:szCs w:val="23"/>
        </w:rPr>
        <w:t xml:space="preserve">) </w:t>
      </w:r>
      <w:r w:rsidRPr="00AD591B">
        <w:rPr>
          <w:b/>
          <w:bCs/>
          <w:sz w:val="23"/>
          <w:szCs w:val="23"/>
        </w:rPr>
        <w:t xml:space="preserve">dias </w:t>
      </w:r>
      <w:r w:rsidRPr="00AD591B">
        <w:rPr>
          <w:sz w:val="23"/>
          <w:szCs w:val="23"/>
        </w:rPr>
        <w:t>imediatamente anteriores à data de apre</w:t>
      </w:r>
      <w:r w:rsidR="008954AA" w:rsidRPr="00AD591B">
        <w:rPr>
          <w:sz w:val="23"/>
          <w:szCs w:val="23"/>
        </w:rPr>
        <w:t xml:space="preserve">sentação dos </w:t>
      </w:r>
      <w:r w:rsidR="005F74EB">
        <w:rPr>
          <w:sz w:val="23"/>
          <w:szCs w:val="23"/>
        </w:rPr>
        <w:t>documentos</w:t>
      </w:r>
      <w:r w:rsidRPr="00AD591B">
        <w:rPr>
          <w:sz w:val="23"/>
          <w:szCs w:val="23"/>
        </w:rPr>
        <w:t xml:space="preserve">; </w:t>
      </w:r>
    </w:p>
    <w:p w:rsidR="00FF6E78" w:rsidRPr="00AD591B" w:rsidRDefault="00FF6E78" w:rsidP="00A5242F">
      <w:pPr>
        <w:pStyle w:val="Default"/>
        <w:jc w:val="both"/>
        <w:rPr>
          <w:b/>
          <w:bCs/>
          <w:sz w:val="23"/>
          <w:szCs w:val="23"/>
        </w:rPr>
      </w:pPr>
    </w:p>
    <w:p w:rsidR="00FF6E78" w:rsidRPr="00AD591B" w:rsidRDefault="00DE3A16" w:rsidP="00A5242F">
      <w:pPr>
        <w:pStyle w:val="Default"/>
        <w:jc w:val="both"/>
        <w:rPr>
          <w:sz w:val="23"/>
          <w:szCs w:val="23"/>
        </w:rPr>
      </w:pPr>
      <w:r>
        <w:rPr>
          <w:b/>
          <w:bCs/>
          <w:sz w:val="23"/>
          <w:szCs w:val="23"/>
        </w:rPr>
        <w:t>4.2</w:t>
      </w:r>
      <w:r w:rsidR="00FF6E78" w:rsidRPr="00AD591B">
        <w:rPr>
          <w:b/>
          <w:bCs/>
          <w:sz w:val="23"/>
          <w:szCs w:val="23"/>
        </w:rPr>
        <w:t xml:space="preserve">.2- </w:t>
      </w:r>
      <w:r w:rsidR="00FF6E78" w:rsidRPr="00AD591B">
        <w:rPr>
          <w:sz w:val="23"/>
          <w:szCs w:val="23"/>
        </w:rPr>
        <w:t xml:space="preserve">Poderão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rsidR="00FF6E78" w:rsidRPr="00AD591B" w:rsidRDefault="00FF6E78" w:rsidP="00A5242F">
      <w:pPr>
        <w:pStyle w:val="Default"/>
        <w:jc w:val="both"/>
        <w:rPr>
          <w:b/>
          <w:bCs/>
          <w:sz w:val="23"/>
          <w:szCs w:val="23"/>
        </w:rPr>
      </w:pPr>
    </w:p>
    <w:p w:rsidR="00FF6E78" w:rsidRPr="00AD591B" w:rsidRDefault="00DE3A16" w:rsidP="00A5242F">
      <w:pPr>
        <w:pStyle w:val="Default"/>
        <w:jc w:val="both"/>
        <w:rPr>
          <w:sz w:val="23"/>
          <w:szCs w:val="23"/>
        </w:rPr>
      </w:pPr>
      <w:r>
        <w:rPr>
          <w:b/>
          <w:bCs/>
          <w:sz w:val="23"/>
          <w:szCs w:val="23"/>
        </w:rPr>
        <w:t>4.2</w:t>
      </w:r>
      <w:r w:rsidR="00FF6E78" w:rsidRPr="00AD591B">
        <w:rPr>
          <w:b/>
          <w:bCs/>
          <w:sz w:val="23"/>
          <w:szCs w:val="23"/>
        </w:rPr>
        <w:t xml:space="preserve">.3- </w:t>
      </w:r>
      <w:r w:rsidR="00FF6E78" w:rsidRPr="00AD591B">
        <w:rPr>
          <w:sz w:val="23"/>
          <w:szCs w:val="23"/>
        </w:rPr>
        <w:t xml:space="preserve">Não serão aceitos </w:t>
      </w:r>
      <w:r w:rsidR="00FF6E78" w:rsidRPr="00AD591B">
        <w:rPr>
          <w:b/>
          <w:bCs/>
          <w:sz w:val="23"/>
          <w:szCs w:val="23"/>
        </w:rPr>
        <w:t xml:space="preserve">protocolos de entrega </w:t>
      </w:r>
      <w:r w:rsidR="00FF6E78" w:rsidRPr="00AD591B">
        <w:rPr>
          <w:sz w:val="23"/>
          <w:szCs w:val="23"/>
        </w:rPr>
        <w:t xml:space="preserve">de certidões ou de outros documentos exigidos neste Edital; </w:t>
      </w:r>
    </w:p>
    <w:p w:rsidR="00FF6E78" w:rsidRPr="00AD591B" w:rsidRDefault="00FF6E78" w:rsidP="00A5242F">
      <w:pPr>
        <w:pStyle w:val="Default"/>
        <w:jc w:val="both"/>
        <w:rPr>
          <w:b/>
          <w:bCs/>
          <w:sz w:val="23"/>
          <w:szCs w:val="23"/>
        </w:rPr>
      </w:pPr>
    </w:p>
    <w:p w:rsidR="00235FEC" w:rsidRDefault="00DE3A16" w:rsidP="00A5242F">
      <w:pPr>
        <w:pStyle w:val="Default"/>
        <w:jc w:val="both"/>
        <w:rPr>
          <w:sz w:val="23"/>
          <w:szCs w:val="23"/>
        </w:rPr>
      </w:pPr>
      <w:r>
        <w:rPr>
          <w:b/>
          <w:bCs/>
          <w:sz w:val="23"/>
          <w:szCs w:val="23"/>
        </w:rPr>
        <w:t>4.2</w:t>
      </w:r>
      <w:r w:rsidR="00FF6E78" w:rsidRPr="00AD591B">
        <w:rPr>
          <w:b/>
          <w:bCs/>
          <w:sz w:val="23"/>
          <w:szCs w:val="23"/>
        </w:rPr>
        <w:t>.</w:t>
      </w:r>
      <w:r w:rsidR="00FF6E78" w:rsidRPr="006D7A6A">
        <w:rPr>
          <w:b/>
          <w:bCs/>
          <w:color w:val="auto"/>
          <w:sz w:val="23"/>
          <w:szCs w:val="23"/>
        </w:rPr>
        <w:t xml:space="preserve">4- </w:t>
      </w:r>
      <w:r w:rsidR="00235FEC" w:rsidRPr="006D7A6A">
        <w:rPr>
          <w:color w:val="auto"/>
          <w:sz w:val="23"/>
          <w:szCs w:val="23"/>
        </w:rPr>
        <w:t xml:space="preserve">Se a interessada </w:t>
      </w:r>
      <w:r w:rsidR="00FF6E78" w:rsidRPr="006D7A6A">
        <w:rPr>
          <w:color w:val="auto"/>
          <w:sz w:val="23"/>
          <w:szCs w:val="23"/>
        </w:rPr>
        <w:t>for a matriz, todos os documentos deverão estar em nome da</w:t>
      </w:r>
      <w:r w:rsidR="00235FEC" w:rsidRPr="006D7A6A">
        <w:rPr>
          <w:color w:val="auto"/>
          <w:sz w:val="23"/>
          <w:szCs w:val="23"/>
        </w:rPr>
        <w:t xml:space="preserve"> matriz, e se for a filial, todos os documentos deverão estar em nome da filial, exceto aqueles documentos que, pela própria natureza, comprovadamente, forem emit</w:t>
      </w:r>
      <w:r w:rsidR="0045347C" w:rsidRPr="006D7A6A">
        <w:rPr>
          <w:color w:val="auto"/>
          <w:sz w:val="23"/>
          <w:szCs w:val="23"/>
        </w:rPr>
        <w:t>idos somente em nome da matriz;</w:t>
      </w:r>
    </w:p>
    <w:p w:rsidR="0045347C" w:rsidRPr="00AD591B" w:rsidRDefault="0045347C" w:rsidP="00A5242F">
      <w:pPr>
        <w:pStyle w:val="Default"/>
        <w:jc w:val="both"/>
        <w:rPr>
          <w:sz w:val="23"/>
          <w:szCs w:val="23"/>
        </w:rPr>
      </w:pPr>
    </w:p>
    <w:p w:rsidR="00235FEC" w:rsidRPr="00AD591B" w:rsidRDefault="00235FEC" w:rsidP="00235FEC">
      <w:pPr>
        <w:pStyle w:val="Default"/>
        <w:jc w:val="both"/>
        <w:rPr>
          <w:sz w:val="23"/>
          <w:szCs w:val="23"/>
        </w:rPr>
      </w:pPr>
      <w:r w:rsidRPr="00AD591B">
        <w:rPr>
          <w:b/>
          <w:bCs/>
          <w:sz w:val="23"/>
          <w:szCs w:val="23"/>
        </w:rPr>
        <w:t xml:space="preserve">a) </w:t>
      </w:r>
      <w:r w:rsidRPr="00AD591B">
        <w:rPr>
          <w:sz w:val="23"/>
          <w:szCs w:val="23"/>
        </w:rPr>
        <w:t xml:space="preserve">Caso a interessada pretenda que um de seus estabelecimentos, que não o </w:t>
      </w:r>
      <w:r w:rsidRPr="0045347C">
        <w:rPr>
          <w:color w:val="auto"/>
          <w:sz w:val="23"/>
          <w:szCs w:val="23"/>
        </w:rPr>
        <w:t xml:space="preserve">participante deste chamamento público, receba no futuro a doação do imóvel, deverá apresentar toda documentação de ambos os estabelecimentos, disposta nos </w:t>
      </w:r>
      <w:r w:rsidR="00DA2D8E" w:rsidRPr="0045347C">
        <w:rPr>
          <w:color w:val="auto"/>
          <w:sz w:val="23"/>
          <w:szCs w:val="23"/>
        </w:rPr>
        <w:t>subitens 4.1.1 a 4.1</w:t>
      </w:r>
      <w:r w:rsidR="008B4E1B">
        <w:rPr>
          <w:color w:val="auto"/>
          <w:sz w:val="23"/>
          <w:szCs w:val="23"/>
        </w:rPr>
        <w:t>.6</w:t>
      </w:r>
      <w:r w:rsidRPr="0045347C">
        <w:rPr>
          <w:color w:val="auto"/>
          <w:sz w:val="23"/>
          <w:szCs w:val="23"/>
        </w:rPr>
        <w:t>;</w:t>
      </w:r>
    </w:p>
    <w:p w:rsidR="00235FEC" w:rsidRPr="00AD591B" w:rsidRDefault="00235FEC" w:rsidP="00235FEC">
      <w:pPr>
        <w:pStyle w:val="Default"/>
        <w:jc w:val="both"/>
        <w:rPr>
          <w:sz w:val="23"/>
          <w:szCs w:val="23"/>
        </w:rPr>
      </w:pPr>
    </w:p>
    <w:p w:rsidR="00235FEC" w:rsidRPr="00AD591B" w:rsidRDefault="00DE3A16" w:rsidP="00235FEC">
      <w:pPr>
        <w:pStyle w:val="Default"/>
        <w:jc w:val="both"/>
        <w:rPr>
          <w:sz w:val="23"/>
          <w:szCs w:val="23"/>
        </w:rPr>
      </w:pPr>
      <w:r>
        <w:rPr>
          <w:b/>
          <w:bCs/>
          <w:sz w:val="23"/>
          <w:szCs w:val="23"/>
        </w:rPr>
        <w:t>4.2</w:t>
      </w:r>
      <w:r w:rsidR="00235FEC" w:rsidRPr="00AD591B">
        <w:rPr>
          <w:b/>
          <w:bCs/>
          <w:sz w:val="23"/>
          <w:szCs w:val="23"/>
        </w:rPr>
        <w:t xml:space="preserve">.5- </w:t>
      </w:r>
      <w:r w:rsidR="00BE0104">
        <w:rPr>
          <w:sz w:val="23"/>
          <w:szCs w:val="23"/>
        </w:rPr>
        <w:t>A Comissão de Julgamento Permanente</w:t>
      </w:r>
      <w:r w:rsidR="00235FEC" w:rsidRPr="00AD591B">
        <w:rPr>
          <w:sz w:val="23"/>
          <w:szCs w:val="23"/>
        </w:rPr>
        <w:t xml:space="preserve"> </w:t>
      </w:r>
      <w:r w:rsidR="002B1AE1">
        <w:rPr>
          <w:sz w:val="23"/>
          <w:szCs w:val="23"/>
        </w:rPr>
        <w:t xml:space="preserve">poderá diligenciar </w:t>
      </w:r>
      <w:r w:rsidR="00235FEC" w:rsidRPr="00AD591B">
        <w:rPr>
          <w:sz w:val="23"/>
          <w:szCs w:val="23"/>
        </w:rPr>
        <w:t xml:space="preserve">efetuando consulta direta na </w:t>
      </w:r>
      <w:r w:rsidR="00235FEC" w:rsidRPr="00AD591B">
        <w:rPr>
          <w:b/>
          <w:bCs/>
          <w:i/>
          <w:iCs/>
          <w:sz w:val="23"/>
          <w:szCs w:val="23"/>
        </w:rPr>
        <w:t xml:space="preserve">internet </w:t>
      </w:r>
      <w:r w:rsidR="00235FEC" w:rsidRPr="00AD591B">
        <w:rPr>
          <w:sz w:val="23"/>
          <w:szCs w:val="23"/>
        </w:rPr>
        <w:t xml:space="preserve">nos respectivos </w:t>
      </w:r>
      <w:r w:rsidR="00235FEC" w:rsidRPr="00AD591B">
        <w:rPr>
          <w:b/>
          <w:bCs/>
          <w:i/>
          <w:iCs/>
          <w:sz w:val="23"/>
          <w:szCs w:val="23"/>
        </w:rPr>
        <w:t xml:space="preserve">sites </w:t>
      </w:r>
      <w:r w:rsidR="00235FEC" w:rsidRPr="00AD591B">
        <w:rPr>
          <w:sz w:val="23"/>
          <w:szCs w:val="23"/>
        </w:rPr>
        <w:t>dos órgãos expedidores para verificar a veracidade de documentos obtidos por este meio eletrônico.</w:t>
      </w:r>
    </w:p>
    <w:p w:rsidR="00235FEC" w:rsidRPr="00AD591B" w:rsidRDefault="00235FEC" w:rsidP="00235FEC">
      <w:pPr>
        <w:pStyle w:val="Default"/>
        <w:jc w:val="both"/>
        <w:rPr>
          <w:sz w:val="23"/>
          <w:szCs w:val="23"/>
        </w:rPr>
      </w:pPr>
    </w:p>
    <w:p w:rsidR="00235FEC" w:rsidRPr="00AD591B" w:rsidRDefault="00DE3A16" w:rsidP="00235FEC">
      <w:pPr>
        <w:pStyle w:val="Default"/>
        <w:jc w:val="both"/>
        <w:rPr>
          <w:sz w:val="23"/>
          <w:szCs w:val="23"/>
        </w:rPr>
      </w:pPr>
      <w:r>
        <w:rPr>
          <w:b/>
          <w:bCs/>
          <w:sz w:val="23"/>
          <w:szCs w:val="23"/>
        </w:rPr>
        <w:t>4.2</w:t>
      </w:r>
      <w:r w:rsidR="00235FEC" w:rsidRPr="00AD591B">
        <w:rPr>
          <w:b/>
          <w:bCs/>
          <w:sz w:val="23"/>
          <w:szCs w:val="23"/>
        </w:rPr>
        <w:t xml:space="preserve">.6- </w:t>
      </w:r>
      <w:r w:rsidR="00235FEC" w:rsidRPr="00AD591B">
        <w:rPr>
          <w:sz w:val="23"/>
          <w:szCs w:val="23"/>
        </w:rPr>
        <w:t>A documentação deverá ser entregue em envelope fechado, indicando na sua parte externa:</w:t>
      </w:r>
    </w:p>
    <w:p w:rsidR="00235FEC" w:rsidRPr="00AD591B" w:rsidRDefault="00235FEC" w:rsidP="00235FEC">
      <w:pPr>
        <w:pStyle w:val="Default"/>
        <w:jc w:val="both"/>
        <w:rPr>
          <w:sz w:val="23"/>
          <w:szCs w:val="23"/>
        </w:rPr>
      </w:pPr>
    </w:p>
    <w:p w:rsidR="00235FEC" w:rsidRDefault="00235FEC" w:rsidP="00235FEC">
      <w:pPr>
        <w:pStyle w:val="Default"/>
        <w:jc w:val="center"/>
        <w:rPr>
          <w:b/>
          <w:bCs/>
          <w:sz w:val="23"/>
          <w:szCs w:val="23"/>
        </w:rPr>
      </w:pPr>
      <w:r w:rsidRPr="00AD591B">
        <w:rPr>
          <w:b/>
          <w:bCs/>
          <w:sz w:val="23"/>
          <w:szCs w:val="23"/>
        </w:rPr>
        <w:t xml:space="preserve">CHAMAMENTO PÚBLICO Nº </w:t>
      </w:r>
      <w:r w:rsidR="009E72C0">
        <w:rPr>
          <w:b/>
          <w:bCs/>
          <w:sz w:val="23"/>
          <w:szCs w:val="23"/>
        </w:rPr>
        <w:t>05/2019</w:t>
      </w:r>
      <w:r w:rsidR="001D1672">
        <w:rPr>
          <w:b/>
          <w:bCs/>
          <w:sz w:val="23"/>
          <w:szCs w:val="23"/>
        </w:rPr>
        <w:t xml:space="preserve"> </w:t>
      </w:r>
      <w:r w:rsidR="00EC575D">
        <w:rPr>
          <w:b/>
          <w:bCs/>
          <w:sz w:val="23"/>
          <w:szCs w:val="23"/>
        </w:rPr>
        <w:t>–</w:t>
      </w:r>
      <w:r w:rsidR="001D1672">
        <w:rPr>
          <w:b/>
          <w:bCs/>
          <w:sz w:val="23"/>
          <w:szCs w:val="23"/>
        </w:rPr>
        <w:t xml:space="preserve"> STDE</w:t>
      </w:r>
    </w:p>
    <w:p w:rsidR="00EC575D" w:rsidRPr="00AD591B" w:rsidRDefault="00EC575D" w:rsidP="00235FEC">
      <w:pPr>
        <w:pStyle w:val="Default"/>
        <w:jc w:val="center"/>
        <w:rPr>
          <w:sz w:val="23"/>
          <w:szCs w:val="23"/>
        </w:rPr>
      </w:pPr>
      <w:r>
        <w:rPr>
          <w:b/>
          <w:bCs/>
          <w:color w:val="auto"/>
          <w:sz w:val="23"/>
          <w:szCs w:val="23"/>
        </w:rPr>
        <w:t xml:space="preserve">PROCESSO nº </w:t>
      </w:r>
      <w:r w:rsidR="009E72C0">
        <w:rPr>
          <w:b/>
          <w:bCs/>
          <w:color w:val="auto"/>
          <w:sz w:val="23"/>
          <w:szCs w:val="23"/>
        </w:rPr>
        <w:t>002.502/2017</w:t>
      </w:r>
      <w:r>
        <w:rPr>
          <w:b/>
          <w:bCs/>
          <w:color w:val="auto"/>
          <w:sz w:val="23"/>
          <w:szCs w:val="23"/>
        </w:rPr>
        <w:t xml:space="preserve"> – GUICHÊ nº </w:t>
      </w:r>
      <w:r w:rsidR="009E72C0">
        <w:rPr>
          <w:b/>
          <w:bCs/>
          <w:color w:val="auto"/>
          <w:sz w:val="23"/>
          <w:szCs w:val="23"/>
        </w:rPr>
        <w:t>103.247/2019</w:t>
      </w:r>
    </w:p>
    <w:p w:rsidR="00235FEC" w:rsidRPr="00AD591B" w:rsidRDefault="00235FEC" w:rsidP="00235FEC">
      <w:pPr>
        <w:pStyle w:val="Default"/>
        <w:jc w:val="center"/>
        <w:rPr>
          <w:sz w:val="23"/>
          <w:szCs w:val="23"/>
        </w:rPr>
      </w:pPr>
      <w:r w:rsidRPr="00AD591B">
        <w:rPr>
          <w:b/>
          <w:bCs/>
          <w:sz w:val="23"/>
          <w:szCs w:val="23"/>
        </w:rPr>
        <w:t>ENVELOPE Nº 1 - DOCUMENTAÇÃO</w:t>
      </w:r>
    </w:p>
    <w:p w:rsidR="00235FEC" w:rsidRPr="00AD591B" w:rsidRDefault="00235FEC" w:rsidP="00235FEC">
      <w:pPr>
        <w:pStyle w:val="Default"/>
        <w:spacing w:after="140"/>
        <w:jc w:val="center"/>
        <w:rPr>
          <w:sz w:val="23"/>
          <w:szCs w:val="23"/>
        </w:rPr>
      </w:pPr>
      <w:r w:rsidRPr="00AD591B">
        <w:rPr>
          <w:b/>
          <w:bCs/>
          <w:sz w:val="23"/>
          <w:szCs w:val="23"/>
        </w:rPr>
        <w:t>“DENOMINAÇÃO DA INTERESSADA”</w:t>
      </w:r>
    </w:p>
    <w:p w:rsidR="00B56720" w:rsidRPr="00AD591B" w:rsidRDefault="00B56720" w:rsidP="00B56720">
      <w:pPr>
        <w:pStyle w:val="Default"/>
        <w:jc w:val="both"/>
        <w:rPr>
          <w:sz w:val="23"/>
          <w:szCs w:val="23"/>
        </w:rPr>
      </w:pPr>
      <w:r w:rsidRPr="00AD591B">
        <w:rPr>
          <w:b/>
          <w:bCs/>
          <w:sz w:val="23"/>
          <w:szCs w:val="23"/>
        </w:rPr>
        <w:t xml:space="preserve">4.4- </w:t>
      </w:r>
      <w:r w:rsidR="008954AA" w:rsidRPr="00AD591B">
        <w:rPr>
          <w:sz w:val="23"/>
          <w:szCs w:val="23"/>
        </w:rPr>
        <w:t xml:space="preserve">A interessada </w:t>
      </w:r>
      <w:r w:rsidRPr="00AD591B">
        <w:rPr>
          <w:b/>
          <w:bCs/>
          <w:sz w:val="23"/>
          <w:szCs w:val="23"/>
        </w:rPr>
        <w:t>será ina</w:t>
      </w:r>
      <w:r w:rsidR="002B1AE1">
        <w:rPr>
          <w:b/>
          <w:bCs/>
          <w:sz w:val="23"/>
          <w:szCs w:val="23"/>
        </w:rPr>
        <w:t>bilitada</w:t>
      </w:r>
      <w:r w:rsidRPr="00AD591B">
        <w:rPr>
          <w:b/>
          <w:bCs/>
          <w:sz w:val="23"/>
          <w:szCs w:val="23"/>
        </w:rPr>
        <w:t xml:space="preserve"> </w:t>
      </w:r>
      <w:r w:rsidRPr="00AD591B">
        <w:rPr>
          <w:sz w:val="23"/>
          <w:szCs w:val="23"/>
        </w:rPr>
        <w:t>quando:</w:t>
      </w:r>
    </w:p>
    <w:p w:rsidR="00B56720" w:rsidRPr="00AD591B" w:rsidRDefault="00B56720" w:rsidP="00B56720">
      <w:pPr>
        <w:pStyle w:val="Default"/>
        <w:jc w:val="both"/>
        <w:rPr>
          <w:sz w:val="23"/>
          <w:szCs w:val="23"/>
        </w:rPr>
      </w:pPr>
    </w:p>
    <w:p w:rsidR="00B56720" w:rsidRPr="00AD591B" w:rsidRDefault="00B56720" w:rsidP="00B56720">
      <w:pPr>
        <w:pStyle w:val="Default"/>
        <w:jc w:val="both"/>
        <w:rPr>
          <w:sz w:val="23"/>
          <w:szCs w:val="23"/>
        </w:rPr>
      </w:pPr>
      <w:r w:rsidRPr="00AD591B">
        <w:rPr>
          <w:b/>
          <w:bCs/>
          <w:sz w:val="23"/>
          <w:szCs w:val="23"/>
        </w:rPr>
        <w:t xml:space="preserve">4.4.1- </w:t>
      </w:r>
      <w:r w:rsidRPr="00AD591B">
        <w:rPr>
          <w:sz w:val="23"/>
          <w:szCs w:val="23"/>
        </w:rPr>
        <w:t xml:space="preserve">Deixar de </w:t>
      </w:r>
      <w:r w:rsidRPr="00476ADB">
        <w:rPr>
          <w:color w:val="auto"/>
          <w:sz w:val="23"/>
          <w:szCs w:val="23"/>
        </w:rPr>
        <w:t xml:space="preserve">apresentar no prazo </w:t>
      </w:r>
      <w:r w:rsidRPr="00AD591B">
        <w:rPr>
          <w:sz w:val="23"/>
          <w:szCs w:val="23"/>
        </w:rPr>
        <w:t xml:space="preserve">quaisquer documentos exigidos no envelope Documentação ou apresentá-los em desacordo com o estabelecido neste Edital ou com irregularidades, não se admitindo complementação posterior, salvo nos casos especificados no artigo 43 da Lei Complementar Federal nº 123, de 14 de </w:t>
      </w:r>
      <w:r w:rsidR="002B1AE1">
        <w:rPr>
          <w:sz w:val="23"/>
          <w:szCs w:val="23"/>
        </w:rPr>
        <w:t>dezembro de 2006, e alterações;</w:t>
      </w:r>
    </w:p>
    <w:p w:rsidR="00B56720" w:rsidRPr="00AD591B" w:rsidRDefault="00B56720" w:rsidP="00B56720">
      <w:pPr>
        <w:pStyle w:val="Default"/>
        <w:jc w:val="both"/>
        <w:rPr>
          <w:b/>
          <w:bCs/>
          <w:sz w:val="23"/>
          <w:szCs w:val="23"/>
        </w:rPr>
      </w:pPr>
    </w:p>
    <w:p w:rsidR="00B56720" w:rsidRPr="00AD591B" w:rsidRDefault="00B56720" w:rsidP="00B56720">
      <w:pPr>
        <w:pStyle w:val="Default"/>
        <w:jc w:val="both"/>
        <w:rPr>
          <w:sz w:val="23"/>
          <w:szCs w:val="23"/>
        </w:rPr>
      </w:pPr>
      <w:r w:rsidRPr="00AD591B">
        <w:rPr>
          <w:b/>
          <w:bCs/>
          <w:sz w:val="23"/>
          <w:szCs w:val="23"/>
        </w:rPr>
        <w:t xml:space="preserve">4.4.2- </w:t>
      </w:r>
      <w:r w:rsidRPr="00AD591B">
        <w:rPr>
          <w:sz w:val="23"/>
          <w:szCs w:val="23"/>
        </w:rPr>
        <w:t>Algum documento apresentar falha não sanável na sessão.</w:t>
      </w:r>
    </w:p>
    <w:p w:rsidR="00B56720" w:rsidRPr="00AD591B" w:rsidRDefault="00B56720" w:rsidP="00B56720">
      <w:pPr>
        <w:pStyle w:val="Default"/>
        <w:jc w:val="both"/>
        <w:rPr>
          <w:sz w:val="23"/>
          <w:szCs w:val="23"/>
        </w:rPr>
      </w:pPr>
    </w:p>
    <w:p w:rsidR="00B56720" w:rsidRPr="00AD591B" w:rsidRDefault="00B56720" w:rsidP="00B56720">
      <w:pPr>
        <w:pStyle w:val="Default"/>
        <w:jc w:val="both"/>
        <w:rPr>
          <w:sz w:val="23"/>
          <w:szCs w:val="23"/>
        </w:rPr>
      </w:pPr>
      <w:r w:rsidRPr="00AD591B">
        <w:rPr>
          <w:b/>
          <w:bCs/>
          <w:sz w:val="23"/>
          <w:szCs w:val="23"/>
        </w:rPr>
        <w:t xml:space="preserve">4.5- </w:t>
      </w:r>
      <w:r w:rsidRPr="00AD591B">
        <w:rPr>
          <w:sz w:val="23"/>
          <w:szCs w:val="23"/>
        </w:rPr>
        <w:t xml:space="preserve">A documentação apresentada destina-se </w:t>
      </w:r>
      <w:r w:rsidRPr="00AD591B">
        <w:rPr>
          <w:b/>
          <w:bCs/>
          <w:sz w:val="23"/>
          <w:szCs w:val="23"/>
        </w:rPr>
        <w:t xml:space="preserve">exclusivamente </w:t>
      </w:r>
      <w:r w:rsidRPr="00AD591B">
        <w:rPr>
          <w:sz w:val="23"/>
          <w:szCs w:val="23"/>
        </w:rPr>
        <w:t>à habilitação do interessado no presente Chamamento Público, não implicando em qualquer processo de cadastramento para futuros chamamentos ou licitações.</w:t>
      </w:r>
    </w:p>
    <w:p w:rsidR="003E307E" w:rsidRPr="00AD591B" w:rsidRDefault="003E307E" w:rsidP="00B56720">
      <w:pPr>
        <w:pStyle w:val="Default"/>
        <w:jc w:val="both"/>
        <w:rPr>
          <w:sz w:val="23"/>
          <w:szCs w:val="23"/>
        </w:rPr>
      </w:pPr>
    </w:p>
    <w:p w:rsidR="00B56720" w:rsidRPr="000302D3" w:rsidRDefault="00B56720" w:rsidP="003E307E">
      <w:pPr>
        <w:pStyle w:val="Default"/>
        <w:spacing w:after="140"/>
        <w:jc w:val="both"/>
        <w:rPr>
          <w:b/>
          <w:bCs/>
          <w:sz w:val="32"/>
          <w:szCs w:val="32"/>
        </w:rPr>
      </w:pPr>
      <w:r w:rsidRPr="00AD591B">
        <w:rPr>
          <w:b/>
          <w:bCs/>
          <w:sz w:val="23"/>
          <w:szCs w:val="23"/>
        </w:rPr>
        <w:t xml:space="preserve">5 – </w:t>
      </w:r>
      <w:r w:rsidR="00535900" w:rsidRPr="00AD591B">
        <w:rPr>
          <w:b/>
          <w:bCs/>
          <w:sz w:val="23"/>
          <w:szCs w:val="23"/>
        </w:rPr>
        <w:t>PROJETO INDIVIDUAL</w:t>
      </w:r>
      <w:r w:rsidRPr="00AD591B">
        <w:rPr>
          <w:b/>
          <w:bCs/>
          <w:sz w:val="23"/>
          <w:szCs w:val="23"/>
        </w:rPr>
        <w:t xml:space="preserve"> – </w:t>
      </w:r>
      <w:r w:rsidRPr="0049204A">
        <w:rPr>
          <w:b/>
          <w:bCs/>
          <w:sz w:val="32"/>
          <w:szCs w:val="32"/>
          <w:u w:val="single"/>
        </w:rPr>
        <w:t>ENVELOPE Nº 2</w:t>
      </w:r>
    </w:p>
    <w:p w:rsidR="003E307E" w:rsidRPr="00AD591B" w:rsidRDefault="003E307E" w:rsidP="003E307E">
      <w:pPr>
        <w:pStyle w:val="Default"/>
        <w:jc w:val="both"/>
        <w:rPr>
          <w:sz w:val="23"/>
          <w:szCs w:val="23"/>
        </w:rPr>
      </w:pPr>
      <w:r w:rsidRPr="00AD591B">
        <w:rPr>
          <w:b/>
          <w:bCs/>
          <w:sz w:val="23"/>
          <w:szCs w:val="23"/>
        </w:rPr>
        <w:t xml:space="preserve">5.1- </w:t>
      </w:r>
      <w:r w:rsidRPr="00AD591B">
        <w:rPr>
          <w:sz w:val="23"/>
          <w:szCs w:val="23"/>
        </w:rPr>
        <w:t xml:space="preserve">O </w:t>
      </w:r>
      <w:r w:rsidRPr="00AD591B">
        <w:rPr>
          <w:b/>
          <w:bCs/>
          <w:sz w:val="23"/>
          <w:szCs w:val="23"/>
        </w:rPr>
        <w:t xml:space="preserve">Anexo III </w:t>
      </w:r>
      <w:r w:rsidRPr="00AD591B">
        <w:rPr>
          <w:sz w:val="23"/>
          <w:szCs w:val="23"/>
        </w:rPr>
        <w:t xml:space="preserve">deverá ser </w:t>
      </w:r>
      <w:r w:rsidR="006E7F4B" w:rsidRPr="00AD591B">
        <w:rPr>
          <w:sz w:val="23"/>
          <w:szCs w:val="23"/>
        </w:rPr>
        <w:t>utilizado para a apresentação do</w:t>
      </w:r>
      <w:r w:rsidRPr="00AD591B">
        <w:rPr>
          <w:sz w:val="23"/>
          <w:szCs w:val="23"/>
        </w:rPr>
        <w:t xml:space="preserve"> </w:t>
      </w:r>
      <w:r w:rsidR="006E7F4B" w:rsidRPr="00AD591B">
        <w:rPr>
          <w:b/>
          <w:sz w:val="23"/>
          <w:szCs w:val="23"/>
        </w:rPr>
        <w:t>Projeto Individual</w:t>
      </w:r>
      <w:r w:rsidRPr="00AD591B">
        <w:rPr>
          <w:b/>
          <w:sz w:val="23"/>
          <w:szCs w:val="23"/>
        </w:rPr>
        <w:t xml:space="preserve"> de Implantação/Ampliação de Atividade Econômica</w:t>
      </w:r>
      <w:r w:rsidRPr="00AD591B">
        <w:rPr>
          <w:sz w:val="23"/>
          <w:szCs w:val="23"/>
        </w:rPr>
        <w:t>, datilografado ou impresso, em língua portuguesa, salvo quanto às expressões técnicas de uso corrente, sem rasuras, emendas, borrões ou entrelinhas, sem cotações alternativas, datado e assinado pela interessada ou seu representante legal.</w:t>
      </w:r>
    </w:p>
    <w:p w:rsidR="003E307E" w:rsidRPr="00AD591B" w:rsidRDefault="003E307E" w:rsidP="003E307E">
      <w:pPr>
        <w:pStyle w:val="Default"/>
        <w:jc w:val="both"/>
        <w:rPr>
          <w:sz w:val="23"/>
          <w:szCs w:val="23"/>
        </w:rPr>
      </w:pPr>
    </w:p>
    <w:p w:rsidR="003E307E" w:rsidRPr="00AD591B" w:rsidRDefault="003E307E" w:rsidP="00766FD7">
      <w:pPr>
        <w:pStyle w:val="Default"/>
        <w:jc w:val="both"/>
        <w:rPr>
          <w:sz w:val="23"/>
          <w:szCs w:val="23"/>
        </w:rPr>
      </w:pPr>
      <w:r w:rsidRPr="00AD591B">
        <w:rPr>
          <w:b/>
          <w:bCs/>
          <w:sz w:val="23"/>
          <w:szCs w:val="23"/>
        </w:rPr>
        <w:t xml:space="preserve">5.2- </w:t>
      </w:r>
      <w:r w:rsidR="006E7F4B" w:rsidRPr="00AD591B">
        <w:rPr>
          <w:sz w:val="23"/>
          <w:szCs w:val="23"/>
        </w:rPr>
        <w:t xml:space="preserve">O Projeto Individual </w:t>
      </w:r>
      <w:r w:rsidRPr="00AD591B">
        <w:rPr>
          <w:sz w:val="23"/>
          <w:szCs w:val="23"/>
        </w:rPr>
        <w:t>deverá conter as seguintes indicações:</w:t>
      </w:r>
    </w:p>
    <w:p w:rsidR="003E307E" w:rsidRPr="00AD591B" w:rsidRDefault="003E307E" w:rsidP="00766FD7">
      <w:pPr>
        <w:pStyle w:val="Default"/>
        <w:jc w:val="both"/>
        <w:rPr>
          <w:sz w:val="23"/>
          <w:szCs w:val="23"/>
        </w:rPr>
      </w:pPr>
    </w:p>
    <w:p w:rsidR="003E307E" w:rsidRPr="00AD591B" w:rsidRDefault="003E307E" w:rsidP="00766FD7">
      <w:pPr>
        <w:pStyle w:val="Default"/>
        <w:jc w:val="both"/>
        <w:rPr>
          <w:sz w:val="23"/>
          <w:szCs w:val="23"/>
        </w:rPr>
      </w:pPr>
      <w:r w:rsidRPr="00AD591B">
        <w:rPr>
          <w:b/>
          <w:bCs/>
          <w:sz w:val="23"/>
          <w:szCs w:val="23"/>
        </w:rPr>
        <w:t xml:space="preserve">5.2.1- </w:t>
      </w:r>
      <w:r w:rsidRPr="00AD591B">
        <w:rPr>
          <w:sz w:val="23"/>
          <w:szCs w:val="23"/>
        </w:rPr>
        <w:t xml:space="preserve">A denominação, </w:t>
      </w:r>
      <w:r w:rsidR="006E7F4B" w:rsidRPr="00AD591B">
        <w:rPr>
          <w:sz w:val="23"/>
          <w:szCs w:val="23"/>
        </w:rPr>
        <w:t xml:space="preserve">o objeto social, a relação dos sócios, capital social atual, </w:t>
      </w:r>
      <w:r w:rsidRPr="00AD591B">
        <w:rPr>
          <w:sz w:val="23"/>
          <w:szCs w:val="23"/>
        </w:rPr>
        <w:t>endereço</w:t>
      </w:r>
      <w:r w:rsidR="00C2622B" w:rsidRPr="00AD591B">
        <w:rPr>
          <w:sz w:val="23"/>
          <w:szCs w:val="23"/>
        </w:rPr>
        <w:t>/CEP, e-mail, telefone, CNPJ da interessada proponente</w:t>
      </w:r>
      <w:r w:rsidR="00C2622B" w:rsidRPr="00AD591B">
        <w:rPr>
          <w:rStyle w:val="Refdenotaderodap"/>
          <w:sz w:val="23"/>
          <w:szCs w:val="23"/>
        </w:rPr>
        <w:footnoteReference w:id="24"/>
      </w:r>
      <w:r w:rsidR="0040166D">
        <w:rPr>
          <w:sz w:val="23"/>
          <w:szCs w:val="23"/>
        </w:rPr>
        <w:t xml:space="preserve"> </w:t>
      </w:r>
      <w:r w:rsidRPr="00E7092A">
        <w:rPr>
          <w:sz w:val="23"/>
          <w:szCs w:val="23"/>
        </w:rPr>
        <w:t>e data;</w:t>
      </w:r>
    </w:p>
    <w:p w:rsidR="00A71914" w:rsidRPr="00AD591B" w:rsidRDefault="00A71914" w:rsidP="00766FD7">
      <w:pPr>
        <w:pStyle w:val="Default"/>
        <w:jc w:val="both"/>
        <w:rPr>
          <w:sz w:val="23"/>
          <w:szCs w:val="23"/>
        </w:rPr>
      </w:pPr>
    </w:p>
    <w:p w:rsidR="00A71914" w:rsidRDefault="00A71914" w:rsidP="00766FD7">
      <w:pPr>
        <w:pStyle w:val="Default"/>
        <w:jc w:val="both"/>
        <w:rPr>
          <w:sz w:val="23"/>
          <w:szCs w:val="23"/>
        </w:rPr>
      </w:pPr>
      <w:r w:rsidRPr="00AD591B">
        <w:rPr>
          <w:b/>
          <w:sz w:val="23"/>
          <w:szCs w:val="23"/>
        </w:rPr>
        <w:t>5.2</w:t>
      </w:r>
      <w:r w:rsidR="00461365" w:rsidRPr="00AD591B">
        <w:rPr>
          <w:b/>
          <w:sz w:val="23"/>
          <w:szCs w:val="23"/>
        </w:rPr>
        <w:t>.</w:t>
      </w:r>
      <w:r w:rsidRPr="00AD591B">
        <w:rPr>
          <w:b/>
          <w:sz w:val="23"/>
          <w:szCs w:val="23"/>
        </w:rPr>
        <w:t>2-</w:t>
      </w:r>
      <w:r w:rsidRPr="00AD591B">
        <w:rPr>
          <w:sz w:val="23"/>
          <w:szCs w:val="23"/>
        </w:rPr>
        <w:t xml:space="preserve"> A </w:t>
      </w:r>
      <w:r w:rsidR="00535900" w:rsidRPr="00AD591B">
        <w:rPr>
          <w:sz w:val="23"/>
          <w:szCs w:val="23"/>
        </w:rPr>
        <w:t>a</w:t>
      </w:r>
      <w:r w:rsidRPr="00AD591B">
        <w:rPr>
          <w:sz w:val="23"/>
          <w:szCs w:val="23"/>
        </w:rPr>
        <w:t xml:space="preserve">presentação da </w:t>
      </w:r>
      <w:r w:rsidR="00535900" w:rsidRPr="00AD591B">
        <w:rPr>
          <w:sz w:val="23"/>
          <w:szCs w:val="23"/>
        </w:rPr>
        <w:t>e</w:t>
      </w:r>
      <w:r w:rsidRPr="00AD591B">
        <w:rPr>
          <w:sz w:val="23"/>
          <w:szCs w:val="23"/>
        </w:rPr>
        <w:t>mpresa, contendo a justificativa para a imp</w:t>
      </w:r>
      <w:r w:rsidR="00535900" w:rsidRPr="00AD591B">
        <w:rPr>
          <w:sz w:val="23"/>
          <w:szCs w:val="23"/>
        </w:rPr>
        <w:t>lantação ou</w:t>
      </w:r>
      <w:r w:rsidRPr="00AD591B">
        <w:rPr>
          <w:sz w:val="23"/>
          <w:szCs w:val="23"/>
        </w:rPr>
        <w:t xml:space="preserve"> ampliação da atividade e</w:t>
      </w:r>
      <w:r w:rsidR="00535900" w:rsidRPr="00AD591B">
        <w:rPr>
          <w:sz w:val="23"/>
          <w:szCs w:val="23"/>
        </w:rPr>
        <w:t>conômica na fu</w:t>
      </w:r>
      <w:r w:rsidRPr="00AD591B">
        <w:rPr>
          <w:sz w:val="23"/>
          <w:szCs w:val="23"/>
        </w:rPr>
        <w:t>tura área a ser doada</w:t>
      </w:r>
      <w:r w:rsidR="00535900" w:rsidRPr="00AD591B">
        <w:rPr>
          <w:rStyle w:val="Refdenotaderodap"/>
          <w:sz w:val="23"/>
          <w:szCs w:val="23"/>
        </w:rPr>
        <w:footnoteReference w:id="25"/>
      </w:r>
      <w:r w:rsidR="0041628E">
        <w:rPr>
          <w:sz w:val="23"/>
          <w:szCs w:val="23"/>
        </w:rPr>
        <w:t>, que deverá conter:</w:t>
      </w:r>
    </w:p>
    <w:p w:rsidR="0041628E" w:rsidRDefault="0041628E" w:rsidP="00766FD7">
      <w:pPr>
        <w:pStyle w:val="Default"/>
        <w:jc w:val="both"/>
        <w:rPr>
          <w:sz w:val="23"/>
          <w:szCs w:val="23"/>
        </w:rPr>
      </w:pPr>
    </w:p>
    <w:p w:rsidR="005D2500" w:rsidRDefault="0041628E" w:rsidP="0049066E">
      <w:pPr>
        <w:pStyle w:val="Default"/>
        <w:numPr>
          <w:ilvl w:val="0"/>
          <w:numId w:val="27"/>
        </w:numPr>
        <w:jc w:val="both"/>
        <w:rPr>
          <w:sz w:val="23"/>
          <w:szCs w:val="23"/>
        </w:rPr>
      </w:pPr>
      <w:r w:rsidRPr="005D2500">
        <w:rPr>
          <w:sz w:val="23"/>
          <w:szCs w:val="23"/>
        </w:rPr>
        <w:t>influência da localização no mercado</w:t>
      </w:r>
      <w:r w:rsidR="007B7621">
        <w:rPr>
          <w:sz w:val="23"/>
          <w:szCs w:val="23"/>
        </w:rPr>
        <w:t>,</w:t>
      </w:r>
      <w:r w:rsidRPr="005D2500">
        <w:rPr>
          <w:sz w:val="23"/>
          <w:szCs w:val="23"/>
        </w:rPr>
        <w:t xml:space="preserve"> em que a atividade econômica será inserida com a futura doação da área;</w:t>
      </w:r>
    </w:p>
    <w:p w:rsidR="005D2500" w:rsidRDefault="0041628E" w:rsidP="00766FD7">
      <w:pPr>
        <w:pStyle w:val="Default"/>
        <w:numPr>
          <w:ilvl w:val="0"/>
          <w:numId w:val="27"/>
        </w:numPr>
        <w:jc w:val="both"/>
        <w:rPr>
          <w:sz w:val="23"/>
          <w:szCs w:val="23"/>
        </w:rPr>
      </w:pPr>
      <w:r w:rsidRPr="005D2500">
        <w:rPr>
          <w:sz w:val="23"/>
          <w:szCs w:val="23"/>
        </w:rPr>
        <w:t>atual estado e limitações operacionais da atividade econômica da empresa;</w:t>
      </w:r>
    </w:p>
    <w:p w:rsidR="005D2500" w:rsidRDefault="00D808E2" w:rsidP="00766FD7">
      <w:pPr>
        <w:pStyle w:val="Default"/>
        <w:numPr>
          <w:ilvl w:val="0"/>
          <w:numId w:val="27"/>
        </w:numPr>
        <w:jc w:val="both"/>
        <w:rPr>
          <w:sz w:val="23"/>
          <w:szCs w:val="23"/>
        </w:rPr>
      </w:pPr>
      <w:r>
        <w:rPr>
          <w:sz w:val="23"/>
          <w:szCs w:val="23"/>
        </w:rPr>
        <w:t>c</w:t>
      </w:r>
      <w:r w:rsidR="007B7621">
        <w:rPr>
          <w:sz w:val="23"/>
          <w:szCs w:val="23"/>
        </w:rPr>
        <w:t>omo a nova área a ser doada im</w:t>
      </w:r>
      <w:r>
        <w:rPr>
          <w:sz w:val="23"/>
          <w:szCs w:val="23"/>
        </w:rPr>
        <w:t xml:space="preserve">pactaria/resolveria </w:t>
      </w:r>
      <w:r w:rsidR="0049204A">
        <w:rPr>
          <w:sz w:val="23"/>
          <w:szCs w:val="23"/>
        </w:rPr>
        <w:t xml:space="preserve">as </w:t>
      </w:r>
      <w:r>
        <w:rPr>
          <w:sz w:val="23"/>
          <w:szCs w:val="23"/>
        </w:rPr>
        <w:t>limitações</w:t>
      </w:r>
      <w:r w:rsidR="0041628E" w:rsidRPr="005D2500">
        <w:rPr>
          <w:sz w:val="23"/>
          <w:szCs w:val="23"/>
        </w:rPr>
        <w:t xml:space="preserve"> operacionais da atividade econômica</w:t>
      </w:r>
      <w:r>
        <w:rPr>
          <w:sz w:val="23"/>
          <w:szCs w:val="23"/>
        </w:rPr>
        <w:t xml:space="preserve"> atual;</w:t>
      </w:r>
    </w:p>
    <w:p w:rsidR="0041628E" w:rsidRPr="005D2500" w:rsidRDefault="0041628E" w:rsidP="00766FD7">
      <w:pPr>
        <w:pStyle w:val="Default"/>
        <w:numPr>
          <w:ilvl w:val="0"/>
          <w:numId w:val="27"/>
        </w:numPr>
        <w:jc w:val="both"/>
        <w:rPr>
          <w:sz w:val="23"/>
          <w:szCs w:val="23"/>
        </w:rPr>
      </w:pPr>
      <w:r w:rsidRPr="005D2500">
        <w:rPr>
          <w:sz w:val="23"/>
          <w:szCs w:val="23"/>
        </w:rPr>
        <w:t xml:space="preserve">vantagens econômicas e sociais, acompanhadas do interesse público que serão alcançados em decorrência da implantação ou expansão da atividade econômica, considerando a </w:t>
      </w:r>
      <w:r w:rsidR="0049204A">
        <w:rPr>
          <w:sz w:val="23"/>
          <w:szCs w:val="23"/>
        </w:rPr>
        <w:t>função social</w:t>
      </w:r>
      <w:r w:rsidRPr="005D2500">
        <w:rPr>
          <w:sz w:val="23"/>
          <w:szCs w:val="23"/>
        </w:rPr>
        <w:t xml:space="preserve"> da empresa.</w:t>
      </w:r>
    </w:p>
    <w:p w:rsidR="00766FD7" w:rsidRPr="00AD591B" w:rsidRDefault="00766FD7" w:rsidP="00766FD7">
      <w:pPr>
        <w:pStyle w:val="Default"/>
        <w:jc w:val="both"/>
        <w:rPr>
          <w:sz w:val="23"/>
          <w:szCs w:val="23"/>
        </w:rPr>
      </w:pPr>
    </w:p>
    <w:p w:rsidR="00392115" w:rsidRDefault="00766FD7" w:rsidP="00766FD7">
      <w:pPr>
        <w:pStyle w:val="Default"/>
        <w:spacing w:after="140"/>
        <w:jc w:val="both"/>
        <w:rPr>
          <w:sz w:val="23"/>
          <w:szCs w:val="23"/>
        </w:rPr>
      </w:pPr>
      <w:r w:rsidRPr="00AD591B">
        <w:rPr>
          <w:b/>
          <w:bCs/>
          <w:sz w:val="23"/>
          <w:szCs w:val="23"/>
        </w:rPr>
        <w:t>5.2.3</w:t>
      </w:r>
      <w:r w:rsidR="00461365" w:rsidRPr="00AD591B">
        <w:rPr>
          <w:b/>
          <w:bCs/>
          <w:sz w:val="23"/>
          <w:szCs w:val="23"/>
        </w:rPr>
        <w:t>-</w:t>
      </w:r>
      <w:r w:rsidRPr="00AD591B">
        <w:rPr>
          <w:bCs/>
          <w:sz w:val="23"/>
          <w:szCs w:val="23"/>
        </w:rPr>
        <w:t xml:space="preserve"> A</w:t>
      </w:r>
      <w:r w:rsidR="003E1338">
        <w:rPr>
          <w:bCs/>
          <w:sz w:val="23"/>
          <w:szCs w:val="23"/>
        </w:rPr>
        <w:t xml:space="preserve"> </w:t>
      </w:r>
      <w:r w:rsidRPr="00AD591B">
        <w:rPr>
          <w:bCs/>
          <w:sz w:val="23"/>
          <w:szCs w:val="23"/>
        </w:rPr>
        <w:t>metragem quadrada da área necessária para a implantação ou ampliação da Atividade Econômica</w:t>
      </w:r>
      <w:r w:rsidR="0040166D">
        <w:rPr>
          <w:bCs/>
          <w:sz w:val="23"/>
          <w:szCs w:val="23"/>
        </w:rPr>
        <w:t xml:space="preserve"> e a metragem quadrada da área a ser construída</w:t>
      </w:r>
      <w:r w:rsidR="00392115">
        <w:rPr>
          <w:bCs/>
          <w:sz w:val="23"/>
          <w:szCs w:val="23"/>
        </w:rPr>
        <w:t>, apresentando “croqui”</w:t>
      </w:r>
      <w:r w:rsidR="00DD0999">
        <w:rPr>
          <w:bCs/>
          <w:sz w:val="23"/>
          <w:szCs w:val="23"/>
        </w:rPr>
        <w:t xml:space="preserve"> ou pré-projeto</w:t>
      </w:r>
      <w:r w:rsidR="00392115">
        <w:rPr>
          <w:bCs/>
          <w:sz w:val="23"/>
          <w:szCs w:val="23"/>
        </w:rPr>
        <w:t xml:space="preserve"> contendo </w:t>
      </w:r>
      <w:r w:rsidR="00392115">
        <w:rPr>
          <w:rFonts w:eastAsia="Times New Roman"/>
          <w:sz w:val="23"/>
          <w:szCs w:val="23"/>
          <w:lang w:eastAsia="pt-BR"/>
        </w:rPr>
        <w:t>as dimensões totais da área a ser doada e da construção/obra acompanhado do Índice de Ocupação (I.O.), considerando a Zona de Ocupação que encontra a área a ser doada em atenção ao</w:t>
      </w:r>
      <w:r w:rsidR="003E1338">
        <w:rPr>
          <w:rFonts w:eastAsia="Times New Roman"/>
          <w:sz w:val="23"/>
          <w:szCs w:val="23"/>
          <w:lang w:eastAsia="pt-BR"/>
        </w:rPr>
        <w:t xml:space="preserve"> </w:t>
      </w:r>
      <w:r w:rsidR="003E1338" w:rsidRPr="00E75324">
        <w:rPr>
          <w:sz w:val="23"/>
          <w:szCs w:val="23"/>
        </w:rPr>
        <w:t>Plano Diretor de Desenvolvimento e Política Ambiental de Araraquara – PDDPA, revisada pela Lei Complementar nº 850, de 11 de fevereiro de 2014</w:t>
      </w:r>
      <w:r w:rsidR="003E1338">
        <w:rPr>
          <w:sz w:val="23"/>
          <w:szCs w:val="23"/>
        </w:rPr>
        <w:t>,</w:t>
      </w:r>
      <w:r w:rsidR="003E1338" w:rsidRPr="003E1338">
        <w:rPr>
          <w:sz w:val="23"/>
          <w:szCs w:val="23"/>
        </w:rPr>
        <w:t xml:space="preserve"> </w:t>
      </w:r>
      <w:r w:rsidR="003E1338">
        <w:rPr>
          <w:sz w:val="23"/>
          <w:szCs w:val="23"/>
        </w:rPr>
        <w:t>e alterada pela Lei Complementar nº 858, de 20 de outubro de 2014 e outras alterações.</w:t>
      </w:r>
    </w:p>
    <w:p w:rsidR="00766FD7" w:rsidRDefault="00461365" w:rsidP="00766FD7">
      <w:pPr>
        <w:pStyle w:val="Default"/>
        <w:spacing w:after="140"/>
        <w:jc w:val="both"/>
        <w:rPr>
          <w:bCs/>
          <w:sz w:val="23"/>
          <w:szCs w:val="23"/>
        </w:rPr>
      </w:pPr>
      <w:r w:rsidRPr="00AD591B">
        <w:rPr>
          <w:b/>
          <w:bCs/>
          <w:sz w:val="23"/>
          <w:szCs w:val="23"/>
        </w:rPr>
        <w:t xml:space="preserve">5.2.4- </w:t>
      </w:r>
      <w:r w:rsidR="00766FD7" w:rsidRPr="00AD591B">
        <w:rPr>
          <w:bCs/>
          <w:sz w:val="23"/>
          <w:szCs w:val="23"/>
        </w:rPr>
        <w:t>O valor do investimento para a implantação</w:t>
      </w:r>
      <w:r w:rsidR="006E7F4B" w:rsidRPr="00AD591B">
        <w:rPr>
          <w:bCs/>
          <w:sz w:val="23"/>
          <w:szCs w:val="23"/>
        </w:rPr>
        <w:t xml:space="preserve"> ou ampliação</w:t>
      </w:r>
      <w:r w:rsidR="00766FD7" w:rsidRPr="00AD591B">
        <w:rPr>
          <w:bCs/>
          <w:sz w:val="23"/>
          <w:szCs w:val="23"/>
        </w:rPr>
        <w:t xml:space="preserve"> da atividade econômica</w:t>
      </w:r>
      <w:r w:rsidR="00A71914" w:rsidRPr="00AD591B">
        <w:rPr>
          <w:bCs/>
          <w:sz w:val="23"/>
          <w:szCs w:val="23"/>
        </w:rPr>
        <w:t xml:space="preserve"> na futura área a ser doada</w:t>
      </w:r>
      <w:r w:rsidR="00766FD7" w:rsidRPr="00AD591B">
        <w:rPr>
          <w:bCs/>
          <w:sz w:val="23"/>
          <w:szCs w:val="23"/>
        </w:rPr>
        <w:t>;</w:t>
      </w:r>
    </w:p>
    <w:p w:rsidR="0040166D" w:rsidRDefault="00620C65" w:rsidP="00766FD7">
      <w:pPr>
        <w:pStyle w:val="Default"/>
        <w:spacing w:after="140"/>
        <w:jc w:val="both"/>
        <w:rPr>
          <w:bCs/>
          <w:sz w:val="23"/>
          <w:szCs w:val="23"/>
        </w:rPr>
      </w:pPr>
      <w:r w:rsidRPr="00620C65">
        <w:rPr>
          <w:b/>
          <w:bCs/>
          <w:sz w:val="23"/>
          <w:szCs w:val="23"/>
        </w:rPr>
        <w:t xml:space="preserve">5.2.5- </w:t>
      </w:r>
      <w:r w:rsidR="0040166D">
        <w:rPr>
          <w:bCs/>
          <w:sz w:val="23"/>
          <w:szCs w:val="23"/>
        </w:rPr>
        <w:t xml:space="preserve">Informações quanto a produção de poluição ou resíduos ambientais em decorrência da </w:t>
      </w:r>
      <w:r>
        <w:rPr>
          <w:bCs/>
          <w:sz w:val="23"/>
          <w:szCs w:val="23"/>
        </w:rPr>
        <w:t>atividade econômica</w:t>
      </w:r>
      <w:r w:rsidR="00FA4404">
        <w:rPr>
          <w:bCs/>
          <w:sz w:val="23"/>
          <w:szCs w:val="23"/>
        </w:rPr>
        <w:t>, como gases, particulados, óleos, efluentes etc</w:t>
      </w:r>
      <w:r>
        <w:rPr>
          <w:bCs/>
          <w:sz w:val="23"/>
          <w:szCs w:val="23"/>
        </w:rPr>
        <w:t>;</w:t>
      </w:r>
    </w:p>
    <w:p w:rsidR="00FF7629" w:rsidRPr="00AD591B" w:rsidRDefault="00620C65" w:rsidP="00FF7629">
      <w:pPr>
        <w:pStyle w:val="Default"/>
        <w:jc w:val="both"/>
        <w:rPr>
          <w:color w:val="auto"/>
          <w:sz w:val="23"/>
          <w:szCs w:val="23"/>
        </w:rPr>
      </w:pPr>
      <w:r>
        <w:rPr>
          <w:b/>
          <w:sz w:val="23"/>
          <w:szCs w:val="23"/>
        </w:rPr>
        <w:t>5.2.6</w:t>
      </w:r>
      <w:r w:rsidR="00FF7629" w:rsidRPr="00AD591B">
        <w:rPr>
          <w:sz w:val="23"/>
          <w:szCs w:val="23"/>
        </w:rPr>
        <w:t xml:space="preserve">- </w:t>
      </w:r>
      <w:r w:rsidR="003913E1" w:rsidRPr="00AD591B">
        <w:rPr>
          <w:sz w:val="23"/>
          <w:szCs w:val="23"/>
        </w:rPr>
        <w:t>Enquadramento</w:t>
      </w:r>
      <w:r w:rsidR="00FF7629" w:rsidRPr="00AD591B">
        <w:rPr>
          <w:sz w:val="23"/>
          <w:szCs w:val="23"/>
        </w:rPr>
        <w:t xml:space="preserve"> da atividade econômico como “empresa de pequeno e médio porte” ou “empresa de grande porte” ou “empresa de base tecnológica</w:t>
      </w:r>
      <w:r w:rsidR="002B1AE1">
        <w:rPr>
          <w:sz w:val="23"/>
          <w:szCs w:val="23"/>
        </w:rPr>
        <w:t>”</w:t>
      </w:r>
      <w:r w:rsidR="00FF7629" w:rsidRPr="00AD591B">
        <w:rPr>
          <w:sz w:val="23"/>
          <w:szCs w:val="23"/>
        </w:rPr>
        <w:t>, sendo que, considera-se</w:t>
      </w:r>
      <w:r w:rsidR="003913E1" w:rsidRPr="00AD591B">
        <w:rPr>
          <w:rStyle w:val="Refdenotaderodap"/>
          <w:sz w:val="23"/>
          <w:szCs w:val="23"/>
        </w:rPr>
        <w:footnoteReference w:id="26"/>
      </w:r>
      <w:r w:rsidR="00FF7629" w:rsidRPr="00AD591B">
        <w:rPr>
          <w:sz w:val="23"/>
          <w:szCs w:val="23"/>
        </w:rPr>
        <w:t>:</w:t>
      </w:r>
    </w:p>
    <w:p w:rsidR="003C0F53" w:rsidRPr="00AD591B" w:rsidRDefault="003C0F53" w:rsidP="00FF7629">
      <w:pPr>
        <w:pStyle w:val="Default"/>
        <w:jc w:val="both"/>
        <w:rPr>
          <w:color w:val="auto"/>
          <w:sz w:val="23"/>
          <w:szCs w:val="23"/>
        </w:rPr>
      </w:pPr>
    </w:p>
    <w:p w:rsidR="003C0F53" w:rsidRPr="00AD591B" w:rsidRDefault="00FF7629" w:rsidP="004665C7">
      <w:pPr>
        <w:pStyle w:val="Default"/>
        <w:numPr>
          <w:ilvl w:val="0"/>
          <w:numId w:val="9"/>
        </w:numPr>
        <w:jc w:val="both"/>
        <w:rPr>
          <w:color w:val="auto"/>
          <w:sz w:val="23"/>
          <w:szCs w:val="23"/>
        </w:rPr>
      </w:pPr>
      <w:r w:rsidRPr="00AD591B">
        <w:rPr>
          <w:color w:val="auto"/>
          <w:sz w:val="23"/>
          <w:szCs w:val="23"/>
        </w:rPr>
        <w:t xml:space="preserve">empresa de pequeno e médio porte: </w:t>
      </w:r>
      <w:r w:rsidR="004665C7" w:rsidRPr="00AD591B">
        <w:rPr>
          <w:color w:val="auto"/>
          <w:sz w:val="23"/>
          <w:szCs w:val="23"/>
        </w:rPr>
        <w:t>que aufira, em cada ano-calendário, receita bruta igual ou inferior a R$ 4.800.000,00 (quatro milhões e oitocentos mil reais)</w:t>
      </w:r>
      <w:r w:rsidR="004665C7" w:rsidRPr="00AD591B">
        <w:rPr>
          <w:rStyle w:val="Refdenotaderodap"/>
          <w:color w:val="auto"/>
          <w:sz w:val="23"/>
          <w:szCs w:val="23"/>
        </w:rPr>
        <w:footnoteReference w:id="27"/>
      </w:r>
      <w:r w:rsidR="004665C7" w:rsidRPr="00AD591B">
        <w:rPr>
          <w:color w:val="auto"/>
          <w:sz w:val="23"/>
          <w:szCs w:val="23"/>
        </w:rPr>
        <w:t>;</w:t>
      </w:r>
    </w:p>
    <w:p w:rsidR="004665C7" w:rsidRPr="00AD591B" w:rsidRDefault="004665C7" w:rsidP="004665C7">
      <w:pPr>
        <w:pStyle w:val="Default"/>
        <w:ind w:left="720"/>
        <w:jc w:val="both"/>
        <w:rPr>
          <w:color w:val="auto"/>
          <w:sz w:val="23"/>
          <w:szCs w:val="23"/>
        </w:rPr>
      </w:pPr>
    </w:p>
    <w:p w:rsidR="00FF7629" w:rsidRPr="00AD591B" w:rsidRDefault="00FF7629" w:rsidP="003C0F53">
      <w:pPr>
        <w:pStyle w:val="Default"/>
        <w:numPr>
          <w:ilvl w:val="0"/>
          <w:numId w:val="9"/>
        </w:numPr>
        <w:jc w:val="both"/>
        <w:rPr>
          <w:color w:val="auto"/>
          <w:sz w:val="23"/>
          <w:szCs w:val="23"/>
        </w:rPr>
      </w:pPr>
      <w:r w:rsidRPr="00AD591B">
        <w:rPr>
          <w:color w:val="auto"/>
          <w:sz w:val="23"/>
          <w:szCs w:val="23"/>
        </w:rPr>
        <w:t xml:space="preserve">empresa de grande porte: </w:t>
      </w:r>
      <w:r w:rsidR="004665C7" w:rsidRPr="00AD591B">
        <w:rPr>
          <w:color w:val="auto"/>
          <w:sz w:val="23"/>
          <w:szCs w:val="23"/>
        </w:rPr>
        <w:t>que aufira, em cada ano-calendário, receita bruta superior a R$ 4.800.000,00 (quatro milhões e oitocentos mil reais)</w:t>
      </w:r>
      <w:r w:rsidR="003913E1" w:rsidRPr="00AD591B">
        <w:rPr>
          <w:rStyle w:val="Refdenotaderodap"/>
          <w:color w:val="auto"/>
          <w:sz w:val="23"/>
          <w:szCs w:val="23"/>
        </w:rPr>
        <w:t xml:space="preserve"> </w:t>
      </w:r>
      <w:r w:rsidR="003913E1" w:rsidRPr="00AD591B">
        <w:rPr>
          <w:rStyle w:val="Refdenotaderodap"/>
          <w:color w:val="auto"/>
          <w:sz w:val="23"/>
          <w:szCs w:val="23"/>
        </w:rPr>
        <w:footnoteReference w:id="28"/>
      </w:r>
      <w:r w:rsidR="004665C7" w:rsidRPr="00AD591B">
        <w:rPr>
          <w:color w:val="auto"/>
          <w:sz w:val="23"/>
          <w:szCs w:val="23"/>
        </w:rPr>
        <w:t>;</w:t>
      </w:r>
    </w:p>
    <w:p w:rsidR="003C0F53" w:rsidRPr="00AD591B" w:rsidRDefault="003C0F53" w:rsidP="003C0F53">
      <w:pPr>
        <w:pStyle w:val="Default"/>
        <w:jc w:val="both"/>
        <w:rPr>
          <w:color w:val="auto"/>
          <w:sz w:val="23"/>
          <w:szCs w:val="23"/>
        </w:rPr>
      </w:pPr>
    </w:p>
    <w:p w:rsidR="004665C7" w:rsidRPr="00AD591B" w:rsidRDefault="00FF7629" w:rsidP="004665C7">
      <w:pPr>
        <w:pStyle w:val="Default"/>
        <w:numPr>
          <w:ilvl w:val="0"/>
          <w:numId w:val="9"/>
        </w:numPr>
        <w:jc w:val="both"/>
        <w:rPr>
          <w:rFonts w:eastAsia="Times New Roman"/>
          <w:sz w:val="23"/>
          <w:szCs w:val="23"/>
          <w:lang w:eastAsia="pt-BR"/>
        </w:rPr>
      </w:pPr>
      <w:r w:rsidRPr="00AD591B">
        <w:rPr>
          <w:color w:val="auto"/>
          <w:sz w:val="23"/>
          <w:szCs w:val="23"/>
        </w:rPr>
        <w:t xml:space="preserve">empresa de base tecnológica: </w:t>
      </w:r>
      <w:r w:rsidR="004665C7" w:rsidRPr="00AD591B">
        <w:rPr>
          <w:rFonts w:eastAsia="Times New Roman"/>
          <w:color w:val="auto"/>
          <w:sz w:val="23"/>
          <w:szCs w:val="23"/>
          <w:lang w:eastAsia="pt-BR"/>
        </w:rPr>
        <w:t>que utilizem elevado grau de inovação tecnológica nos processos</w:t>
      </w:r>
      <w:r w:rsidR="004665C7" w:rsidRPr="00AD591B">
        <w:rPr>
          <w:rFonts w:eastAsia="Times New Roman"/>
          <w:sz w:val="23"/>
          <w:szCs w:val="23"/>
          <w:lang w:eastAsia="pt-BR"/>
        </w:rPr>
        <w:t>, serviços e produtos desenvolvidos e empreguem procedimentos atualizados e mão-de-obra altamente especializada, com grande potencial de gerar produtos e serviços de elevado valor agregado.</w:t>
      </w:r>
    </w:p>
    <w:p w:rsidR="003913E1" w:rsidRPr="00AD591B" w:rsidRDefault="003913E1" w:rsidP="003913E1">
      <w:pPr>
        <w:jc w:val="both"/>
        <w:rPr>
          <w:rFonts w:ascii="Arial" w:hAnsi="Arial" w:cs="Arial"/>
          <w:color w:val="FF0000"/>
          <w:sz w:val="23"/>
          <w:szCs w:val="23"/>
        </w:rPr>
      </w:pPr>
    </w:p>
    <w:p w:rsidR="003913E1" w:rsidRPr="00AD591B" w:rsidRDefault="00620C65" w:rsidP="003913E1">
      <w:pPr>
        <w:jc w:val="both"/>
        <w:rPr>
          <w:rFonts w:ascii="Arial" w:hAnsi="Arial" w:cs="Arial"/>
          <w:sz w:val="23"/>
          <w:szCs w:val="23"/>
        </w:rPr>
      </w:pPr>
      <w:r>
        <w:rPr>
          <w:rFonts w:ascii="Arial" w:hAnsi="Arial" w:cs="Arial"/>
          <w:b/>
          <w:sz w:val="23"/>
          <w:szCs w:val="23"/>
        </w:rPr>
        <w:t>5.2.7</w:t>
      </w:r>
      <w:r w:rsidR="003913E1" w:rsidRPr="00AD591B">
        <w:rPr>
          <w:rFonts w:ascii="Arial" w:hAnsi="Arial" w:cs="Arial"/>
          <w:b/>
          <w:sz w:val="23"/>
          <w:szCs w:val="23"/>
        </w:rPr>
        <w:t>-</w:t>
      </w:r>
      <w:r w:rsidR="003913E1" w:rsidRPr="00AD591B">
        <w:rPr>
          <w:rFonts w:ascii="Arial" w:hAnsi="Arial" w:cs="Arial"/>
          <w:sz w:val="23"/>
          <w:szCs w:val="23"/>
        </w:rPr>
        <w:t xml:space="preserve"> Enquadramento das Empresas de Base Tecnológica, como “Microempresas e </w:t>
      </w:r>
      <w:r w:rsidR="002B1AE1">
        <w:rPr>
          <w:rFonts w:ascii="Arial" w:hAnsi="Arial" w:cs="Arial"/>
          <w:sz w:val="23"/>
          <w:szCs w:val="23"/>
        </w:rPr>
        <w:t>Empresas de Pequeno Porte”, ou “E</w:t>
      </w:r>
      <w:r w:rsidR="003913E1" w:rsidRPr="00AD591B">
        <w:rPr>
          <w:rFonts w:ascii="Arial" w:hAnsi="Arial" w:cs="Arial"/>
          <w:sz w:val="23"/>
          <w:szCs w:val="23"/>
        </w:rPr>
        <w:t>mpresa de Grande Porte</w:t>
      </w:r>
      <w:r w:rsidR="002B1AE1">
        <w:rPr>
          <w:rFonts w:ascii="Arial" w:hAnsi="Arial" w:cs="Arial"/>
          <w:sz w:val="23"/>
          <w:szCs w:val="23"/>
        </w:rPr>
        <w:t>”</w:t>
      </w:r>
      <w:r w:rsidR="003913E1" w:rsidRPr="00AD591B">
        <w:rPr>
          <w:rFonts w:ascii="Arial" w:hAnsi="Arial" w:cs="Arial"/>
          <w:sz w:val="23"/>
          <w:szCs w:val="23"/>
        </w:rPr>
        <w:t>, sendo que</w:t>
      </w:r>
      <w:r w:rsidR="00E7092A">
        <w:rPr>
          <w:rFonts w:ascii="Arial" w:hAnsi="Arial" w:cs="Arial"/>
          <w:sz w:val="23"/>
          <w:szCs w:val="23"/>
        </w:rPr>
        <w:t xml:space="preserve"> se</w:t>
      </w:r>
      <w:r w:rsidR="003913E1" w:rsidRPr="00AD591B">
        <w:rPr>
          <w:rFonts w:ascii="Arial" w:hAnsi="Arial" w:cs="Arial"/>
          <w:sz w:val="23"/>
          <w:szCs w:val="23"/>
        </w:rPr>
        <w:t xml:space="preserve"> considera:</w:t>
      </w:r>
    </w:p>
    <w:p w:rsidR="003913E1" w:rsidRPr="00AD591B" w:rsidRDefault="003913E1" w:rsidP="003913E1">
      <w:pPr>
        <w:pStyle w:val="Default"/>
        <w:numPr>
          <w:ilvl w:val="0"/>
          <w:numId w:val="12"/>
        </w:numPr>
        <w:jc w:val="both"/>
        <w:rPr>
          <w:color w:val="auto"/>
          <w:sz w:val="23"/>
          <w:szCs w:val="23"/>
        </w:rPr>
      </w:pPr>
      <w:r w:rsidRPr="00AD591B">
        <w:rPr>
          <w:color w:val="auto"/>
          <w:sz w:val="23"/>
          <w:szCs w:val="23"/>
        </w:rPr>
        <w:t>Microempresas e Empresas de Pequeno Porte: que aufira, em cada ano-calendário, receita bruta igual ou inferior a R$ 4.800.000,00 (quatro milhões e oitocentos mil reais)</w:t>
      </w:r>
      <w:r w:rsidRPr="00AD591B">
        <w:rPr>
          <w:rStyle w:val="Refdenotaderodap"/>
          <w:color w:val="auto"/>
          <w:sz w:val="23"/>
          <w:szCs w:val="23"/>
        </w:rPr>
        <w:footnoteReference w:id="29"/>
      </w:r>
      <w:r w:rsidRPr="00AD591B">
        <w:rPr>
          <w:color w:val="auto"/>
          <w:sz w:val="23"/>
          <w:szCs w:val="23"/>
        </w:rPr>
        <w:t>;</w:t>
      </w:r>
    </w:p>
    <w:p w:rsidR="003913E1" w:rsidRPr="00AD591B" w:rsidRDefault="003913E1" w:rsidP="003913E1">
      <w:pPr>
        <w:pStyle w:val="Default"/>
        <w:ind w:left="720"/>
        <w:jc w:val="both"/>
        <w:rPr>
          <w:color w:val="auto"/>
          <w:sz w:val="23"/>
          <w:szCs w:val="23"/>
        </w:rPr>
      </w:pPr>
    </w:p>
    <w:p w:rsidR="003913E1" w:rsidRPr="00AD591B" w:rsidRDefault="003913E1" w:rsidP="003913E1">
      <w:pPr>
        <w:pStyle w:val="Default"/>
        <w:numPr>
          <w:ilvl w:val="0"/>
          <w:numId w:val="12"/>
        </w:numPr>
        <w:jc w:val="both"/>
        <w:rPr>
          <w:color w:val="auto"/>
          <w:sz w:val="23"/>
          <w:szCs w:val="23"/>
        </w:rPr>
      </w:pPr>
      <w:r w:rsidRPr="00AD591B">
        <w:rPr>
          <w:color w:val="auto"/>
          <w:sz w:val="23"/>
          <w:szCs w:val="23"/>
        </w:rPr>
        <w:t>Empresa de Grande Porte: que aufira, em cada ano-calendário, receita bruta superior a R$ 4.800.000,00 (quatro milhões e oitocentos mil reais)</w:t>
      </w:r>
      <w:r w:rsidRPr="00AD591B">
        <w:rPr>
          <w:rStyle w:val="Refdenotaderodap"/>
          <w:color w:val="auto"/>
          <w:sz w:val="23"/>
          <w:szCs w:val="23"/>
        </w:rPr>
        <w:t xml:space="preserve"> </w:t>
      </w:r>
      <w:r w:rsidRPr="00AD591B">
        <w:rPr>
          <w:rStyle w:val="Refdenotaderodap"/>
          <w:color w:val="auto"/>
          <w:sz w:val="23"/>
          <w:szCs w:val="23"/>
        </w:rPr>
        <w:footnoteReference w:id="30"/>
      </w:r>
      <w:r w:rsidRPr="00AD591B">
        <w:rPr>
          <w:color w:val="auto"/>
          <w:sz w:val="23"/>
          <w:szCs w:val="23"/>
        </w:rPr>
        <w:t>;</w:t>
      </w:r>
    </w:p>
    <w:p w:rsidR="00EC5F3D" w:rsidRDefault="00EC5F3D" w:rsidP="003F7179">
      <w:pPr>
        <w:autoSpaceDE w:val="0"/>
        <w:autoSpaceDN w:val="0"/>
        <w:adjustRightInd w:val="0"/>
        <w:spacing w:after="0" w:line="240" w:lineRule="auto"/>
        <w:ind w:left="708" w:firstLine="708"/>
        <w:jc w:val="both"/>
        <w:rPr>
          <w:rFonts w:ascii="Arial" w:hAnsi="Arial" w:cs="Arial"/>
          <w:color w:val="FF0000"/>
          <w:sz w:val="23"/>
          <w:szCs w:val="23"/>
        </w:rPr>
      </w:pPr>
    </w:p>
    <w:p w:rsidR="00EC5F3D" w:rsidRPr="00E536C9" w:rsidRDefault="00E22807" w:rsidP="00EC5F3D">
      <w:pPr>
        <w:autoSpaceDE w:val="0"/>
        <w:autoSpaceDN w:val="0"/>
        <w:adjustRightInd w:val="0"/>
        <w:spacing w:after="0" w:line="240" w:lineRule="auto"/>
        <w:jc w:val="both"/>
        <w:rPr>
          <w:rFonts w:ascii="Arial" w:hAnsi="Arial" w:cs="Arial"/>
          <w:sz w:val="23"/>
          <w:szCs w:val="23"/>
        </w:rPr>
      </w:pPr>
      <w:r w:rsidRPr="00E536C9">
        <w:rPr>
          <w:rFonts w:ascii="Arial" w:hAnsi="Arial" w:cs="Arial"/>
          <w:b/>
          <w:sz w:val="23"/>
          <w:szCs w:val="23"/>
        </w:rPr>
        <w:t>5.2.8-</w:t>
      </w:r>
      <w:r w:rsidRPr="00E536C9">
        <w:rPr>
          <w:rFonts w:ascii="Arial" w:hAnsi="Arial" w:cs="Arial"/>
          <w:sz w:val="23"/>
          <w:szCs w:val="23"/>
        </w:rPr>
        <w:t xml:space="preserve"> </w:t>
      </w:r>
      <w:r w:rsidR="00FF204D" w:rsidRPr="00E536C9">
        <w:rPr>
          <w:rFonts w:ascii="Arial" w:hAnsi="Arial" w:cs="Arial"/>
          <w:sz w:val="23"/>
          <w:szCs w:val="23"/>
        </w:rPr>
        <w:t xml:space="preserve">Informação de que a empesa </w:t>
      </w:r>
      <w:r w:rsidR="00E45CFA">
        <w:rPr>
          <w:rFonts w:ascii="Arial" w:hAnsi="Arial" w:cs="Arial"/>
          <w:sz w:val="23"/>
          <w:szCs w:val="23"/>
        </w:rPr>
        <w:t xml:space="preserve">é proprietária de </w:t>
      </w:r>
      <w:r w:rsidR="00FF204D" w:rsidRPr="00E536C9">
        <w:rPr>
          <w:rFonts w:ascii="Arial" w:hAnsi="Arial" w:cs="Arial"/>
          <w:sz w:val="23"/>
          <w:szCs w:val="23"/>
        </w:rPr>
        <w:t xml:space="preserve">imóvel/terreno ou de que não </w:t>
      </w:r>
      <w:r w:rsidR="00E45CFA">
        <w:rPr>
          <w:rFonts w:ascii="Arial" w:hAnsi="Arial" w:cs="Arial"/>
          <w:sz w:val="23"/>
          <w:szCs w:val="23"/>
        </w:rPr>
        <w:t>é proprietária</w:t>
      </w:r>
      <w:r w:rsidR="00FF204D" w:rsidRPr="00E536C9">
        <w:rPr>
          <w:rFonts w:ascii="Arial" w:hAnsi="Arial" w:cs="Arial"/>
          <w:sz w:val="23"/>
          <w:szCs w:val="23"/>
        </w:rPr>
        <w:t xml:space="preserve"> </w:t>
      </w:r>
      <w:r w:rsidR="00E45CFA">
        <w:rPr>
          <w:rFonts w:ascii="Arial" w:hAnsi="Arial" w:cs="Arial"/>
          <w:sz w:val="23"/>
          <w:szCs w:val="23"/>
        </w:rPr>
        <w:t xml:space="preserve">de </w:t>
      </w:r>
      <w:r w:rsidR="00FF204D" w:rsidRPr="00E536C9">
        <w:rPr>
          <w:rFonts w:ascii="Arial" w:hAnsi="Arial" w:cs="Arial"/>
          <w:sz w:val="23"/>
          <w:szCs w:val="23"/>
        </w:rPr>
        <w:t>imóvel/terreno;</w:t>
      </w:r>
    </w:p>
    <w:p w:rsidR="00FF204D" w:rsidRPr="00E536C9" w:rsidRDefault="00FF204D" w:rsidP="00EC5F3D">
      <w:pPr>
        <w:autoSpaceDE w:val="0"/>
        <w:autoSpaceDN w:val="0"/>
        <w:adjustRightInd w:val="0"/>
        <w:spacing w:after="0" w:line="240" w:lineRule="auto"/>
        <w:jc w:val="both"/>
        <w:rPr>
          <w:rFonts w:ascii="Arial" w:hAnsi="Arial" w:cs="Arial"/>
          <w:sz w:val="23"/>
          <w:szCs w:val="23"/>
        </w:rPr>
      </w:pPr>
    </w:p>
    <w:p w:rsidR="00FF204D" w:rsidRPr="00E536C9" w:rsidRDefault="00E22807" w:rsidP="00EC5F3D">
      <w:pPr>
        <w:autoSpaceDE w:val="0"/>
        <w:autoSpaceDN w:val="0"/>
        <w:adjustRightInd w:val="0"/>
        <w:spacing w:after="0" w:line="240" w:lineRule="auto"/>
        <w:jc w:val="both"/>
        <w:rPr>
          <w:rFonts w:ascii="Arial" w:hAnsi="Arial" w:cs="Arial"/>
          <w:sz w:val="23"/>
          <w:szCs w:val="23"/>
        </w:rPr>
      </w:pPr>
      <w:r w:rsidRPr="00E536C9">
        <w:rPr>
          <w:rFonts w:ascii="Arial" w:hAnsi="Arial" w:cs="Arial"/>
          <w:b/>
          <w:sz w:val="23"/>
          <w:szCs w:val="23"/>
        </w:rPr>
        <w:t>5.2.9-</w:t>
      </w:r>
      <w:r w:rsidRPr="00E536C9">
        <w:rPr>
          <w:rFonts w:ascii="Arial" w:hAnsi="Arial" w:cs="Arial"/>
          <w:sz w:val="23"/>
          <w:szCs w:val="23"/>
        </w:rPr>
        <w:t xml:space="preserve"> </w:t>
      </w:r>
      <w:r w:rsidR="00FF204D" w:rsidRPr="00E536C9">
        <w:rPr>
          <w:rFonts w:ascii="Arial" w:hAnsi="Arial" w:cs="Arial"/>
          <w:sz w:val="23"/>
          <w:szCs w:val="23"/>
        </w:rPr>
        <w:t xml:space="preserve">Informação de que a empresa </w:t>
      </w:r>
      <w:r w:rsidR="00EF61EE">
        <w:rPr>
          <w:rFonts w:ascii="Arial" w:hAnsi="Arial" w:cs="Arial"/>
          <w:sz w:val="23"/>
          <w:szCs w:val="23"/>
        </w:rPr>
        <w:t xml:space="preserve">é locatária de imóvel/terreno </w:t>
      </w:r>
      <w:r w:rsidR="00FF204D" w:rsidRPr="00E536C9">
        <w:rPr>
          <w:rFonts w:ascii="Arial" w:hAnsi="Arial" w:cs="Arial"/>
          <w:sz w:val="23"/>
          <w:szCs w:val="23"/>
        </w:rPr>
        <w:t xml:space="preserve">ou </w:t>
      </w:r>
      <w:r w:rsidR="00EF61EE">
        <w:rPr>
          <w:rFonts w:ascii="Arial" w:hAnsi="Arial" w:cs="Arial"/>
          <w:sz w:val="23"/>
          <w:szCs w:val="23"/>
        </w:rPr>
        <w:t xml:space="preserve">de que </w:t>
      </w:r>
      <w:r w:rsidR="00FF204D" w:rsidRPr="00E536C9">
        <w:rPr>
          <w:rFonts w:ascii="Arial" w:hAnsi="Arial" w:cs="Arial"/>
          <w:sz w:val="23"/>
          <w:szCs w:val="23"/>
        </w:rPr>
        <w:t xml:space="preserve">não </w:t>
      </w:r>
      <w:r w:rsidR="00EF61EE">
        <w:rPr>
          <w:rFonts w:ascii="Arial" w:hAnsi="Arial" w:cs="Arial"/>
          <w:sz w:val="23"/>
          <w:szCs w:val="23"/>
        </w:rPr>
        <w:t>é</w:t>
      </w:r>
      <w:r w:rsidR="00FF204D" w:rsidRPr="00E536C9">
        <w:rPr>
          <w:rFonts w:ascii="Arial" w:hAnsi="Arial" w:cs="Arial"/>
          <w:sz w:val="23"/>
          <w:szCs w:val="23"/>
        </w:rPr>
        <w:t xml:space="preserve"> </w:t>
      </w:r>
      <w:r w:rsidR="00EF61EE">
        <w:rPr>
          <w:rFonts w:ascii="Arial" w:hAnsi="Arial" w:cs="Arial"/>
          <w:sz w:val="23"/>
          <w:szCs w:val="23"/>
        </w:rPr>
        <w:t>locatária de imóvel/terreno</w:t>
      </w:r>
      <w:r w:rsidR="00FF204D" w:rsidRPr="00E536C9">
        <w:rPr>
          <w:rFonts w:ascii="Arial" w:hAnsi="Arial" w:cs="Arial"/>
          <w:sz w:val="23"/>
          <w:szCs w:val="23"/>
        </w:rPr>
        <w:t>;</w:t>
      </w:r>
    </w:p>
    <w:p w:rsidR="00FF204D" w:rsidRPr="00E536C9" w:rsidRDefault="00FF204D" w:rsidP="00EC5F3D">
      <w:pPr>
        <w:autoSpaceDE w:val="0"/>
        <w:autoSpaceDN w:val="0"/>
        <w:adjustRightInd w:val="0"/>
        <w:spacing w:after="0" w:line="240" w:lineRule="auto"/>
        <w:jc w:val="both"/>
        <w:rPr>
          <w:rFonts w:ascii="Arial" w:hAnsi="Arial" w:cs="Arial"/>
          <w:sz w:val="23"/>
          <w:szCs w:val="23"/>
        </w:rPr>
      </w:pPr>
    </w:p>
    <w:p w:rsidR="00FF204D" w:rsidRPr="00E536C9" w:rsidRDefault="00E22807" w:rsidP="00EC5F3D">
      <w:pPr>
        <w:autoSpaceDE w:val="0"/>
        <w:autoSpaceDN w:val="0"/>
        <w:adjustRightInd w:val="0"/>
        <w:spacing w:after="0" w:line="240" w:lineRule="auto"/>
        <w:jc w:val="both"/>
        <w:rPr>
          <w:rFonts w:ascii="Arial" w:hAnsi="Arial" w:cs="Arial"/>
          <w:sz w:val="23"/>
          <w:szCs w:val="23"/>
        </w:rPr>
      </w:pPr>
      <w:r w:rsidRPr="00E536C9">
        <w:rPr>
          <w:rFonts w:ascii="Arial" w:hAnsi="Arial" w:cs="Arial"/>
          <w:b/>
          <w:sz w:val="23"/>
          <w:szCs w:val="23"/>
        </w:rPr>
        <w:t>5.2.10-</w:t>
      </w:r>
      <w:r w:rsidRPr="00E536C9">
        <w:rPr>
          <w:rFonts w:ascii="Arial" w:hAnsi="Arial" w:cs="Arial"/>
          <w:sz w:val="23"/>
          <w:szCs w:val="23"/>
        </w:rPr>
        <w:t xml:space="preserve"> </w:t>
      </w:r>
      <w:r w:rsidR="00FF204D" w:rsidRPr="00E536C9">
        <w:rPr>
          <w:rFonts w:ascii="Arial" w:hAnsi="Arial" w:cs="Arial"/>
          <w:sz w:val="23"/>
          <w:szCs w:val="23"/>
        </w:rPr>
        <w:t xml:space="preserve">Informação de que a empresa </w:t>
      </w:r>
      <w:r w:rsidR="00EF61EE">
        <w:rPr>
          <w:rFonts w:ascii="Arial" w:hAnsi="Arial" w:cs="Arial"/>
          <w:sz w:val="23"/>
          <w:szCs w:val="23"/>
        </w:rPr>
        <w:t>é arrendatária de estabelecimento</w:t>
      </w:r>
      <w:r w:rsidR="00E7092A">
        <w:rPr>
          <w:rFonts w:ascii="Arial" w:hAnsi="Arial" w:cs="Arial"/>
          <w:sz w:val="23"/>
          <w:szCs w:val="23"/>
        </w:rPr>
        <w:t xml:space="preserve"> empresarial</w:t>
      </w:r>
      <w:r w:rsidR="00EF61EE">
        <w:rPr>
          <w:rFonts w:ascii="Arial" w:hAnsi="Arial" w:cs="Arial"/>
          <w:sz w:val="23"/>
          <w:szCs w:val="23"/>
        </w:rPr>
        <w:t xml:space="preserve"> ou de que não é arrendatária de estabelecimento</w:t>
      </w:r>
      <w:r w:rsidR="00E7092A">
        <w:rPr>
          <w:rFonts w:ascii="Arial" w:hAnsi="Arial" w:cs="Arial"/>
          <w:sz w:val="23"/>
          <w:szCs w:val="23"/>
        </w:rPr>
        <w:t xml:space="preserve"> empresarial</w:t>
      </w:r>
      <w:r w:rsidR="00FF204D" w:rsidRPr="00E536C9">
        <w:rPr>
          <w:rFonts w:ascii="Arial" w:hAnsi="Arial" w:cs="Arial"/>
          <w:sz w:val="23"/>
          <w:szCs w:val="23"/>
        </w:rPr>
        <w:t>;</w:t>
      </w:r>
    </w:p>
    <w:p w:rsidR="00FF204D" w:rsidRPr="00E974E6" w:rsidRDefault="00FF204D" w:rsidP="00EC5F3D">
      <w:pPr>
        <w:autoSpaceDE w:val="0"/>
        <w:autoSpaceDN w:val="0"/>
        <w:adjustRightInd w:val="0"/>
        <w:spacing w:after="0" w:line="240" w:lineRule="auto"/>
        <w:jc w:val="both"/>
        <w:rPr>
          <w:rFonts w:ascii="Arial" w:hAnsi="Arial" w:cs="Arial"/>
          <w:sz w:val="23"/>
          <w:szCs w:val="23"/>
        </w:rPr>
      </w:pPr>
    </w:p>
    <w:p w:rsidR="00FF204D" w:rsidRPr="00E974E6" w:rsidRDefault="00E22807" w:rsidP="00FF204D">
      <w:pPr>
        <w:pStyle w:val="Default"/>
        <w:jc w:val="both"/>
        <w:rPr>
          <w:color w:val="auto"/>
          <w:sz w:val="23"/>
          <w:szCs w:val="23"/>
        </w:rPr>
      </w:pPr>
      <w:r w:rsidRPr="00E974E6">
        <w:rPr>
          <w:b/>
          <w:color w:val="auto"/>
          <w:sz w:val="23"/>
          <w:szCs w:val="23"/>
        </w:rPr>
        <w:t>5.2.11-</w:t>
      </w:r>
      <w:r w:rsidRPr="00E974E6">
        <w:rPr>
          <w:color w:val="auto"/>
          <w:sz w:val="23"/>
          <w:szCs w:val="23"/>
        </w:rPr>
        <w:t xml:space="preserve"> </w:t>
      </w:r>
      <w:r w:rsidR="00FF204D" w:rsidRPr="00E974E6">
        <w:rPr>
          <w:color w:val="auto"/>
          <w:sz w:val="23"/>
          <w:szCs w:val="23"/>
        </w:rPr>
        <w:t xml:space="preserve">Informação de que a proponente está implantando nova </w:t>
      </w:r>
      <w:r w:rsidR="00E21F44" w:rsidRPr="00E974E6">
        <w:rPr>
          <w:color w:val="auto"/>
          <w:sz w:val="23"/>
          <w:szCs w:val="23"/>
        </w:rPr>
        <w:t>empresa sem atividade econômica anterior</w:t>
      </w:r>
      <w:r w:rsidRPr="00E974E6">
        <w:rPr>
          <w:color w:val="auto"/>
          <w:sz w:val="23"/>
          <w:szCs w:val="23"/>
        </w:rPr>
        <w:t>;</w:t>
      </w:r>
      <w:r w:rsidR="003611F9" w:rsidRPr="00E974E6">
        <w:rPr>
          <w:color w:val="auto"/>
          <w:sz w:val="23"/>
          <w:szCs w:val="23"/>
        </w:rPr>
        <w:t xml:space="preserve"> </w:t>
      </w:r>
      <w:r w:rsidR="003611F9" w:rsidRPr="00453A59">
        <w:rPr>
          <w:b/>
          <w:color w:val="auto"/>
          <w:sz w:val="23"/>
          <w:szCs w:val="23"/>
          <w:u w:val="single"/>
        </w:rPr>
        <w:t>ou</w:t>
      </w:r>
      <w:r w:rsidR="003611F9" w:rsidRPr="00E974E6">
        <w:rPr>
          <w:color w:val="auto"/>
          <w:sz w:val="23"/>
          <w:szCs w:val="23"/>
        </w:rPr>
        <w:t xml:space="preserve"> a atividade econômica está inserida em Projeto de Incubadora de Empresas;</w:t>
      </w:r>
      <w:r w:rsidR="00FF204D" w:rsidRPr="00E974E6">
        <w:rPr>
          <w:color w:val="auto"/>
          <w:sz w:val="23"/>
          <w:szCs w:val="23"/>
        </w:rPr>
        <w:t xml:space="preserve"> </w:t>
      </w:r>
      <w:r w:rsidR="00FF204D" w:rsidRPr="00453A59">
        <w:rPr>
          <w:b/>
          <w:color w:val="auto"/>
          <w:sz w:val="23"/>
          <w:szCs w:val="23"/>
          <w:u w:val="single"/>
        </w:rPr>
        <w:t>ou</w:t>
      </w:r>
      <w:r w:rsidR="00FF204D" w:rsidRPr="00E974E6">
        <w:rPr>
          <w:color w:val="auto"/>
          <w:sz w:val="23"/>
          <w:szCs w:val="23"/>
        </w:rPr>
        <w:t xml:space="preserve"> </w:t>
      </w:r>
      <w:r w:rsidRPr="00E974E6">
        <w:rPr>
          <w:color w:val="auto"/>
          <w:sz w:val="23"/>
          <w:szCs w:val="23"/>
        </w:rPr>
        <w:t xml:space="preserve">está expandindo a atividade econômica por meio de nova filial; </w:t>
      </w:r>
      <w:r w:rsidRPr="00453A59">
        <w:rPr>
          <w:b/>
          <w:color w:val="auto"/>
          <w:sz w:val="23"/>
          <w:szCs w:val="23"/>
          <w:u w:val="single"/>
        </w:rPr>
        <w:t>ou</w:t>
      </w:r>
      <w:r w:rsidRPr="00E974E6">
        <w:rPr>
          <w:color w:val="auto"/>
          <w:sz w:val="23"/>
          <w:szCs w:val="23"/>
        </w:rPr>
        <w:t>, ainda, se a proponente pretende a alteração do local da atividade econômica da sede ou da fili</w:t>
      </w:r>
      <w:r w:rsidR="006E6AC0" w:rsidRPr="00E974E6">
        <w:rPr>
          <w:color w:val="auto"/>
          <w:sz w:val="23"/>
          <w:szCs w:val="23"/>
        </w:rPr>
        <w:t>al já existente anteriormente para a futura área a ser doada com encargos</w:t>
      </w:r>
      <w:r w:rsidRPr="00E974E6">
        <w:rPr>
          <w:color w:val="auto"/>
          <w:sz w:val="23"/>
          <w:szCs w:val="23"/>
        </w:rPr>
        <w:t xml:space="preserve">; </w:t>
      </w:r>
    </w:p>
    <w:p w:rsidR="006E6AC0" w:rsidRDefault="006E6AC0" w:rsidP="00FF204D">
      <w:pPr>
        <w:pStyle w:val="Default"/>
        <w:jc w:val="both"/>
        <w:rPr>
          <w:color w:val="auto"/>
          <w:sz w:val="23"/>
          <w:szCs w:val="23"/>
        </w:rPr>
      </w:pPr>
    </w:p>
    <w:p w:rsidR="00132031" w:rsidRPr="00AD591B" w:rsidRDefault="00E22807" w:rsidP="00FF7629">
      <w:pPr>
        <w:pStyle w:val="Default"/>
        <w:jc w:val="both"/>
        <w:rPr>
          <w:color w:val="auto"/>
          <w:sz w:val="23"/>
          <w:szCs w:val="23"/>
        </w:rPr>
      </w:pPr>
      <w:r>
        <w:rPr>
          <w:b/>
          <w:color w:val="auto"/>
          <w:sz w:val="23"/>
          <w:szCs w:val="23"/>
        </w:rPr>
        <w:t>5.2.12</w:t>
      </w:r>
      <w:r w:rsidR="00FF7629" w:rsidRPr="00AD591B">
        <w:rPr>
          <w:b/>
          <w:color w:val="auto"/>
          <w:sz w:val="23"/>
          <w:szCs w:val="23"/>
        </w:rPr>
        <w:t xml:space="preserve">- </w:t>
      </w:r>
      <w:r w:rsidR="001A43BB" w:rsidRPr="00AD591B">
        <w:rPr>
          <w:color w:val="auto"/>
          <w:sz w:val="23"/>
          <w:szCs w:val="23"/>
        </w:rPr>
        <w:t>Para as “empresas de pequeno e médio porte</w:t>
      </w:r>
      <w:r w:rsidR="00790810" w:rsidRPr="00AD591B">
        <w:rPr>
          <w:color w:val="auto"/>
          <w:sz w:val="23"/>
          <w:szCs w:val="23"/>
        </w:rPr>
        <w:t>”</w:t>
      </w:r>
      <w:r w:rsidR="001A43BB" w:rsidRPr="00AD591B">
        <w:rPr>
          <w:color w:val="auto"/>
          <w:sz w:val="23"/>
          <w:szCs w:val="23"/>
        </w:rPr>
        <w:t xml:space="preserve">, </w:t>
      </w:r>
      <w:r w:rsidR="00413E92" w:rsidRPr="00AD591B">
        <w:rPr>
          <w:color w:val="auto"/>
          <w:sz w:val="23"/>
          <w:szCs w:val="23"/>
        </w:rPr>
        <w:t xml:space="preserve">quantidade de empregados </w:t>
      </w:r>
      <w:r w:rsidR="00413E92" w:rsidRPr="00EA0879">
        <w:rPr>
          <w:color w:val="auto"/>
          <w:sz w:val="23"/>
          <w:szCs w:val="23"/>
        </w:rPr>
        <w:t xml:space="preserve">ou postos de trabalho atuais e a quantidade de novos empregos ou postos de trabalho que serão gerados, direta ou indiretamente, </w:t>
      </w:r>
      <w:r w:rsidR="00132031" w:rsidRPr="00EA0879">
        <w:rPr>
          <w:color w:val="auto"/>
          <w:sz w:val="23"/>
          <w:szCs w:val="23"/>
        </w:rPr>
        <w:t>com a implantação ou</w:t>
      </w:r>
      <w:r w:rsidR="00132031" w:rsidRPr="00AD591B">
        <w:rPr>
          <w:color w:val="auto"/>
          <w:sz w:val="23"/>
          <w:szCs w:val="23"/>
        </w:rPr>
        <w:t xml:space="preserve"> ampliação da atividade econômica em decorrência dos investimentos e futura doação de área</w:t>
      </w:r>
      <w:r w:rsidR="00413E92" w:rsidRPr="00AD591B">
        <w:rPr>
          <w:color w:val="auto"/>
          <w:sz w:val="23"/>
          <w:szCs w:val="23"/>
        </w:rPr>
        <w:t xml:space="preserve">, sendo observado o mínimo de </w:t>
      </w:r>
      <w:r w:rsidR="00413E92" w:rsidRPr="00453A59">
        <w:rPr>
          <w:b/>
          <w:color w:val="auto"/>
          <w:sz w:val="26"/>
          <w:szCs w:val="26"/>
        </w:rPr>
        <w:t>10 (dez) empregados ou postos de trabalho</w:t>
      </w:r>
      <w:r w:rsidR="00A13961">
        <w:rPr>
          <w:rStyle w:val="Refdenotaderodap"/>
          <w:color w:val="auto"/>
          <w:sz w:val="23"/>
          <w:szCs w:val="23"/>
        </w:rPr>
        <w:footnoteReference w:id="31"/>
      </w:r>
      <w:r w:rsidR="00132031" w:rsidRPr="00AD591B">
        <w:rPr>
          <w:color w:val="auto"/>
          <w:sz w:val="23"/>
          <w:szCs w:val="23"/>
        </w:rPr>
        <w:t>;</w:t>
      </w:r>
    </w:p>
    <w:p w:rsidR="00132031" w:rsidRPr="00AD591B" w:rsidRDefault="00132031" w:rsidP="00FF7629">
      <w:pPr>
        <w:pStyle w:val="Default"/>
        <w:jc w:val="both"/>
        <w:rPr>
          <w:color w:val="auto"/>
          <w:sz w:val="23"/>
          <w:szCs w:val="23"/>
        </w:rPr>
      </w:pPr>
    </w:p>
    <w:p w:rsidR="00132031" w:rsidRDefault="00A13961" w:rsidP="00132031">
      <w:pPr>
        <w:pStyle w:val="Default"/>
        <w:numPr>
          <w:ilvl w:val="0"/>
          <w:numId w:val="6"/>
        </w:numPr>
        <w:jc w:val="both"/>
        <w:rPr>
          <w:color w:val="auto"/>
          <w:sz w:val="23"/>
          <w:szCs w:val="23"/>
        </w:rPr>
      </w:pPr>
      <w:r>
        <w:rPr>
          <w:color w:val="auto"/>
          <w:sz w:val="23"/>
          <w:szCs w:val="23"/>
        </w:rPr>
        <w:t>q</w:t>
      </w:r>
      <w:r w:rsidR="00132031" w:rsidRPr="00AD591B">
        <w:rPr>
          <w:color w:val="auto"/>
          <w:sz w:val="23"/>
          <w:szCs w:val="23"/>
        </w:rPr>
        <w:t xml:space="preserve">uantidade atual de empregados jovens de 18 (dezoito) a 29 (vinte e nove) anos de idade, e a quantidade de novos empregados jovens que serão </w:t>
      </w:r>
      <w:r w:rsidR="00AE7BE0" w:rsidRPr="00AD591B">
        <w:rPr>
          <w:color w:val="auto"/>
          <w:sz w:val="23"/>
          <w:szCs w:val="23"/>
        </w:rPr>
        <w:t>contratados</w:t>
      </w:r>
      <w:r w:rsidR="00132031" w:rsidRPr="00AD591B">
        <w:rPr>
          <w:color w:val="auto"/>
          <w:sz w:val="23"/>
          <w:szCs w:val="23"/>
        </w:rPr>
        <w:t xml:space="preserve"> com a implantação ou ampliação da atividade econômica em decorrência dos investimentos e futura doação de área</w:t>
      </w:r>
      <w:r w:rsidR="00413E92" w:rsidRPr="00AD591B">
        <w:rPr>
          <w:color w:val="auto"/>
          <w:sz w:val="23"/>
          <w:szCs w:val="23"/>
        </w:rPr>
        <w:t>, sendo observado o mínimo de 10% sobre o total de empregados ou postos de trabalho</w:t>
      </w:r>
      <w:r w:rsidR="007266AE">
        <w:rPr>
          <w:rStyle w:val="Refdenotaderodap"/>
          <w:color w:val="auto"/>
          <w:sz w:val="23"/>
          <w:szCs w:val="23"/>
        </w:rPr>
        <w:footnoteReference w:id="32"/>
      </w:r>
      <w:r w:rsidR="00132031" w:rsidRPr="00AD591B">
        <w:rPr>
          <w:color w:val="auto"/>
          <w:sz w:val="23"/>
          <w:szCs w:val="23"/>
        </w:rPr>
        <w:t>;</w:t>
      </w:r>
    </w:p>
    <w:p w:rsidR="00ED340C" w:rsidRDefault="00ED340C" w:rsidP="00ED340C">
      <w:pPr>
        <w:pStyle w:val="Default"/>
        <w:ind w:left="720"/>
        <w:jc w:val="both"/>
        <w:rPr>
          <w:color w:val="auto"/>
          <w:sz w:val="23"/>
          <w:szCs w:val="23"/>
        </w:rPr>
      </w:pPr>
    </w:p>
    <w:p w:rsidR="001B43E9" w:rsidRPr="00AD591B" w:rsidRDefault="00A13961" w:rsidP="0088359C">
      <w:pPr>
        <w:pStyle w:val="Default"/>
        <w:numPr>
          <w:ilvl w:val="0"/>
          <w:numId w:val="6"/>
        </w:numPr>
        <w:jc w:val="both"/>
        <w:rPr>
          <w:color w:val="auto"/>
          <w:sz w:val="23"/>
          <w:szCs w:val="23"/>
        </w:rPr>
      </w:pPr>
      <w:r>
        <w:rPr>
          <w:color w:val="auto"/>
          <w:sz w:val="23"/>
          <w:szCs w:val="23"/>
        </w:rPr>
        <w:t>q</w:t>
      </w:r>
      <w:r w:rsidR="00790810" w:rsidRPr="00AD591B">
        <w:rPr>
          <w:color w:val="auto"/>
          <w:sz w:val="23"/>
          <w:szCs w:val="23"/>
        </w:rPr>
        <w:t xml:space="preserve">uantidade atual </w:t>
      </w:r>
      <w:r w:rsidR="00790810" w:rsidRPr="0050524F">
        <w:rPr>
          <w:color w:val="auto"/>
          <w:sz w:val="23"/>
          <w:szCs w:val="23"/>
        </w:rPr>
        <w:t>de estagiários ou jovens aprendizes, e a quantidade de novos estagiários ou jovens aprendizes que serão contratados com a implantação ou ampliação da atividade econômica em decorrência dos investimentos e futura doação de área, devendo contrata</w:t>
      </w:r>
      <w:r w:rsidR="0050524F" w:rsidRPr="0050524F">
        <w:rPr>
          <w:color w:val="auto"/>
          <w:sz w:val="23"/>
          <w:szCs w:val="23"/>
        </w:rPr>
        <w:t xml:space="preserve">r, no mínimo </w:t>
      </w:r>
      <w:r w:rsidR="0050524F" w:rsidRPr="00E7092A">
        <w:rPr>
          <w:b/>
          <w:color w:val="auto"/>
          <w:sz w:val="23"/>
          <w:szCs w:val="23"/>
        </w:rPr>
        <w:t>01 (um) estagiário</w:t>
      </w:r>
      <w:r w:rsidR="00790810" w:rsidRPr="0050524F">
        <w:rPr>
          <w:rStyle w:val="Refdenotaderodap"/>
          <w:color w:val="auto"/>
          <w:sz w:val="23"/>
          <w:szCs w:val="23"/>
        </w:rPr>
        <w:footnoteReference w:id="33"/>
      </w:r>
      <w:r w:rsidR="00790810" w:rsidRPr="0050524F">
        <w:rPr>
          <w:color w:val="auto"/>
          <w:sz w:val="23"/>
          <w:szCs w:val="23"/>
        </w:rPr>
        <w:t>, sempre respeit</w:t>
      </w:r>
      <w:r w:rsidR="003C0F53" w:rsidRPr="0050524F">
        <w:rPr>
          <w:color w:val="auto"/>
          <w:sz w:val="23"/>
          <w:szCs w:val="23"/>
        </w:rPr>
        <w:t xml:space="preserve">ando a contratação de </w:t>
      </w:r>
      <w:r w:rsidR="003C0F53" w:rsidRPr="00E7092A">
        <w:rPr>
          <w:b/>
          <w:color w:val="auto"/>
          <w:sz w:val="23"/>
          <w:szCs w:val="23"/>
        </w:rPr>
        <w:t>5% (cinco</w:t>
      </w:r>
      <w:r w:rsidR="00790810" w:rsidRPr="00E7092A">
        <w:rPr>
          <w:b/>
          <w:color w:val="auto"/>
          <w:sz w:val="23"/>
          <w:szCs w:val="23"/>
        </w:rPr>
        <w:t xml:space="preserve"> por cento) de jovens aprendizes</w:t>
      </w:r>
      <w:r w:rsidR="00790810" w:rsidRPr="0050524F">
        <w:rPr>
          <w:rStyle w:val="Refdenotaderodap"/>
          <w:color w:val="auto"/>
          <w:sz w:val="23"/>
          <w:szCs w:val="23"/>
        </w:rPr>
        <w:footnoteReference w:id="34"/>
      </w:r>
      <w:r w:rsidR="00EF61EE">
        <w:rPr>
          <w:color w:val="auto"/>
          <w:sz w:val="23"/>
          <w:szCs w:val="23"/>
        </w:rPr>
        <w:t xml:space="preserve"> sobre </w:t>
      </w:r>
      <w:r w:rsidR="0020533F">
        <w:rPr>
          <w:color w:val="auto"/>
          <w:sz w:val="23"/>
          <w:szCs w:val="23"/>
        </w:rPr>
        <w:t>os trabalhadores existentes em cada</w:t>
      </w:r>
      <w:r w:rsidR="0088359C">
        <w:rPr>
          <w:color w:val="auto"/>
          <w:sz w:val="23"/>
          <w:szCs w:val="23"/>
        </w:rPr>
        <w:t xml:space="preserve"> estabelecimento</w:t>
      </w:r>
      <w:r w:rsidR="00790810" w:rsidRPr="0050524F">
        <w:rPr>
          <w:color w:val="auto"/>
          <w:sz w:val="23"/>
          <w:szCs w:val="23"/>
        </w:rPr>
        <w:t xml:space="preserve">, </w:t>
      </w:r>
      <w:r w:rsidR="00790810" w:rsidRPr="00AD591B">
        <w:rPr>
          <w:color w:val="auto"/>
          <w:sz w:val="23"/>
          <w:szCs w:val="23"/>
        </w:rPr>
        <w:t>com base na legislação em vigor.</w:t>
      </w:r>
      <w:r w:rsidR="0088359C" w:rsidRPr="00AD591B">
        <w:rPr>
          <w:color w:val="auto"/>
          <w:sz w:val="23"/>
          <w:szCs w:val="23"/>
        </w:rPr>
        <w:t xml:space="preserve"> </w:t>
      </w:r>
    </w:p>
    <w:p w:rsidR="00FF7629" w:rsidRPr="00AD591B" w:rsidRDefault="00FF7629" w:rsidP="00937D41">
      <w:pPr>
        <w:pStyle w:val="Default"/>
        <w:jc w:val="both"/>
        <w:rPr>
          <w:color w:val="auto"/>
          <w:sz w:val="23"/>
          <w:szCs w:val="23"/>
        </w:rPr>
      </w:pPr>
    </w:p>
    <w:p w:rsidR="00790810" w:rsidRPr="00AD591B" w:rsidRDefault="00E22807" w:rsidP="00790810">
      <w:pPr>
        <w:pStyle w:val="Default"/>
        <w:jc w:val="both"/>
        <w:rPr>
          <w:color w:val="auto"/>
          <w:sz w:val="23"/>
          <w:szCs w:val="23"/>
        </w:rPr>
      </w:pPr>
      <w:r>
        <w:rPr>
          <w:b/>
          <w:color w:val="auto"/>
          <w:sz w:val="23"/>
          <w:szCs w:val="23"/>
        </w:rPr>
        <w:t>5.2.13</w:t>
      </w:r>
      <w:r w:rsidR="00790810" w:rsidRPr="00AD591B">
        <w:rPr>
          <w:b/>
          <w:color w:val="auto"/>
          <w:sz w:val="23"/>
          <w:szCs w:val="23"/>
        </w:rPr>
        <w:t>-</w:t>
      </w:r>
      <w:r w:rsidR="00790810" w:rsidRPr="00AD591B">
        <w:rPr>
          <w:color w:val="auto"/>
          <w:sz w:val="23"/>
          <w:szCs w:val="23"/>
        </w:rPr>
        <w:t xml:space="preserve"> Para as “empresas de grande </w:t>
      </w:r>
      <w:r w:rsidR="00790810" w:rsidRPr="00937D41">
        <w:rPr>
          <w:color w:val="auto"/>
          <w:sz w:val="23"/>
          <w:szCs w:val="23"/>
        </w:rPr>
        <w:t xml:space="preserve">porte”, </w:t>
      </w:r>
      <w:r w:rsidR="00413E92" w:rsidRPr="00937D41">
        <w:rPr>
          <w:color w:val="auto"/>
          <w:sz w:val="23"/>
          <w:szCs w:val="23"/>
        </w:rPr>
        <w:t>quantidade de empregados ou postos de trabalho atuais e a quantidade de novos empregos ou postos de trabalho que serão gerados, direta ou indiretamente, com</w:t>
      </w:r>
      <w:r w:rsidR="00790810" w:rsidRPr="00937D41">
        <w:rPr>
          <w:color w:val="auto"/>
          <w:sz w:val="23"/>
          <w:szCs w:val="23"/>
        </w:rPr>
        <w:t xml:space="preserve"> a implantação ou ampliação da atividade econômica em decorrência dos investimentos</w:t>
      </w:r>
      <w:r w:rsidR="00790810" w:rsidRPr="00AD591B">
        <w:rPr>
          <w:color w:val="auto"/>
          <w:sz w:val="23"/>
          <w:szCs w:val="23"/>
        </w:rPr>
        <w:t xml:space="preserve"> e futura doação de área</w:t>
      </w:r>
      <w:r w:rsidR="001B43E9" w:rsidRPr="00AD591B">
        <w:rPr>
          <w:color w:val="auto"/>
          <w:sz w:val="23"/>
          <w:szCs w:val="23"/>
        </w:rPr>
        <w:t xml:space="preserve">, sendo observado o mínimo de </w:t>
      </w:r>
      <w:r w:rsidR="001B43E9" w:rsidRPr="00453A59">
        <w:rPr>
          <w:b/>
          <w:color w:val="auto"/>
          <w:sz w:val="26"/>
          <w:szCs w:val="26"/>
        </w:rPr>
        <w:t>40 (quarenta) empregados ou postos de trabalho</w:t>
      </w:r>
      <w:r w:rsidR="007266AE">
        <w:rPr>
          <w:rStyle w:val="Refdenotaderodap"/>
          <w:color w:val="auto"/>
          <w:sz w:val="23"/>
          <w:szCs w:val="23"/>
        </w:rPr>
        <w:footnoteReference w:id="35"/>
      </w:r>
      <w:r w:rsidR="001B43E9" w:rsidRPr="00AD591B">
        <w:rPr>
          <w:color w:val="auto"/>
          <w:sz w:val="23"/>
          <w:szCs w:val="23"/>
        </w:rPr>
        <w:t>;</w:t>
      </w:r>
    </w:p>
    <w:p w:rsidR="00790810" w:rsidRPr="00AD591B" w:rsidRDefault="00790810" w:rsidP="00790810">
      <w:pPr>
        <w:pStyle w:val="Default"/>
        <w:jc w:val="both"/>
        <w:rPr>
          <w:color w:val="auto"/>
          <w:sz w:val="23"/>
          <w:szCs w:val="23"/>
        </w:rPr>
      </w:pPr>
    </w:p>
    <w:p w:rsidR="00790810" w:rsidRPr="00AD591B" w:rsidRDefault="00790810" w:rsidP="00790810">
      <w:pPr>
        <w:pStyle w:val="Default"/>
        <w:numPr>
          <w:ilvl w:val="0"/>
          <w:numId w:val="8"/>
        </w:numPr>
        <w:jc w:val="both"/>
        <w:rPr>
          <w:color w:val="auto"/>
          <w:sz w:val="23"/>
          <w:szCs w:val="23"/>
        </w:rPr>
      </w:pPr>
      <w:r w:rsidRPr="00AD591B">
        <w:rPr>
          <w:color w:val="auto"/>
          <w:sz w:val="23"/>
          <w:szCs w:val="23"/>
        </w:rPr>
        <w:t>Quantidade atual de empregados jovens de 18 (dezoito) a 29 (vinte e nove) anos de idade, e a quantidade de novos empregados jovens que serão contratados com a implantação ou ampliação da atividade econômica em decorrência dos investimentos e futura doação de área</w:t>
      </w:r>
      <w:r w:rsidR="001B43E9" w:rsidRPr="00AD591B">
        <w:rPr>
          <w:color w:val="auto"/>
          <w:sz w:val="23"/>
          <w:szCs w:val="23"/>
        </w:rPr>
        <w:t>, sendo observado o mínimo de 10% sobre o total de empregados ou postos de trabalho</w:t>
      </w:r>
      <w:r w:rsidR="007266AE">
        <w:rPr>
          <w:rStyle w:val="Refdenotaderodap"/>
          <w:color w:val="auto"/>
          <w:sz w:val="23"/>
          <w:szCs w:val="23"/>
        </w:rPr>
        <w:footnoteReference w:id="36"/>
      </w:r>
      <w:r w:rsidRPr="00AD591B">
        <w:rPr>
          <w:color w:val="auto"/>
          <w:sz w:val="23"/>
          <w:szCs w:val="23"/>
        </w:rPr>
        <w:t>;</w:t>
      </w:r>
    </w:p>
    <w:p w:rsidR="00790810" w:rsidRPr="00AD591B" w:rsidRDefault="00790810" w:rsidP="00790810">
      <w:pPr>
        <w:pStyle w:val="Default"/>
        <w:ind w:left="720"/>
        <w:jc w:val="both"/>
        <w:rPr>
          <w:color w:val="auto"/>
          <w:sz w:val="23"/>
          <w:szCs w:val="23"/>
        </w:rPr>
      </w:pPr>
    </w:p>
    <w:p w:rsidR="001A43BB" w:rsidRPr="003D1666" w:rsidRDefault="00790810" w:rsidP="00A71914">
      <w:pPr>
        <w:pStyle w:val="Default"/>
        <w:numPr>
          <w:ilvl w:val="0"/>
          <w:numId w:val="8"/>
        </w:numPr>
        <w:jc w:val="both"/>
        <w:rPr>
          <w:color w:val="auto"/>
          <w:sz w:val="23"/>
          <w:szCs w:val="23"/>
        </w:rPr>
      </w:pPr>
      <w:r w:rsidRPr="00AD591B">
        <w:rPr>
          <w:color w:val="auto"/>
          <w:sz w:val="23"/>
          <w:szCs w:val="23"/>
        </w:rPr>
        <w:t xml:space="preserve">Quantidade </w:t>
      </w:r>
      <w:r w:rsidRPr="0050524F">
        <w:rPr>
          <w:color w:val="auto"/>
          <w:sz w:val="23"/>
          <w:szCs w:val="23"/>
        </w:rPr>
        <w:t xml:space="preserve">atual de estagiários ou jovens aprendizes, e a quantidade de novos estagiários ou jovens aprendizes que serão contratados com a implantação ou ampliação da atividade econômica em decorrência dos </w:t>
      </w:r>
      <w:r w:rsidRPr="003D1666">
        <w:rPr>
          <w:color w:val="auto"/>
          <w:sz w:val="23"/>
          <w:szCs w:val="23"/>
        </w:rPr>
        <w:t xml:space="preserve">investimentos e futura doação de área, devendo contratar, no mínimo </w:t>
      </w:r>
      <w:r w:rsidRPr="00E7092A">
        <w:rPr>
          <w:b/>
          <w:color w:val="auto"/>
          <w:sz w:val="23"/>
          <w:szCs w:val="23"/>
        </w:rPr>
        <w:t>02 (dois) estagiários</w:t>
      </w:r>
      <w:r w:rsidRPr="003D1666">
        <w:rPr>
          <w:rStyle w:val="Refdenotaderodap"/>
          <w:color w:val="auto"/>
          <w:sz w:val="23"/>
          <w:szCs w:val="23"/>
        </w:rPr>
        <w:footnoteReference w:id="37"/>
      </w:r>
      <w:r w:rsidRPr="003D1666">
        <w:rPr>
          <w:color w:val="auto"/>
          <w:sz w:val="23"/>
          <w:szCs w:val="23"/>
        </w:rPr>
        <w:t>, sempre respeit</w:t>
      </w:r>
      <w:r w:rsidR="003C0F53" w:rsidRPr="003D1666">
        <w:rPr>
          <w:color w:val="auto"/>
          <w:sz w:val="23"/>
          <w:szCs w:val="23"/>
        </w:rPr>
        <w:t xml:space="preserve">ando a contratação de </w:t>
      </w:r>
      <w:r w:rsidR="003C0F53" w:rsidRPr="00E7092A">
        <w:rPr>
          <w:b/>
          <w:color w:val="auto"/>
          <w:sz w:val="23"/>
          <w:szCs w:val="23"/>
        </w:rPr>
        <w:t>5% (cinco</w:t>
      </w:r>
      <w:r w:rsidRPr="00E7092A">
        <w:rPr>
          <w:b/>
          <w:color w:val="auto"/>
          <w:sz w:val="23"/>
          <w:szCs w:val="23"/>
        </w:rPr>
        <w:t xml:space="preserve"> por cento) de jovens aprendizes</w:t>
      </w:r>
      <w:r w:rsidRPr="003D1666">
        <w:rPr>
          <w:rStyle w:val="Refdenotaderodap"/>
          <w:color w:val="auto"/>
          <w:sz w:val="23"/>
          <w:szCs w:val="23"/>
        </w:rPr>
        <w:footnoteReference w:id="38"/>
      </w:r>
      <w:r w:rsidR="0088359C">
        <w:rPr>
          <w:color w:val="auto"/>
          <w:sz w:val="23"/>
          <w:szCs w:val="23"/>
        </w:rPr>
        <w:t xml:space="preserve"> sobre os trabalhadores existentes em cada estabelecimento</w:t>
      </w:r>
      <w:r w:rsidRPr="003D1666">
        <w:rPr>
          <w:color w:val="auto"/>
          <w:sz w:val="23"/>
          <w:szCs w:val="23"/>
        </w:rPr>
        <w:t>, com base na legislação em vigor.</w:t>
      </w:r>
    </w:p>
    <w:p w:rsidR="00A71914" w:rsidRPr="003D1666" w:rsidRDefault="00A71914" w:rsidP="00A71914">
      <w:pPr>
        <w:pStyle w:val="Default"/>
        <w:jc w:val="both"/>
        <w:rPr>
          <w:color w:val="auto"/>
          <w:sz w:val="23"/>
          <w:szCs w:val="23"/>
        </w:rPr>
      </w:pPr>
    </w:p>
    <w:p w:rsidR="001A43BB" w:rsidRPr="003D1666" w:rsidRDefault="001A43BB" w:rsidP="001A43BB">
      <w:pPr>
        <w:pStyle w:val="Default"/>
        <w:jc w:val="both"/>
        <w:rPr>
          <w:color w:val="auto"/>
          <w:sz w:val="23"/>
          <w:szCs w:val="23"/>
        </w:rPr>
      </w:pPr>
      <w:r w:rsidRPr="003D1666">
        <w:rPr>
          <w:b/>
          <w:color w:val="auto"/>
          <w:sz w:val="23"/>
          <w:szCs w:val="23"/>
        </w:rPr>
        <w:t>5</w:t>
      </w:r>
      <w:r w:rsidR="00E22807" w:rsidRPr="003D1666">
        <w:rPr>
          <w:b/>
          <w:color w:val="auto"/>
          <w:sz w:val="23"/>
          <w:szCs w:val="23"/>
        </w:rPr>
        <w:t>.2.14</w:t>
      </w:r>
      <w:r w:rsidRPr="003D1666">
        <w:rPr>
          <w:b/>
          <w:color w:val="auto"/>
          <w:sz w:val="23"/>
          <w:szCs w:val="23"/>
        </w:rPr>
        <w:t>-</w:t>
      </w:r>
      <w:r w:rsidRPr="003D1666">
        <w:rPr>
          <w:color w:val="auto"/>
          <w:sz w:val="23"/>
          <w:szCs w:val="23"/>
        </w:rPr>
        <w:t xml:space="preserve"> </w:t>
      </w:r>
      <w:r w:rsidR="0088359C">
        <w:rPr>
          <w:color w:val="auto"/>
          <w:sz w:val="23"/>
          <w:szCs w:val="23"/>
        </w:rPr>
        <w:t>A</w:t>
      </w:r>
      <w:r w:rsidRPr="003D1666">
        <w:rPr>
          <w:color w:val="auto"/>
          <w:sz w:val="23"/>
          <w:szCs w:val="23"/>
        </w:rPr>
        <w:t xml:space="preserve">s empresas de base tecnológica deverão </w:t>
      </w:r>
      <w:r w:rsidR="00264230" w:rsidRPr="003D1666">
        <w:rPr>
          <w:color w:val="auto"/>
          <w:sz w:val="23"/>
          <w:szCs w:val="23"/>
        </w:rPr>
        <w:t>apresentar</w:t>
      </w:r>
      <w:r w:rsidRPr="003D1666">
        <w:rPr>
          <w:color w:val="auto"/>
          <w:sz w:val="23"/>
          <w:szCs w:val="23"/>
        </w:rPr>
        <w:t>:</w:t>
      </w:r>
    </w:p>
    <w:p w:rsidR="001A43BB" w:rsidRPr="003D1666" w:rsidRDefault="001A43BB" w:rsidP="001A43BB">
      <w:pPr>
        <w:pStyle w:val="Default"/>
        <w:jc w:val="both"/>
        <w:rPr>
          <w:color w:val="auto"/>
          <w:sz w:val="23"/>
          <w:szCs w:val="23"/>
        </w:rPr>
      </w:pPr>
    </w:p>
    <w:p w:rsidR="001A43BB" w:rsidRPr="00AD591B" w:rsidRDefault="00D23C4E" w:rsidP="00264230">
      <w:pPr>
        <w:pStyle w:val="Default"/>
        <w:numPr>
          <w:ilvl w:val="0"/>
          <w:numId w:val="7"/>
        </w:numPr>
        <w:jc w:val="both"/>
        <w:rPr>
          <w:color w:val="auto"/>
          <w:sz w:val="23"/>
          <w:szCs w:val="23"/>
        </w:rPr>
      </w:pPr>
      <w:r w:rsidRPr="003D1666">
        <w:rPr>
          <w:color w:val="auto"/>
          <w:sz w:val="23"/>
          <w:szCs w:val="23"/>
        </w:rPr>
        <w:t>R</w:t>
      </w:r>
      <w:r w:rsidR="00264230" w:rsidRPr="003D1666">
        <w:rPr>
          <w:color w:val="auto"/>
          <w:sz w:val="23"/>
          <w:szCs w:val="23"/>
        </w:rPr>
        <w:t>elatório contend</w:t>
      </w:r>
      <w:r w:rsidR="00264230" w:rsidRPr="00AD591B">
        <w:rPr>
          <w:color w:val="auto"/>
          <w:sz w:val="23"/>
          <w:szCs w:val="23"/>
        </w:rPr>
        <w:t xml:space="preserve">o </w:t>
      </w:r>
      <w:r w:rsidR="001A43BB" w:rsidRPr="00AD591B">
        <w:rPr>
          <w:color w:val="auto"/>
          <w:sz w:val="23"/>
          <w:szCs w:val="23"/>
        </w:rPr>
        <w:t>a descrição da inovação tecnológica nos processos, serv</w:t>
      </w:r>
      <w:r w:rsidR="00264230" w:rsidRPr="00AD591B">
        <w:rPr>
          <w:color w:val="auto"/>
          <w:sz w:val="23"/>
          <w:szCs w:val="23"/>
        </w:rPr>
        <w:t xml:space="preserve">iços e produtos desenvolvidos; além de descrever os procedimentos atualizados que devem utilizar de </w:t>
      </w:r>
      <w:r w:rsidR="001A43BB" w:rsidRPr="00AD591B">
        <w:rPr>
          <w:rFonts w:eastAsia="Times New Roman"/>
          <w:sz w:val="23"/>
          <w:szCs w:val="23"/>
          <w:lang w:eastAsia="pt-BR"/>
        </w:rPr>
        <w:t>mão-de-obra altamente especializada, com grande potencial de gerar produtos e serviços de elevado valor agregado</w:t>
      </w:r>
      <w:r w:rsidR="005F65BE" w:rsidRPr="00AD591B">
        <w:rPr>
          <w:rStyle w:val="Refdenotaderodap"/>
          <w:rFonts w:eastAsia="Times New Roman"/>
          <w:sz w:val="23"/>
          <w:szCs w:val="23"/>
          <w:lang w:eastAsia="pt-BR"/>
        </w:rPr>
        <w:footnoteReference w:id="39"/>
      </w:r>
      <w:r w:rsidR="00264230" w:rsidRPr="00AD591B">
        <w:rPr>
          <w:rFonts w:eastAsia="Times New Roman"/>
          <w:sz w:val="23"/>
          <w:szCs w:val="23"/>
          <w:lang w:eastAsia="pt-BR"/>
        </w:rPr>
        <w:t>;</w:t>
      </w:r>
    </w:p>
    <w:p w:rsidR="003C0F53" w:rsidRPr="00AD591B" w:rsidRDefault="003C0F53" w:rsidP="003C0F53">
      <w:pPr>
        <w:pStyle w:val="Default"/>
        <w:ind w:left="720"/>
        <w:jc w:val="both"/>
        <w:rPr>
          <w:color w:val="auto"/>
          <w:sz w:val="23"/>
          <w:szCs w:val="23"/>
        </w:rPr>
      </w:pPr>
    </w:p>
    <w:p w:rsidR="00264230" w:rsidRPr="00AD591B" w:rsidRDefault="00D23C4E" w:rsidP="00264230">
      <w:pPr>
        <w:pStyle w:val="Default"/>
        <w:numPr>
          <w:ilvl w:val="0"/>
          <w:numId w:val="7"/>
        </w:numPr>
        <w:jc w:val="both"/>
        <w:rPr>
          <w:color w:val="auto"/>
          <w:sz w:val="23"/>
          <w:szCs w:val="23"/>
        </w:rPr>
      </w:pPr>
      <w:r>
        <w:rPr>
          <w:rFonts w:eastAsia="Times New Roman"/>
          <w:sz w:val="23"/>
          <w:szCs w:val="23"/>
          <w:lang w:eastAsia="pt-BR"/>
        </w:rPr>
        <w:t>Q</w:t>
      </w:r>
      <w:r w:rsidR="00264230" w:rsidRPr="00AD591B">
        <w:rPr>
          <w:rFonts w:eastAsia="Times New Roman"/>
          <w:sz w:val="23"/>
          <w:szCs w:val="23"/>
          <w:lang w:eastAsia="pt-BR"/>
        </w:rPr>
        <w:t xml:space="preserve">uantidade atual de mão de obra especializada e a quantidade de </w:t>
      </w:r>
      <w:r w:rsidR="005F65BE" w:rsidRPr="00AD591B">
        <w:rPr>
          <w:rFonts w:eastAsia="Times New Roman"/>
          <w:sz w:val="23"/>
          <w:szCs w:val="23"/>
          <w:lang w:eastAsia="pt-BR"/>
        </w:rPr>
        <w:t xml:space="preserve">nova mão de obra especializada </w:t>
      </w:r>
      <w:r w:rsidR="005F65BE" w:rsidRPr="00AD591B">
        <w:rPr>
          <w:color w:val="auto"/>
          <w:sz w:val="23"/>
          <w:szCs w:val="23"/>
        </w:rPr>
        <w:t>que ser</w:t>
      </w:r>
      <w:r w:rsidR="0088359C">
        <w:rPr>
          <w:color w:val="auto"/>
          <w:sz w:val="23"/>
          <w:szCs w:val="23"/>
        </w:rPr>
        <w:t>á</w:t>
      </w:r>
      <w:r w:rsidR="005F65BE" w:rsidRPr="00AD591B">
        <w:rPr>
          <w:color w:val="auto"/>
          <w:sz w:val="23"/>
          <w:szCs w:val="23"/>
        </w:rPr>
        <w:t xml:space="preserve"> contratada com a implantação ou ampliação da atividade econômica em decorrência dos investimentos e futura doação de área.</w:t>
      </w:r>
    </w:p>
    <w:p w:rsidR="005F65BE" w:rsidRPr="00AD591B" w:rsidRDefault="005F65BE" w:rsidP="005F65BE">
      <w:pPr>
        <w:pStyle w:val="Default"/>
        <w:ind w:left="720"/>
        <w:jc w:val="both"/>
        <w:rPr>
          <w:color w:val="auto"/>
          <w:sz w:val="23"/>
          <w:szCs w:val="23"/>
        </w:rPr>
      </w:pPr>
    </w:p>
    <w:p w:rsidR="00790810" w:rsidRPr="00AD591B" w:rsidRDefault="005F65BE" w:rsidP="00121354">
      <w:pPr>
        <w:pStyle w:val="Default"/>
        <w:numPr>
          <w:ilvl w:val="0"/>
          <w:numId w:val="8"/>
        </w:numPr>
        <w:jc w:val="both"/>
        <w:rPr>
          <w:color w:val="auto"/>
          <w:sz w:val="23"/>
          <w:szCs w:val="23"/>
        </w:rPr>
      </w:pPr>
      <w:r w:rsidRPr="00AD591B">
        <w:rPr>
          <w:color w:val="auto"/>
          <w:sz w:val="23"/>
          <w:szCs w:val="23"/>
        </w:rPr>
        <w:t xml:space="preserve">Quantidade </w:t>
      </w:r>
      <w:r w:rsidRPr="00BA17E7">
        <w:rPr>
          <w:color w:val="auto"/>
          <w:sz w:val="23"/>
          <w:szCs w:val="23"/>
        </w:rPr>
        <w:t>atual de estagiários ou jovens aprendizes, e a quantidade de novos estagiários ou jovens aprendizes que serão contratados com a implantação ou ampliação da atividade econômica em decorrência dos investimentos e futura doação de área</w:t>
      </w:r>
      <w:r w:rsidR="00790810" w:rsidRPr="00BA17E7">
        <w:rPr>
          <w:color w:val="auto"/>
          <w:sz w:val="23"/>
          <w:szCs w:val="23"/>
        </w:rPr>
        <w:t xml:space="preserve">, devendo contratar, no mínimo </w:t>
      </w:r>
      <w:r w:rsidR="00790810" w:rsidRPr="00453A59">
        <w:rPr>
          <w:b/>
          <w:color w:val="auto"/>
          <w:sz w:val="23"/>
          <w:szCs w:val="23"/>
        </w:rPr>
        <w:t>02 (dois) estagiários</w:t>
      </w:r>
      <w:r w:rsidR="00790810" w:rsidRPr="00BA17E7">
        <w:rPr>
          <w:rStyle w:val="Refdenotaderodap"/>
          <w:color w:val="auto"/>
          <w:sz w:val="23"/>
          <w:szCs w:val="23"/>
        </w:rPr>
        <w:footnoteReference w:id="40"/>
      </w:r>
      <w:r w:rsidR="00790810" w:rsidRPr="00BA17E7">
        <w:rPr>
          <w:color w:val="auto"/>
          <w:sz w:val="23"/>
          <w:szCs w:val="23"/>
        </w:rPr>
        <w:t>, sempre respeit</w:t>
      </w:r>
      <w:r w:rsidR="003C0F53" w:rsidRPr="00BA17E7">
        <w:rPr>
          <w:color w:val="auto"/>
          <w:sz w:val="23"/>
          <w:szCs w:val="23"/>
        </w:rPr>
        <w:t>ando a contratação de 5% (cinco</w:t>
      </w:r>
      <w:r w:rsidR="00790810" w:rsidRPr="00BA17E7">
        <w:rPr>
          <w:color w:val="auto"/>
          <w:sz w:val="23"/>
          <w:szCs w:val="23"/>
        </w:rPr>
        <w:t xml:space="preserve"> por cento) de jovens aprendizes</w:t>
      </w:r>
      <w:r w:rsidR="00790810" w:rsidRPr="00BA17E7">
        <w:rPr>
          <w:rStyle w:val="Refdenotaderodap"/>
          <w:color w:val="auto"/>
          <w:sz w:val="23"/>
          <w:szCs w:val="23"/>
        </w:rPr>
        <w:footnoteReference w:id="41"/>
      </w:r>
      <w:r w:rsidR="00790810" w:rsidRPr="00BA17E7">
        <w:rPr>
          <w:color w:val="auto"/>
          <w:sz w:val="23"/>
          <w:szCs w:val="23"/>
        </w:rPr>
        <w:t xml:space="preserve">, com base </w:t>
      </w:r>
      <w:r w:rsidR="00790810" w:rsidRPr="00AD591B">
        <w:rPr>
          <w:color w:val="auto"/>
          <w:sz w:val="23"/>
          <w:szCs w:val="23"/>
        </w:rPr>
        <w:t>na legislação em vigor.</w:t>
      </w:r>
    </w:p>
    <w:p w:rsidR="005A190A" w:rsidRDefault="005A190A" w:rsidP="00121354">
      <w:pPr>
        <w:pStyle w:val="Default"/>
        <w:jc w:val="both"/>
        <w:rPr>
          <w:b/>
          <w:bCs/>
          <w:sz w:val="23"/>
          <w:szCs w:val="23"/>
        </w:rPr>
      </w:pPr>
    </w:p>
    <w:p w:rsidR="00126D10" w:rsidRPr="003D1666" w:rsidRDefault="00126D10" w:rsidP="00126D10">
      <w:pPr>
        <w:pStyle w:val="Default"/>
        <w:jc w:val="both"/>
        <w:rPr>
          <w:color w:val="auto"/>
          <w:sz w:val="23"/>
          <w:szCs w:val="23"/>
        </w:rPr>
      </w:pPr>
      <w:r>
        <w:rPr>
          <w:b/>
          <w:color w:val="auto"/>
          <w:sz w:val="23"/>
          <w:szCs w:val="23"/>
        </w:rPr>
        <w:t>5.2.15</w:t>
      </w:r>
      <w:r w:rsidRPr="003D1666">
        <w:rPr>
          <w:b/>
          <w:color w:val="auto"/>
          <w:sz w:val="23"/>
          <w:szCs w:val="23"/>
        </w:rPr>
        <w:t>-</w:t>
      </w:r>
      <w:r w:rsidRPr="003D1666">
        <w:rPr>
          <w:color w:val="auto"/>
          <w:sz w:val="23"/>
          <w:szCs w:val="23"/>
        </w:rPr>
        <w:t xml:space="preserve"> Para empresas que possuírem 100 (cem) ou mais empregados, quantidade de cargos destinados a beneficiários reabilitados ou pessoas portadoras de deficiência, habilitadas, devendo observar as seguintes proporções mínimas</w:t>
      </w:r>
      <w:r w:rsidRPr="003D1666">
        <w:rPr>
          <w:rStyle w:val="Refdenotaderodap"/>
          <w:color w:val="auto"/>
          <w:sz w:val="23"/>
          <w:szCs w:val="23"/>
        </w:rPr>
        <w:footnoteReference w:id="42"/>
      </w:r>
      <w:r w:rsidRPr="003D1666">
        <w:rPr>
          <w:color w:val="auto"/>
          <w:sz w:val="23"/>
          <w:szCs w:val="23"/>
        </w:rPr>
        <w:t>:</w:t>
      </w:r>
    </w:p>
    <w:p w:rsidR="00126D10" w:rsidRPr="003D1666" w:rsidRDefault="00126D10" w:rsidP="00126D10">
      <w:pPr>
        <w:pStyle w:val="Default"/>
        <w:jc w:val="both"/>
        <w:rPr>
          <w:color w:val="auto"/>
          <w:sz w:val="23"/>
          <w:szCs w:val="23"/>
        </w:rPr>
      </w:pPr>
    </w:p>
    <w:p w:rsidR="00126D10" w:rsidRPr="003D1666" w:rsidRDefault="00126D10" w:rsidP="00126D10">
      <w:pPr>
        <w:pStyle w:val="Default"/>
        <w:numPr>
          <w:ilvl w:val="0"/>
          <w:numId w:val="16"/>
        </w:numPr>
        <w:jc w:val="both"/>
        <w:rPr>
          <w:color w:val="auto"/>
          <w:sz w:val="23"/>
          <w:szCs w:val="23"/>
        </w:rPr>
      </w:pPr>
      <w:r w:rsidRPr="003D1666">
        <w:rPr>
          <w:color w:val="auto"/>
          <w:sz w:val="23"/>
          <w:szCs w:val="23"/>
        </w:rPr>
        <w:t xml:space="preserve">até 200 empregados: </w:t>
      </w:r>
      <w:r w:rsidRPr="003D1666">
        <w:rPr>
          <w:color w:val="auto"/>
          <w:sz w:val="23"/>
          <w:szCs w:val="23"/>
        </w:rPr>
        <w:tab/>
        <w:t>2% de cargos destinados a BR ou PPD;</w:t>
      </w:r>
    </w:p>
    <w:p w:rsidR="00126D10" w:rsidRPr="003D1666" w:rsidRDefault="00126D10" w:rsidP="00126D10">
      <w:pPr>
        <w:pStyle w:val="Default"/>
        <w:numPr>
          <w:ilvl w:val="0"/>
          <w:numId w:val="16"/>
        </w:numPr>
        <w:jc w:val="both"/>
        <w:rPr>
          <w:color w:val="auto"/>
          <w:sz w:val="23"/>
          <w:szCs w:val="23"/>
        </w:rPr>
      </w:pPr>
      <w:r w:rsidRPr="003D1666">
        <w:rPr>
          <w:color w:val="auto"/>
          <w:sz w:val="23"/>
          <w:szCs w:val="23"/>
        </w:rPr>
        <w:t xml:space="preserve">de 201 a 500: </w:t>
      </w:r>
      <w:r w:rsidRPr="003D1666">
        <w:rPr>
          <w:color w:val="auto"/>
          <w:sz w:val="23"/>
          <w:szCs w:val="23"/>
        </w:rPr>
        <w:tab/>
      </w:r>
      <w:r w:rsidRPr="003D1666">
        <w:rPr>
          <w:color w:val="auto"/>
          <w:sz w:val="23"/>
          <w:szCs w:val="23"/>
        </w:rPr>
        <w:tab/>
        <w:t>3% de cargos destinados a BR ou PPD;</w:t>
      </w:r>
    </w:p>
    <w:p w:rsidR="00126D10" w:rsidRPr="003D1666" w:rsidRDefault="00126D10" w:rsidP="00126D10">
      <w:pPr>
        <w:pStyle w:val="Default"/>
        <w:numPr>
          <w:ilvl w:val="0"/>
          <w:numId w:val="16"/>
        </w:numPr>
        <w:jc w:val="both"/>
        <w:rPr>
          <w:color w:val="auto"/>
          <w:sz w:val="23"/>
          <w:szCs w:val="23"/>
        </w:rPr>
      </w:pPr>
      <w:r w:rsidRPr="003D1666">
        <w:rPr>
          <w:color w:val="auto"/>
          <w:sz w:val="23"/>
          <w:szCs w:val="23"/>
        </w:rPr>
        <w:t xml:space="preserve">de 501 a 1.000:  </w:t>
      </w:r>
      <w:r w:rsidRPr="003D1666">
        <w:rPr>
          <w:color w:val="auto"/>
          <w:sz w:val="23"/>
          <w:szCs w:val="23"/>
        </w:rPr>
        <w:tab/>
      </w:r>
      <w:r w:rsidRPr="003D1666">
        <w:rPr>
          <w:color w:val="auto"/>
          <w:sz w:val="23"/>
          <w:szCs w:val="23"/>
        </w:rPr>
        <w:tab/>
        <w:t>4% de cargos destinados a BR ou PPD;</w:t>
      </w:r>
    </w:p>
    <w:p w:rsidR="00126D10" w:rsidRPr="003D1666" w:rsidRDefault="00126D10" w:rsidP="00126D10">
      <w:pPr>
        <w:pStyle w:val="Default"/>
        <w:numPr>
          <w:ilvl w:val="0"/>
          <w:numId w:val="16"/>
        </w:numPr>
        <w:jc w:val="both"/>
        <w:rPr>
          <w:color w:val="auto"/>
          <w:sz w:val="23"/>
          <w:szCs w:val="23"/>
        </w:rPr>
      </w:pPr>
      <w:r w:rsidRPr="003D1666">
        <w:rPr>
          <w:color w:val="auto"/>
          <w:sz w:val="23"/>
          <w:szCs w:val="23"/>
        </w:rPr>
        <w:t xml:space="preserve">de 1.001 em diante: </w:t>
      </w:r>
      <w:r w:rsidRPr="003D1666">
        <w:rPr>
          <w:color w:val="auto"/>
          <w:sz w:val="23"/>
          <w:szCs w:val="23"/>
        </w:rPr>
        <w:tab/>
      </w:r>
      <w:r w:rsidRPr="003D1666">
        <w:rPr>
          <w:color w:val="auto"/>
          <w:sz w:val="23"/>
          <w:szCs w:val="23"/>
        </w:rPr>
        <w:tab/>
        <w:t>5% de cargos destinados a BR ou PPD;</w:t>
      </w:r>
    </w:p>
    <w:p w:rsidR="00126D10" w:rsidRPr="003D1666" w:rsidRDefault="00126D10" w:rsidP="00126D10">
      <w:pPr>
        <w:pStyle w:val="Default"/>
        <w:jc w:val="both"/>
        <w:rPr>
          <w:color w:val="auto"/>
          <w:sz w:val="23"/>
          <w:szCs w:val="23"/>
        </w:rPr>
      </w:pPr>
    </w:p>
    <w:p w:rsidR="00126D10" w:rsidRPr="003D1666" w:rsidRDefault="00126D10" w:rsidP="00126D10">
      <w:pPr>
        <w:pStyle w:val="Default"/>
        <w:jc w:val="both"/>
        <w:rPr>
          <w:color w:val="auto"/>
          <w:sz w:val="23"/>
          <w:szCs w:val="23"/>
        </w:rPr>
      </w:pPr>
      <w:r w:rsidRPr="003D1666">
        <w:rPr>
          <w:sz w:val="23"/>
          <w:szCs w:val="23"/>
          <w:shd w:val="clear" w:color="auto" w:fill="FFFFFF"/>
        </w:rPr>
        <w:t>a¹) Para a reserva de cargos será considerada somente a contratação direta de pessoa com deficiência, excluído o aprendiz com deficiência de que trata a Consolidação das Leis do Trabalho (CLT), aprovada pelo Decreto-Lei n</w:t>
      </w:r>
      <w:r w:rsidRPr="003D1666">
        <w:rPr>
          <w:sz w:val="23"/>
          <w:szCs w:val="23"/>
          <w:shd w:val="clear" w:color="auto" w:fill="FFFFFF"/>
          <w:vertAlign w:val="superscript"/>
        </w:rPr>
        <w:t>o</w:t>
      </w:r>
      <w:r w:rsidRPr="003D1666">
        <w:rPr>
          <w:sz w:val="23"/>
          <w:szCs w:val="23"/>
          <w:shd w:val="clear" w:color="auto" w:fill="FFFFFF"/>
        </w:rPr>
        <w:t> 5.452, de 1</w:t>
      </w:r>
      <w:r w:rsidRPr="003D1666">
        <w:rPr>
          <w:sz w:val="23"/>
          <w:szCs w:val="23"/>
          <w:shd w:val="clear" w:color="auto" w:fill="FFFFFF"/>
          <w:vertAlign w:val="superscript"/>
        </w:rPr>
        <w:t>o</w:t>
      </w:r>
      <w:r w:rsidRPr="003D1666">
        <w:rPr>
          <w:sz w:val="23"/>
          <w:szCs w:val="23"/>
          <w:shd w:val="clear" w:color="auto" w:fill="FFFFFF"/>
        </w:rPr>
        <w:t> de maio de 1943</w:t>
      </w:r>
      <w:r>
        <w:rPr>
          <w:rStyle w:val="Refdenotaderodap"/>
          <w:sz w:val="23"/>
          <w:szCs w:val="23"/>
          <w:shd w:val="clear" w:color="auto" w:fill="FFFFFF"/>
        </w:rPr>
        <w:footnoteReference w:id="43"/>
      </w:r>
      <w:r w:rsidRPr="003D1666">
        <w:rPr>
          <w:sz w:val="23"/>
          <w:szCs w:val="23"/>
          <w:shd w:val="clear" w:color="auto" w:fill="FFFFFF"/>
        </w:rPr>
        <w:t>.</w:t>
      </w:r>
    </w:p>
    <w:p w:rsidR="00126D10" w:rsidRPr="003D1666" w:rsidRDefault="00126D10" w:rsidP="00126D10">
      <w:pPr>
        <w:pStyle w:val="Default"/>
        <w:jc w:val="both"/>
        <w:rPr>
          <w:color w:val="auto"/>
          <w:sz w:val="23"/>
          <w:szCs w:val="23"/>
        </w:rPr>
      </w:pPr>
    </w:p>
    <w:p w:rsidR="0009075A" w:rsidRDefault="00126D10" w:rsidP="0009075A">
      <w:pPr>
        <w:pStyle w:val="Default"/>
        <w:jc w:val="both"/>
        <w:rPr>
          <w:sz w:val="23"/>
          <w:szCs w:val="23"/>
        </w:rPr>
      </w:pPr>
      <w:r>
        <w:rPr>
          <w:b/>
          <w:bCs/>
          <w:sz w:val="23"/>
          <w:szCs w:val="23"/>
        </w:rPr>
        <w:t>5.2.16</w:t>
      </w:r>
      <w:r w:rsidR="00A71914" w:rsidRPr="00AD591B">
        <w:rPr>
          <w:b/>
          <w:bCs/>
          <w:sz w:val="23"/>
          <w:szCs w:val="23"/>
        </w:rPr>
        <w:t xml:space="preserve">- </w:t>
      </w:r>
      <w:r w:rsidR="00A71914" w:rsidRPr="00AD591B">
        <w:rPr>
          <w:bCs/>
          <w:sz w:val="23"/>
          <w:szCs w:val="23"/>
        </w:rPr>
        <w:t>Estudo</w:t>
      </w:r>
      <w:r w:rsidR="00535900" w:rsidRPr="00AD591B">
        <w:rPr>
          <w:bCs/>
          <w:sz w:val="23"/>
          <w:szCs w:val="23"/>
        </w:rPr>
        <w:t>s</w:t>
      </w:r>
      <w:r w:rsidR="004B5CF4" w:rsidRPr="00AD591B">
        <w:rPr>
          <w:bCs/>
          <w:sz w:val="23"/>
          <w:szCs w:val="23"/>
        </w:rPr>
        <w:t xml:space="preserve"> de Viabilidade da Atividade Econômica</w:t>
      </w:r>
      <w:r w:rsidR="004B5CF4" w:rsidRPr="00AD591B">
        <w:rPr>
          <w:rStyle w:val="Refdenotaderodap"/>
          <w:bCs/>
          <w:sz w:val="23"/>
          <w:szCs w:val="23"/>
        </w:rPr>
        <w:footnoteReference w:id="44"/>
      </w:r>
      <w:r w:rsidR="0009075A">
        <w:rPr>
          <w:bCs/>
          <w:sz w:val="23"/>
          <w:szCs w:val="23"/>
        </w:rPr>
        <w:t xml:space="preserve">, que deverá </w:t>
      </w:r>
      <w:r w:rsidR="00E16748">
        <w:rPr>
          <w:bCs/>
          <w:sz w:val="23"/>
          <w:szCs w:val="23"/>
        </w:rPr>
        <w:t>conter</w:t>
      </w:r>
      <w:r w:rsidR="0009075A">
        <w:rPr>
          <w:bCs/>
          <w:sz w:val="23"/>
          <w:szCs w:val="23"/>
        </w:rPr>
        <w:t xml:space="preserve"> </w:t>
      </w:r>
      <w:r w:rsidR="0009075A" w:rsidRPr="00CB14F3">
        <w:rPr>
          <w:sz w:val="23"/>
          <w:szCs w:val="23"/>
        </w:rPr>
        <w:t>relatório demonstrativo d</w:t>
      </w:r>
      <w:r w:rsidR="0009075A">
        <w:rPr>
          <w:sz w:val="23"/>
          <w:szCs w:val="23"/>
        </w:rPr>
        <w:t xml:space="preserve">as análises econômicas e financeiras necessárias para a implantação ou ampliação da atividade econômica, através da apresentação </w:t>
      </w:r>
      <w:r w:rsidR="00E16748">
        <w:rPr>
          <w:sz w:val="23"/>
          <w:szCs w:val="23"/>
        </w:rPr>
        <w:t>da</w:t>
      </w:r>
      <w:r w:rsidR="0009075A">
        <w:rPr>
          <w:sz w:val="23"/>
          <w:szCs w:val="23"/>
        </w:rPr>
        <w:t xml:space="preserve"> Projeção de Receitas, </w:t>
      </w:r>
      <w:r w:rsidR="00E16748">
        <w:rPr>
          <w:sz w:val="23"/>
          <w:szCs w:val="23"/>
        </w:rPr>
        <w:t xml:space="preserve">da </w:t>
      </w:r>
      <w:r w:rsidR="0009075A">
        <w:rPr>
          <w:sz w:val="23"/>
          <w:szCs w:val="23"/>
        </w:rPr>
        <w:t xml:space="preserve">Projeção de Custos, </w:t>
      </w:r>
      <w:r w:rsidR="00E16748">
        <w:rPr>
          <w:sz w:val="23"/>
          <w:szCs w:val="23"/>
        </w:rPr>
        <w:t xml:space="preserve">das </w:t>
      </w:r>
      <w:r w:rsidR="0009075A">
        <w:rPr>
          <w:sz w:val="23"/>
          <w:szCs w:val="23"/>
        </w:rPr>
        <w:t xml:space="preserve">Despesas e </w:t>
      </w:r>
      <w:r w:rsidR="00E16748">
        <w:rPr>
          <w:sz w:val="23"/>
          <w:szCs w:val="23"/>
        </w:rPr>
        <w:t>d</w:t>
      </w:r>
      <w:r w:rsidR="0009075A">
        <w:rPr>
          <w:sz w:val="23"/>
          <w:szCs w:val="23"/>
        </w:rPr>
        <w:t xml:space="preserve">os Investimentos, </w:t>
      </w:r>
      <w:r w:rsidR="00E16748">
        <w:rPr>
          <w:sz w:val="23"/>
          <w:szCs w:val="23"/>
        </w:rPr>
        <w:t xml:space="preserve">da </w:t>
      </w:r>
      <w:r w:rsidR="00502671">
        <w:rPr>
          <w:sz w:val="23"/>
          <w:szCs w:val="23"/>
        </w:rPr>
        <w:t>Projeção de Fluxo de Caixa</w:t>
      </w:r>
      <w:r w:rsidR="00E16748">
        <w:rPr>
          <w:sz w:val="23"/>
          <w:szCs w:val="23"/>
        </w:rPr>
        <w:t>.</w:t>
      </w:r>
    </w:p>
    <w:p w:rsidR="007C3245" w:rsidRDefault="007C3245" w:rsidP="0009075A">
      <w:pPr>
        <w:pStyle w:val="Default"/>
        <w:jc w:val="both"/>
        <w:rPr>
          <w:sz w:val="23"/>
          <w:szCs w:val="23"/>
        </w:rPr>
      </w:pPr>
    </w:p>
    <w:p w:rsidR="00535900" w:rsidRPr="00AD591B" w:rsidRDefault="00821472" w:rsidP="00121354">
      <w:pPr>
        <w:pStyle w:val="Default"/>
        <w:jc w:val="both"/>
        <w:rPr>
          <w:b/>
          <w:bCs/>
          <w:sz w:val="23"/>
          <w:szCs w:val="23"/>
        </w:rPr>
      </w:pPr>
      <w:r>
        <w:rPr>
          <w:b/>
          <w:bCs/>
          <w:sz w:val="23"/>
          <w:szCs w:val="23"/>
        </w:rPr>
        <w:t>5.2.17</w:t>
      </w:r>
      <w:r w:rsidR="00535900" w:rsidRPr="00AD591B">
        <w:rPr>
          <w:b/>
          <w:bCs/>
          <w:sz w:val="23"/>
          <w:szCs w:val="23"/>
        </w:rPr>
        <w:t xml:space="preserve">- </w:t>
      </w:r>
      <w:r w:rsidR="00535900" w:rsidRPr="00AD591B">
        <w:rPr>
          <w:bCs/>
          <w:sz w:val="23"/>
          <w:szCs w:val="23"/>
        </w:rPr>
        <w:t xml:space="preserve">A geração de </w:t>
      </w:r>
      <w:r w:rsidR="0003600C">
        <w:rPr>
          <w:bCs/>
          <w:sz w:val="23"/>
          <w:szCs w:val="23"/>
        </w:rPr>
        <w:t>faturamento</w:t>
      </w:r>
      <w:r w:rsidR="00535900" w:rsidRPr="00AD591B">
        <w:rPr>
          <w:bCs/>
          <w:sz w:val="23"/>
          <w:szCs w:val="23"/>
        </w:rPr>
        <w:t xml:space="preserve"> atual da empresa</w:t>
      </w:r>
      <w:r w:rsidR="00E16748">
        <w:rPr>
          <w:bCs/>
          <w:sz w:val="23"/>
          <w:szCs w:val="23"/>
        </w:rPr>
        <w:t xml:space="preserve">, </w:t>
      </w:r>
      <w:r w:rsidR="00E16748">
        <w:rPr>
          <w:color w:val="auto"/>
          <w:sz w:val="23"/>
          <w:szCs w:val="23"/>
        </w:rPr>
        <w:t xml:space="preserve">devendo ser comprovado através de documento idôneo que comprove a informação prestada, como, por exemplo, Balanço Patrimonial ou Declaração de Imposto de Renda do último exercício financeiro; e </w:t>
      </w:r>
      <w:r w:rsidR="00535900" w:rsidRPr="00AD591B">
        <w:rPr>
          <w:bCs/>
          <w:sz w:val="23"/>
          <w:szCs w:val="23"/>
        </w:rPr>
        <w:t xml:space="preserve">a </w:t>
      </w:r>
      <w:r w:rsidR="00535900" w:rsidRPr="00E7092A">
        <w:rPr>
          <w:b/>
          <w:bCs/>
          <w:sz w:val="23"/>
          <w:szCs w:val="23"/>
        </w:rPr>
        <w:t xml:space="preserve">perspectiva de geração de </w:t>
      </w:r>
      <w:r w:rsidR="0003600C" w:rsidRPr="00E7092A">
        <w:rPr>
          <w:b/>
          <w:bCs/>
          <w:sz w:val="23"/>
          <w:szCs w:val="23"/>
        </w:rPr>
        <w:t>faturamento</w:t>
      </w:r>
      <w:r w:rsidR="00535900" w:rsidRPr="00AD591B">
        <w:rPr>
          <w:b/>
          <w:bCs/>
          <w:sz w:val="23"/>
          <w:szCs w:val="23"/>
        </w:rPr>
        <w:t xml:space="preserve"> </w:t>
      </w:r>
      <w:r w:rsidR="00535900" w:rsidRPr="00AD591B">
        <w:rPr>
          <w:color w:val="auto"/>
          <w:sz w:val="23"/>
          <w:szCs w:val="23"/>
        </w:rPr>
        <w:t>com a implantação ou ampliação da atividade econômica em decorrência dos investimentos e futura doação de área</w:t>
      </w:r>
      <w:r w:rsidR="00E16748">
        <w:rPr>
          <w:color w:val="auto"/>
          <w:sz w:val="23"/>
          <w:szCs w:val="23"/>
        </w:rPr>
        <w:t>;</w:t>
      </w:r>
    </w:p>
    <w:p w:rsidR="00A71914" w:rsidRPr="00AD591B" w:rsidRDefault="00A71914" w:rsidP="00121354">
      <w:pPr>
        <w:pStyle w:val="Default"/>
        <w:jc w:val="both"/>
        <w:rPr>
          <w:b/>
          <w:bCs/>
          <w:sz w:val="23"/>
          <w:szCs w:val="23"/>
        </w:rPr>
      </w:pPr>
    </w:p>
    <w:p w:rsidR="005D2500" w:rsidRDefault="00821472" w:rsidP="008624A2">
      <w:pPr>
        <w:pStyle w:val="Default"/>
        <w:jc w:val="both"/>
        <w:rPr>
          <w:bCs/>
          <w:sz w:val="23"/>
          <w:szCs w:val="23"/>
        </w:rPr>
      </w:pPr>
      <w:r>
        <w:rPr>
          <w:b/>
          <w:bCs/>
          <w:sz w:val="23"/>
          <w:szCs w:val="23"/>
        </w:rPr>
        <w:t>5.2.18</w:t>
      </w:r>
      <w:r w:rsidR="008624A2" w:rsidRPr="00AD591B">
        <w:rPr>
          <w:b/>
          <w:bCs/>
          <w:sz w:val="23"/>
          <w:szCs w:val="23"/>
        </w:rPr>
        <w:t xml:space="preserve">- </w:t>
      </w:r>
      <w:r w:rsidR="008624A2" w:rsidRPr="00AD591B">
        <w:rPr>
          <w:bCs/>
          <w:sz w:val="23"/>
          <w:szCs w:val="23"/>
        </w:rPr>
        <w:t xml:space="preserve">Cronograma </w:t>
      </w:r>
      <w:r w:rsidR="005C6221">
        <w:rPr>
          <w:bCs/>
          <w:sz w:val="23"/>
          <w:szCs w:val="23"/>
        </w:rPr>
        <w:t>Físico</w:t>
      </w:r>
      <w:r w:rsidR="008624A2">
        <w:rPr>
          <w:bCs/>
          <w:sz w:val="23"/>
          <w:szCs w:val="23"/>
        </w:rPr>
        <w:t xml:space="preserve"> </w:t>
      </w:r>
      <w:r w:rsidR="005C6221">
        <w:rPr>
          <w:bCs/>
          <w:sz w:val="23"/>
          <w:szCs w:val="23"/>
        </w:rPr>
        <w:t>e Quadro de Investimentos de Implantação ou Ampliação da Atividade</w:t>
      </w:r>
      <w:r w:rsidR="008624A2" w:rsidRPr="00AD591B">
        <w:rPr>
          <w:bCs/>
          <w:sz w:val="23"/>
          <w:szCs w:val="23"/>
        </w:rPr>
        <w:t xml:space="preserve"> Econômica</w:t>
      </w:r>
      <w:r w:rsidR="008624A2" w:rsidRPr="00AD591B">
        <w:rPr>
          <w:rStyle w:val="Refdenotaderodap"/>
          <w:bCs/>
          <w:sz w:val="23"/>
          <w:szCs w:val="23"/>
        </w:rPr>
        <w:footnoteReference w:id="45"/>
      </w:r>
      <w:r w:rsidR="005C6221">
        <w:rPr>
          <w:bCs/>
          <w:sz w:val="23"/>
          <w:szCs w:val="23"/>
        </w:rPr>
        <w:t xml:space="preserve">, </w:t>
      </w:r>
      <w:r w:rsidR="005D2500">
        <w:rPr>
          <w:bCs/>
          <w:sz w:val="23"/>
          <w:szCs w:val="23"/>
        </w:rPr>
        <w:t>demonstrando a programação das atividades e as etapas tangíveis do projeto relacionado com as despesas financeiras de cada etapa, o qual deverá conter os seguintes elementos:</w:t>
      </w:r>
    </w:p>
    <w:p w:rsidR="005D2500" w:rsidRDefault="005D2500" w:rsidP="008624A2">
      <w:pPr>
        <w:pStyle w:val="Default"/>
        <w:jc w:val="both"/>
        <w:rPr>
          <w:bCs/>
          <w:sz w:val="23"/>
          <w:szCs w:val="23"/>
        </w:rPr>
      </w:pPr>
    </w:p>
    <w:p w:rsidR="005D2500" w:rsidRDefault="005D2500" w:rsidP="008624A2">
      <w:pPr>
        <w:pStyle w:val="Default"/>
        <w:numPr>
          <w:ilvl w:val="0"/>
          <w:numId w:val="26"/>
        </w:numPr>
        <w:jc w:val="both"/>
        <w:rPr>
          <w:bCs/>
          <w:sz w:val="23"/>
          <w:szCs w:val="23"/>
        </w:rPr>
      </w:pPr>
      <w:r>
        <w:rPr>
          <w:bCs/>
          <w:sz w:val="23"/>
          <w:szCs w:val="23"/>
        </w:rPr>
        <w:t>apresentação de planejamento p</w:t>
      </w:r>
      <w:r w:rsidR="00147ADB">
        <w:rPr>
          <w:bCs/>
          <w:sz w:val="23"/>
          <w:szCs w:val="23"/>
        </w:rPr>
        <w:t>or</w:t>
      </w:r>
      <w:r>
        <w:rPr>
          <w:bCs/>
          <w:sz w:val="23"/>
          <w:szCs w:val="23"/>
        </w:rPr>
        <w:t xml:space="preserve"> etapas;</w:t>
      </w:r>
    </w:p>
    <w:p w:rsidR="005D2500" w:rsidRDefault="005D2500" w:rsidP="008624A2">
      <w:pPr>
        <w:pStyle w:val="Default"/>
        <w:numPr>
          <w:ilvl w:val="0"/>
          <w:numId w:val="26"/>
        </w:numPr>
        <w:jc w:val="both"/>
        <w:rPr>
          <w:bCs/>
          <w:sz w:val="23"/>
          <w:szCs w:val="23"/>
        </w:rPr>
      </w:pPr>
      <w:r w:rsidRPr="005D2500">
        <w:rPr>
          <w:bCs/>
          <w:sz w:val="23"/>
          <w:szCs w:val="23"/>
        </w:rPr>
        <w:t>despesas financeiras de cada etapa;</w:t>
      </w:r>
    </w:p>
    <w:p w:rsidR="005D2500" w:rsidRDefault="005D2500" w:rsidP="008624A2">
      <w:pPr>
        <w:pStyle w:val="Default"/>
        <w:numPr>
          <w:ilvl w:val="0"/>
          <w:numId w:val="26"/>
        </w:numPr>
        <w:jc w:val="both"/>
        <w:rPr>
          <w:bCs/>
          <w:sz w:val="23"/>
          <w:szCs w:val="23"/>
        </w:rPr>
      </w:pPr>
      <w:r w:rsidRPr="005D2500">
        <w:rPr>
          <w:bCs/>
          <w:sz w:val="23"/>
          <w:szCs w:val="23"/>
        </w:rPr>
        <w:t>datas estimadas de início e encerramento de cada etapa;</w:t>
      </w:r>
    </w:p>
    <w:p w:rsidR="00F84B58" w:rsidRPr="005D2500" w:rsidRDefault="005D2500" w:rsidP="008624A2">
      <w:pPr>
        <w:pStyle w:val="Default"/>
        <w:numPr>
          <w:ilvl w:val="0"/>
          <w:numId w:val="26"/>
        </w:numPr>
        <w:jc w:val="both"/>
        <w:rPr>
          <w:bCs/>
          <w:sz w:val="23"/>
          <w:szCs w:val="23"/>
        </w:rPr>
      </w:pPr>
      <w:r>
        <w:rPr>
          <w:bCs/>
          <w:sz w:val="23"/>
          <w:szCs w:val="23"/>
        </w:rPr>
        <w:t>p</w:t>
      </w:r>
      <w:r w:rsidRPr="005D2500">
        <w:rPr>
          <w:bCs/>
          <w:sz w:val="23"/>
          <w:szCs w:val="23"/>
        </w:rPr>
        <w:t>razos para início e conclusão das Obras e Início da Atividades Econômicas.</w:t>
      </w:r>
    </w:p>
    <w:p w:rsidR="00F3247A" w:rsidRDefault="00F3247A" w:rsidP="008624A2">
      <w:pPr>
        <w:pStyle w:val="Default"/>
        <w:jc w:val="both"/>
        <w:rPr>
          <w:bCs/>
          <w:sz w:val="23"/>
          <w:szCs w:val="23"/>
        </w:rPr>
      </w:pPr>
    </w:p>
    <w:p w:rsidR="00F3247A" w:rsidRPr="00AD591B" w:rsidRDefault="00F3247A" w:rsidP="008624A2">
      <w:pPr>
        <w:pStyle w:val="Default"/>
        <w:jc w:val="both"/>
        <w:rPr>
          <w:bCs/>
          <w:sz w:val="23"/>
          <w:szCs w:val="23"/>
        </w:rPr>
      </w:pPr>
      <w:r w:rsidRPr="001243E1">
        <w:rPr>
          <w:b/>
          <w:bCs/>
          <w:sz w:val="23"/>
          <w:szCs w:val="23"/>
        </w:rPr>
        <w:t>5.2.19-</w:t>
      </w:r>
      <w:r>
        <w:rPr>
          <w:bCs/>
          <w:sz w:val="23"/>
          <w:szCs w:val="23"/>
        </w:rPr>
        <w:t xml:space="preserve"> Informação</w:t>
      </w:r>
      <w:r w:rsidR="003E5C8C">
        <w:rPr>
          <w:bCs/>
          <w:sz w:val="23"/>
          <w:szCs w:val="23"/>
        </w:rPr>
        <w:t>, caso se verifique,</w:t>
      </w:r>
      <w:r>
        <w:rPr>
          <w:bCs/>
          <w:sz w:val="23"/>
          <w:szCs w:val="23"/>
        </w:rPr>
        <w:t xml:space="preserve"> de que a empresa </w:t>
      </w:r>
      <w:r w:rsidRPr="008E38C3">
        <w:rPr>
          <w:bCs/>
          <w:i/>
          <w:sz w:val="23"/>
          <w:szCs w:val="23"/>
        </w:rPr>
        <w:t xml:space="preserve">participa </w:t>
      </w:r>
      <w:r w:rsidR="001243E1" w:rsidRPr="008E38C3">
        <w:rPr>
          <w:bCs/>
          <w:i/>
          <w:sz w:val="23"/>
          <w:szCs w:val="23"/>
        </w:rPr>
        <w:t>continuamente</w:t>
      </w:r>
      <w:r w:rsidR="001243E1">
        <w:rPr>
          <w:bCs/>
          <w:sz w:val="23"/>
          <w:szCs w:val="23"/>
        </w:rPr>
        <w:t xml:space="preserve"> </w:t>
      </w:r>
      <w:r>
        <w:rPr>
          <w:bCs/>
          <w:sz w:val="23"/>
          <w:szCs w:val="23"/>
        </w:rPr>
        <w:t xml:space="preserve">de Programas Sociais, nas áreas de </w:t>
      </w:r>
      <w:r w:rsidR="001243E1">
        <w:rPr>
          <w:bCs/>
          <w:sz w:val="23"/>
          <w:szCs w:val="23"/>
        </w:rPr>
        <w:t>assistência social, alimentação, saúde, educação, esporte, cultura ou outra área que agregue valores sociais de cidadania, de qualidade de vida ou de solidariedade</w:t>
      </w:r>
      <w:r w:rsidR="00BF2888">
        <w:rPr>
          <w:bCs/>
          <w:sz w:val="23"/>
          <w:szCs w:val="23"/>
        </w:rPr>
        <w:t xml:space="preserve"> e/ou</w:t>
      </w:r>
      <w:r w:rsidR="001243E1">
        <w:rPr>
          <w:bCs/>
          <w:sz w:val="23"/>
          <w:szCs w:val="23"/>
        </w:rPr>
        <w:t xml:space="preserve"> fraternidade, com </w:t>
      </w:r>
      <w:r w:rsidR="008E38C3">
        <w:rPr>
          <w:bCs/>
          <w:sz w:val="23"/>
          <w:szCs w:val="23"/>
        </w:rPr>
        <w:t>órgãos públicos, municipais, estaduais ou federais, ou</w:t>
      </w:r>
      <w:r w:rsidR="00E7654D">
        <w:rPr>
          <w:bCs/>
          <w:sz w:val="23"/>
          <w:szCs w:val="23"/>
        </w:rPr>
        <w:t xml:space="preserve"> realiza projetos sociais internos em ra</w:t>
      </w:r>
      <w:r w:rsidR="00147ADB">
        <w:rPr>
          <w:bCs/>
          <w:sz w:val="23"/>
          <w:szCs w:val="23"/>
        </w:rPr>
        <w:t>z</w:t>
      </w:r>
      <w:r w:rsidR="00E7654D">
        <w:rPr>
          <w:bCs/>
          <w:sz w:val="23"/>
          <w:szCs w:val="23"/>
        </w:rPr>
        <w:t xml:space="preserve">ão da função social da empresa, ou, ainda, projetos destinados a </w:t>
      </w:r>
      <w:r w:rsidR="001243E1">
        <w:rPr>
          <w:bCs/>
          <w:sz w:val="23"/>
          <w:szCs w:val="23"/>
        </w:rPr>
        <w:t xml:space="preserve">entidades do </w:t>
      </w:r>
      <w:r w:rsidR="001243E1" w:rsidRPr="00E7654D">
        <w:rPr>
          <w:bCs/>
          <w:i/>
          <w:sz w:val="23"/>
          <w:szCs w:val="23"/>
        </w:rPr>
        <w:t>terceiro setor</w:t>
      </w:r>
      <w:r w:rsidR="007266AE">
        <w:rPr>
          <w:bCs/>
          <w:sz w:val="23"/>
          <w:szCs w:val="23"/>
        </w:rPr>
        <w:t>, ou</w:t>
      </w:r>
      <w:r w:rsidR="008E38C3">
        <w:rPr>
          <w:bCs/>
          <w:sz w:val="23"/>
          <w:szCs w:val="23"/>
        </w:rPr>
        <w:t xml:space="preserve"> por meio </w:t>
      </w:r>
      <w:r w:rsidR="007266AE">
        <w:rPr>
          <w:bCs/>
          <w:sz w:val="23"/>
          <w:szCs w:val="23"/>
        </w:rPr>
        <w:t xml:space="preserve">de projetos sociais </w:t>
      </w:r>
      <w:r w:rsidR="008E38C3">
        <w:rPr>
          <w:bCs/>
          <w:sz w:val="23"/>
          <w:szCs w:val="23"/>
        </w:rPr>
        <w:t xml:space="preserve">em geral, </w:t>
      </w:r>
      <w:r w:rsidR="001243E1">
        <w:rPr>
          <w:bCs/>
          <w:sz w:val="23"/>
          <w:szCs w:val="23"/>
        </w:rPr>
        <w:t>para resolução de problemas sociais crônicos.</w:t>
      </w:r>
    </w:p>
    <w:p w:rsidR="00E7654D" w:rsidRPr="00AD591B" w:rsidRDefault="00E7654D" w:rsidP="00121354">
      <w:pPr>
        <w:pStyle w:val="Default"/>
        <w:jc w:val="both"/>
        <w:rPr>
          <w:sz w:val="23"/>
          <w:szCs w:val="23"/>
        </w:rPr>
      </w:pPr>
    </w:p>
    <w:p w:rsidR="00461365" w:rsidRPr="00B43C73" w:rsidRDefault="009A3DBB" w:rsidP="00461365">
      <w:pPr>
        <w:pStyle w:val="Default"/>
        <w:jc w:val="both"/>
        <w:rPr>
          <w:color w:val="auto"/>
          <w:sz w:val="23"/>
          <w:szCs w:val="23"/>
        </w:rPr>
      </w:pPr>
      <w:r w:rsidRPr="00B43C73">
        <w:rPr>
          <w:b/>
          <w:bCs/>
          <w:color w:val="auto"/>
          <w:sz w:val="23"/>
          <w:szCs w:val="23"/>
        </w:rPr>
        <w:t>5.2.20</w:t>
      </w:r>
      <w:r w:rsidR="00461365" w:rsidRPr="00B43C73">
        <w:rPr>
          <w:b/>
          <w:bCs/>
          <w:color w:val="auto"/>
          <w:sz w:val="23"/>
          <w:szCs w:val="23"/>
        </w:rPr>
        <w:t xml:space="preserve">- </w:t>
      </w:r>
      <w:r w:rsidR="00461365" w:rsidRPr="00B43C73">
        <w:rPr>
          <w:color w:val="auto"/>
          <w:sz w:val="23"/>
          <w:szCs w:val="23"/>
        </w:rPr>
        <w:t>Prazo de validad</w:t>
      </w:r>
      <w:r w:rsidR="008954AA" w:rsidRPr="00B43C73">
        <w:rPr>
          <w:color w:val="auto"/>
          <w:sz w:val="23"/>
          <w:szCs w:val="23"/>
        </w:rPr>
        <w:t xml:space="preserve">e do </w:t>
      </w:r>
      <w:r w:rsidR="008623BA" w:rsidRPr="00B43C73">
        <w:rPr>
          <w:color w:val="auto"/>
          <w:sz w:val="23"/>
          <w:szCs w:val="23"/>
        </w:rPr>
        <w:t xml:space="preserve">Projeto Individual de </w:t>
      </w:r>
      <w:r w:rsidR="008623BA" w:rsidRPr="00B43C73">
        <w:rPr>
          <w:b/>
          <w:bCs/>
          <w:color w:val="auto"/>
          <w:sz w:val="23"/>
          <w:szCs w:val="23"/>
        </w:rPr>
        <w:t xml:space="preserve">06 </w:t>
      </w:r>
      <w:r w:rsidR="008623BA" w:rsidRPr="00B43C73">
        <w:rPr>
          <w:b/>
          <w:color w:val="auto"/>
          <w:sz w:val="23"/>
          <w:szCs w:val="23"/>
        </w:rPr>
        <w:t>(seis) meses</w:t>
      </w:r>
      <w:r w:rsidR="008623BA" w:rsidRPr="00B43C73">
        <w:rPr>
          <w:b/>
          <w:bCs/>
          <w:color w:val="auto"/>
          <w:sz w:val="23"/>
          <w:szCs w:val="23"/>
        </w:rPr>
        <w:t xml:space="preserve"> corridos</w:t>
      </w:r>
      <w:r w:rsidR="008623BA" w:rsidRPr="00B43C73">
        <w:rPr>
          <w:color w:val="auto"/>
          <w:sz w:val="23"/>
          <w:szCs w:val="23"/>
        </w:rPr>
        <w:t>, no mínimo, contados a partir da data da apresentação dos envelopes;</w:t>
      </w:r>
      <w:r w:rsidR="00461365" w:rsidRPr="00B43C73">
        <w:rPr>
          <w:color w:val="auto"/>
          <w:sz w:val="23"/>
          <w:szCs w:val="23"/>
        </w:rPr>
        <w:t xml:space="preserve"> </w:t>
      </w:r>
    </w:p>
    <w:p w:rsidR="00461365" w:rsidRPr="00B43C73" w:rsidRDefault="00461365" w:rsidP="00121354">
      <w:pPr>
        <w:pStyle w:val="Default"/>
        <w:jc w:val="both"/>
        <w:rPr>
          <w:b/>
          <w:color w:val="auto"/>
          <w:sz w:val="23"/>
          <w:szCs w:val="23"/>
        </w:rPr>
      </w:pPr>
    </w:p>
    <w:p w:rsidR="00EC5F3D" w:rsidRPr="00CB2E5A" w:rsidRDefault="009A3DBB" w:rsidP="00121354">
      <w:pPr>
        <w:pStyle w:val="Default"/>
        <w:jc w:val="both"/>
        <w:rPr>
          <w:color w:val="auto"/>
          <w:sz w:val="23"/>
          <w:szCs w:val="23"/>
        </w:rPr>
      </w:pPr>
      <w:r w:rsidRPr="00CB2E5A">
        <w:rPr>
          <w:b/>
          <w:color w:val="auto"/>
          <w:sz w:val="23"/>
          <w:szCs w:val="23"/>
        </w:rPr>
        <w:t>5.2.21</w:t>
      </w:r>
      <w:r w:rsidR="00FF7629" w:rsidRPr="00CB2E5A">
        <w:rPr>
          <w:b/>
          <w:color w:val="auto"/>
          <w:sz w:val="23"/>
          <w:szCs w:val="23"/>
        </w:rPr>
        <w:t>-</w:t>
      </w:r>
      <w:r w:rsidR="00FF7629" w:rsidRPr="00CB2E5A">
        <w:rPr>
          <w:color w:val="auto"/>
          <w:sz w:val="23"/>
          <w:szCs w:val="23"/>
        </w:rPr>
        <w:t xml:space="preserve"> </w:t>
      </w:r>
      <w:r w:rsidR="00EC5F3D" w:rsidRPr="00CB2E5A">
        <w:rPr>
          <w:color w:val="auto"/>
          <w:sz w:val="23"/>
          <w:szCs w:val="23"/>
        </w:rPr>
        <w:t>Declaração, sob as penas da lei, de que a empresa</w:t>
      </w:r>
      <w:r w:rsidR="00CB2E5A" w:rsidRPr="00CB2E5A">
        <w:rPr>
          <w:color w:val="auto"/>
          <w:sz w:val="23"/>
          <w:szCs w:val="23"/>
        </w:rPr>
        <w:t xml:space="preserve"> não</w:t>
      </w:r>
      <w:r w:rsidR="00EC5F3D" w:rsidRPr="00CB2E5A">
        <w:rPr>
          <w:color w:val="auto"/>
          <w:sz w:val="23"/>
          <w:szCs w:val="23"/>
        </w:rPr>
        <w:t xml:space="preserve"> </w:t>
      </w:r>
      <w:r w:rsidR="00CB2E5A" w:rsidRPr="00CB2E5A">
        <w:rPr>
          <w:color w:val="auto"/>
          <w:sz w:val="23"/>
          <w:szCs w:val="23"/>
        </w:rPr>
        <w:t xml:space="preserve">é proprietária de imóvel/terreno próprio, </w:t>
      </w:r>
      <w:r w:rsidR="00F47E9E">
        <w:rPr>
          <w:color w:val="auto"/>
          <w:sz w:val="23"/>
          <w:szCs w:val="23"/>
        </w:rPr>
        <w:t>se for</w:t>
      </w:r>
      <w:r w:rsidR="00CB2E5A" w:rsidRPr="00CB2E5A">
        <w:rPr>
          <w:color w:val="auto"/>
          <w:sz w:val="23"/>
          <w:szCs w:val="23"/>
        </w:rPr>
        <w:t xml:space="preserve"> caso.</w:t>
      </w:r>
    </w:p>
    <w:p w:rsidR="007C3245" w:rsidRPr="00CB2E5A" w:rsidRDefault="007C3245" w:rsidP="00121354">
      <w:pPr>
        <w:pStyle w:val="Default"/>
        <w:jc w:val="both"/>
        <w:rPr>
          <w:color w:val="FF0000"/>
          <w:sz w:val="23"/>
          <w:szCs w:val="23"/>
        </w:rPr>
      </w:pPr>
    </w:p>
    <w:p w:rsidR="00EC5F3D" w:rsidRPr="00CB2E5A" w:rsidRDefault="009A3DBB" w:rsidP="00121354">
      <w:pPr>
        <w:pStyle w:val="Default"/>
        <w:jc w:val="both"/>
        <w:rPr>
          <w:color w:val="auto"/>
          <w:sz w:val="23"/>
          <w:szCs w:val="23"/>
        </w:rPr>
      </w:pPr>
      <w:r w:rsidRPr="00CB2E5A">
        <w:rPr>
          <w:b/>
          <w:color w:val="auto"/>
          <w:sz w:val="23"/>
          <w:szCs w:val="23"/>
        </w:rPr>
        <w:t>5.2.22</w:t>
      </w:r>
      <w:r w:rsidR="00EC5F3D" w:rsidRPr="00CB2E5A">
        <w:rPr>
          <w:b/>
          <w:color w:val="auto"/>
          <w:sz w:val="23"/>
          <w:szCs w:val="23"/>
        </w:rPr>
        <w:t>-</w:t>
      </w:r>
      <w:r w:rsidR="00EC5F3D" w:rsidRPr="00CB2E5A">
        <w:rPr>
          <w:color w:val="auto"/>
          <w:sz w:val="23"/>
          <w:szCs w:val="23"/>
        </w:rPr>
        <w:t xml:space="preserve"> Declaração, sob as penas da lei, de que a empresa </w:t>
      </w:r>
      <w:r w:rsidR="00CB2E5A" w:rsidRPr="00CB2E5A">
        <w:rPr>
          <w:color w:val="auto"/>
          <w:sz w:val="23"/>
          <w:szCs w:val="23"/>
        </w:rPr>
        <w:t xml:space="preserve">não é inquilina em contrato de locação </w:t>
      </w:r>
      <w:r w:rsidR="00EC5F3D" w:rsidRPr="00CB2E5A">
        <w:rPr>
          <w:color w:val="auto"/>
          <w:sz w:val="23"/>
          <w:szCs w:val="23"/>
        </w:rPr>
        <w:t>de imóveis/terrenos, o</w:t>
      </w:r>
      <w:r w:rsidR="00CB2E5A" w:rsidRPr="00CB2E5A">
        <w:rPr>
          <w:color w:val="auto"/>
          <w:sz w:val="23"/>
          <w:szCs w:val="23"/>
        </w:rPr>
        <w:t>u</w:t>
      </w:r>
      <w:r w:rsidR="00EC5F3D" w:rsidRPr="00CB2E5A">
        <w:rPr>
          <w:color w:val="auto"/>
          <w:sz w:val="23"/>
          <w:szCs w:val="23"/>
        </w:rPr>
        <w:t xml:space="preserve"> arren</w:t>
      </w:r>
      <w:r w:rsidR="00CB2E5A" w:rsidRPr="00CB2E5A">
        <w:rPr>
          <w:color w:val="auto"/>
          <w:sz w:val="23"/>
          <w:szCs w:val="23"/>
        </w:rPr>
        <w:t>datária</w:t>
      </w:r>
      <w:r w:rsidR="00EC5F3D" w:rsidRPr="00CB2E5A">
        <w:rPr>
          <w:color w:val="auto"/>
          <w:sz w:val="23"/>
          <w:szCs w:val="23"/>
        </w:rPr>
        <w:t xml:space="preserve"> de </w:t>
      </w:r>
      <w:r w:rsidR="00FF204D" w:rsidRPr="00CB2E5A">
        <w:rPr>
          <w:color w:val="auto"/>
          <w:sz w:val="23"/>
          <w:szCs w:val="23"/>
        </w:rPr>
        <w:t>estabelecimento industrial</w:t>
      </w:r>
      <w:r w:rsidR="00CB2E5A" w:rsidRPr="00CB2E5A">
        <w:rPr>
          <w:color w:val="auto"/>
          <w:sz w:val="23"/>
          <w:szCs w:val="23"/>
        </w:rPr>
        <w:t>, se for caso.</w:t>
      </w:r>
    </w:p>
    <w:p w:rsidR="00E22807" w:rsidRPr="00CB2E5A" w:rsidRDefault="00E22807" w:rsidP="00121354">
      <w:pPr>
        <w:pStyle w:val="Default"/>
        <w:jc w:val="both"/>
        <w:rPr>
          <w:color w:val="auto"/>
          <w:sz w:val="23"/>
          <w:szCs w:val="23"/>
        </w:rPr>
      </w:pPr>
    </w:p>
    <w:p w:rsidR="00E22807" w:rsidRPr="00B43C73" w:rsidRDefault="009A3DBB" w:rsidP="00147267">
      <w:pPr>
        <w:pStyle w:val="Default"/>
        <w:jc w:val="both"/>
        <w:rPr>
          <w:color w:val="auto"/>
          <w:sz w:val="23"/>
          <w:szCs w:val="23"/>
        </w:rPr>
      </w:pPr>
      <w:r w:rsidRPr="00CB2E5A">
        <w:rPr>
          <w:b/>
          <w:color w:val="auto"/>
          <w:sz w:val="23"/>
          <w:szCs w:val="23"/>
        </w:rPr>
        <w:t>5.2.23</w:t>
      </w:r>
      <w:r w:rsidR="00E22807" w:rsidRPr="00CB2E5A">
        <w:rPr>
          <w:b/>
          <w:color w:val="auto"/>
          <w:sz w:val="23"/>
          <w:szCs w:val="23"/>
        </w:rPr>
        <w:t>-</w:t>
      </w:r>
      <w:r w:rsidR="00E22807" w:rsidRPr="00CB2E5A">
        <w:rPr>
          <w:color w:val="auto"/>
          <w:sz w:val="23"/>
          <w:szCs w:val="23"/>
        </w:rPr>
        <w:t xml:space="preserve"> Declaração </w:t>
      </w:r>
      <w:r w:rsidR="00453A59">
        <w:rPr>
          <w:color w:val="auto"/>
          <w:sz w:val="23"/>
          <w:szCs w:val="23"/>
        </w:rPr>
        <w:t xml:space="preserve">expressa </w:t>
      </w:r>
      <w:r w:rsidR="00E22807" w:rsidRPr="00CB2E5A">
        <w:rPr>
          <w:color w:val="auto"/>
          <w:sz w:val="23"/>
          <w:szCs w:val="23"/>
        </w:rPr>
        <w:t>de que a prop</w:t>
      </w:r>
      <w:r w:rsidR="00E22807" w:rsidRPr="00E21F44">
        <w:rPr>
          <w:color w:val="auto"/>
          <w:sz w:val="23"/>
          <w:szCs w:val="23"/>
        </w:rPr>
        <w:t xml:space="preserve">onente está </w:t>
      </w:r>
      <w:r w:rsidR="00E21F44" w:rsidRPr="00E21F44">
        <w:rPr>
          <w:color w:val="auto"/>
          <w:sz w:val="23"/>
          <w:szCs w:val="23"/>
        </w:rPr>
        <w:t>implantando nova empresa sem atividade econômica anterior</w:t>
      </w:r>
      <w:r w:rsidR="00E22807" w:rsidRPr="00CB2E5A">
        <w:rPr>
          <w:color w:val="auto"/>
          <w:sz w:val="23"/>
          <w:szCs w:val="23"/>
        </w:rPr>
        <w:t xml:space="preserve">; </w:t>
      </w:r>
      <w:r w:rsidR="003611F9" w:rsidRPr="00453A59">
        <w:rPr>
          <w:b/>
          <w:color w:val="auto"/>
          <w:sz w:val="23"/>
          <w:szCs w:val="23"/>
          <w:u w:val="single"/>
        </w:rPr>
        <w:t>ou</w:t>
      </w:r>
      <w:r w:rsidR="003611F9">
        <w:rPr>
          <w:color w:val="auto"/>
          <w:sz w:val="23"/>
          <w:szCs w:val="23"/>
        </w:rPr>
        <w:t xml:space="preserve"> a atividade econômica está inserida em Projeto de Incubadora de Empresas; </w:t>
      </w:r>
      <w:r w:rsidR="00E22807" w:rsidRPr="00453A59">
        <w:rPr>
          <w:b/>
          <w:color w:val="auto"/>
          <w:sz w:val="23"/>
          <w:szCs w:val="23"/>
          <w:u w:val="single"/>
        </w:rPr>
        <w:t>ou</w:t>
      </w:r>
      <w:r w:rsidR="00E22807" w:rsidRPr="00CB2E5A">
        <w:rPr>
          <w:color w:val="auto"/>
          <w:sz w:val="23"/>
          <w:szCs w:val="23"/>
        </w:rPr>
        <w:t xml:space="preserve"> está expandindo a atividade econômica por meio de nova filial; </w:t>
      </w:r>
      <w:r w:rsidR="00E22807" w:rsidRPr="00453A59">
        <w:rPr>
          <w:b/>
          <w:color w:val="auto"/>
          <w:sz w:val="23"/>
          <w:szCs w:val="23"/>
          <w:u w:val="single"/>
        </w:rPr>
        <w:t>ou</w:t>
      </w:r>
      <w:r w:rsidR="00E22807" w:rsidRPr="00CB2E5A">
        <w:rPr>
          <w:color w:val="auto"/>
          <w:sz w:val="23"/>
          <w:szCs w:val="23"/>
        </w:rPr>
        <w:t>, ainda, se a proponente pretende a alteração do local da atividade econômica da sede ou da filial já existente anteriormente no futuro imóvel/terreno a ser doado com encargos;</w:t>
      </w:r>
    </w:p>
    <w:p w:rsidR="00EC5F3D" w:rsidRDefault="00EC5F3D" w:rsidP="00121354">
      <w:pPr>
        <w:pStyle w:val="Default"/>
        <w:jc w:val="both"/>
        <w:rPr>
          <w:sz w:val="23"/>
          <w:szCs w:val="23"/>
        </w:rPr>
      </w:pPr>
    </w:p>
    <w:p w:rsidR="00AA4141" w:rsidRDefault="00AA4141" w:rsidP="00AA4141">
      <w:pPr>
        <w:pStyle w:val="Default"/>
        <w:jc w:val="both"/>
        <w:rPr>
          <w:color w:val="auto"/>
        </w:rPr>
      </w:pPr>
      <w:r w:rsidRPr="00FC5A2B">
        <w:rPr>
          <w:b/>
          <w:sz w:val="23"/>
          <w:szCs w:val="23"/>
        </w:rPr>
        <w:t>5.2.2</w:t>
      </w:r>
      <w:r>
        <w:rPr>
          <w:b/>
          <w:sz w:val="23"/>
          <w:szCs w:val="23"/>
        </w:rPr>
        <w:t>4</w:t>
      </w:r>
      <w:r w:rsidRPr="00FC5A2B">
        <w:rPr>
          <w:b/>
          <w:sz w:val="23"/>
          <w:szCs w:val="23"/>
        </w:rPr>
        <w:t>-</w:t>
      </w:r>
      <w:r>
        <w:rPr>
          <w:sz w:val="23"/>
          <w:szCs w:val="23"/>
        </w:rPr>
        <w:t xml:space="preserve"> </w:t>
      </w:r>
      <w:r>
        <w:rPr>
          <w:color w:val="auto"/>
          <w:sz w:val="23"/>
          <w:szCs w:val="23"/>
        </w:rPr>
        <w:t xml:space="preserve">Para as empresas recém constituídas e que irão implantar nova atividade econômica que não possuírem atualmente a quantidade mínima de empregados ou estagiários/jovens aprendizes, deverão apresentar </w:t>
      </w:r>
      <w:r w:rsidRPr="00954770">
        <w:rPr>
          <w:b/>
          <w:color w:val="auto"/>
          <w:sz w:val="23"/>
          <w:szCs w:val="23"/>
        </w:rPr>
        <w:t>declaração de compromisso</w:t>
      </w:r>
      <w:r>
        <w:rPr>
          <w:color w:val="auto"/>
          <w:sz w:val="23"/>
          <w:szCs w:val="23"/>
        </w:rPr>
        <w:t xml:space="preserve"> de que irão contratar empregos ou postos de trabalho, diretos ou indiretos, e estagiários e/ou jovens aprendizes nas quan</w:t>
      </w:r>
      <w:r w:rsidR="007122F3">
        <w:rPr>
          <w:color w:val="auto"/>
          <w:sz w:val="23"/>
          <w:szCs w:val="23"/>
        </w:rPr>
        <w:t>tidades e proporções previstas n</w:t>
      </w:r>
      <w:r>
        <w:rPr>
          <w:color w:val="auto"/>
          <w:sz w:val="23"/>
          <w:szCs w:val="23"/>
        </w:rPr>
        <w:t xml:space="preserve">a Lei </w:t>
      </w:r>
      <w:r w:rsidRPr="004426B8">
        <w:rPr>
          <w:color w:val="auto"/>
          <w:sz w:val="23"/>
          <w:szCs w:val="23"/>
        </w:rPr>
        <w:t xml:space="preserve">Municipal nº 5.119, de 14 de dezembro de 1.998 e na Lei Federal nº </w:t>
      </w:r>
      <w:r w:rsidRPr="004426B8">
        <w:rPr>
          <w:color w:val="auto"/>
        </w:rPr>
        <w:t>10</w:t>
      </w:r>
      <w:r>
        <w:rPr>
          <w:color w:val="auto"/>
        </w:rPr>
        <w:t>.097, de 19 de dezembro de 2000;</w:t>
      </w:r>
    </w:p>
    <w:p w:rsidR="00AA4141" w:rsidRDefault="00AA4141" w:rsidP="00AA4141">
      <w:pPr>
        <w:pStyle w:val="Default"/>
        <w:jc w:val="both"/>
        <w:rPr>
          <w:color w:val="auto"/>
        </w:rPr>
      </w:pPr>
    </w:p>
    <w:p w:rsidR="00AA4141" w:rsidRPr="00CB14F3" w:rsidRDefault="00AA4141" w:rsidP="00AA4141">
      <w:pPr>
        <w:pStyle w:val="Default"/>
        <w:jc w:val="both"/>
        <w:rPr>
          <w:color w:val="FF0000"/>
          <w:sz w:val="23"/>
          <w:szCs w:val="23"/>
        </w:rPr>
      </w:pPr>
      <w:r w:rsidRPr="00A832FF">
        <w:rPr>
          <w:b/>
          <w:color w:val="auto"/>
          <w:sz w:val="23"/>
          <w:szCs w:val="23"/>
        </w:rPr>
        <w:t>5.2.2</w:t>
      </w:r>
      <w:r>
        <w:rPr>
          <w:b/>
          <w:color w:val="auto"/>
          <w:sz w:val="23"/>
          <w:szCs w:val="23"/>
        </w:rPr>
        <w:t>5</w:t>
      </w:r>
      <w:r w:rsidRPr="00A832FF">
        <w:rPr>
          <w:b/>
          <w:color w:val="auto"/>
          <w:sz w:val="23"/>
          <w:szCs w:val="23"/>
        </w:rPr>
        <w:t xml:space="preserve">- </w:t>
      </w:r>
      <w:r w:rsidRPr="00A832FF">
        <w:rPr>
          <w:color w:val="auto"/>
          <w:sz w:val="23"/>
          <w:szCs w:val="23"/>
        </w:rPr>
        <w:t xml:space="preserve">Para as empresas que irão transferir parcialmente a atividade econômica por meio de filial, deverão apresentar </w:t>
      </w:r>
      <w:r w:rsidRPr="00892B31">
        <w:rPr>
          <w:b/>
          <w:color w:val="auto"/>
          <w:sz w:val="23"/>
          <w:szCs w:val="23"/>
        </w:rPr>
        <w:t>declaração de compromisso</w:t>
      </w:r>
      <w:r w:rsidRPr="00A832FF">
        <w:rPr>
          <w:color w:val="auto"/>
          <w:sz w:val="23"/>
          <w:szCs w:val="23"/>
        </w:rPr>
        <w:t xml:space="preserve"> de que irão contratar, na filial, empregos ou postos de trabalho, diretos ou indiretos, e estagiários e/ou jovens aprendizes nas quan</w:t>
      </w:r>
      <w:r w:rsidR="007122F3">
        <w:rPr>
          <w:color w:val="auto"/>
          <w:sz w:val="23"/>
          <w:szCs w:val="23"/>
        </w:rPr>
        <w:t>tidades e proporções previstas n</w:t>
      </w:r>
      <w:r w:rsidRPr="00A832FF">
        <w:rPr>
          <w:color w:val="auto"/>
          <w:sz w:val="23"/>
          <w:szCs w:val="23"/>
        </w:rPr>
        <w:t>a Lei Municipal nº 5.119, de 14 de dezembro de 1.998 e na Lei Federal nº 10.097, de 19 de dezembro de 2000.</w:t>
      </w:r>
    </w:p>
    <w:p w:rsidR="00AA4141" w:rsidRDefault="00AA4141" w:rsidP="00121354">
      <w:pPr>
        <w:pStyle w:val="Default"/>
        <w:jc w:val="both"/>
        <w:rPr>
          <w:sz w:val="23"/>
          <w:szCs w:val="23"/>
        </w:rPr>
      </w:pPr>
    </w:p>
    <w:p w:rsidR="00FF7629" w:rsidRDefault="009A3DBB" w:rsidP="00121354">
      <w:pPr>
        <w:pStyle w:val="Default"/>
        <w:jc w:val="both"/>
        <w:rPr>
          <w:sz w:val="23"/>
          <w:szCs w:val="23"/>
        </w:rPr>
      </w:pPr>
      <w:r>
        <w:rPr>
          <w:b/>
          <w:sz w:val="23"/>
          <w:szCs w:val="23"/>
        </w:rPr>
        <w:t>5.2.2</w:t>
      </w:r>
      <w:r w:rsidR="00AA4141">
        <w:rPr>
          <w:b/>
          <w:sz w:val="23"/>
          <w:szCs w:val="23"/>
        </w:rPr>
        <w:t>6</w:t>
      </w:r>
      <w:r w:rsidR="00FF204D" w:rsidRPr="00FF204D">
        <w:rPr>
          <w:b/>
          <w:sz w:val="23"/>
          <w:szCs w:val="23"/>
        </w:rPr>
        <w:t>-</w:t>
      </w:r>
      <w:r w:rsidR="00FF204D">
        <w:rPr>
          <w:sz w:val="23"/>
          <w:szCs w:val="23"/>
        </w:rPr>
        <w:t xml:space="preserve"> </w:t>
      </w:r>
      <w:r w:rsidR="00FF7629" w:rsidRPr="00AD591B">
        <w:rPr>
          <w:sz w:val="23"/>
          <w:szCs w:val="23"/>
        </w:rPr>
        <w:t xml:space="preserve">Declaração de que </w:t>
      </w:r>
      <w:r w:rsidR="00D23C4E">
        <w:rPr>
          <w:sz w:val="23"/>
          <w:szCs w:val="23"/>
        </w:rPr>
        <w:t>a empresa a ser instalada ou ampliada recolherá</w:t>
      </w:r>
      <w:r w:rsidR="00FF7629" w:rsidRPr="00AD591B">
        <w:rPr>
          <w:sz w:val="23"/>
          <w:szCs w:val="23"/>
        </w:rPr>
        <w:t xml:space="preserve"> todos os tributos federais e estaduais em Araraquara</w:t>
      </w:r>
      <w:r w:rsidR="00FF7629" w:rsidRPr="00AD591B">
        <w:rPr>
          <w:rStyle w:val="Refdenotaderodap"/>
          <w:sz w:val="23"/>
          <w:szCs w:val="23"/>
        </w:rPr>
        <w:footnoteReference w:id="46"/>
      </w:r>
      <w:r w:rsidR="00FF7629" w:rsidRPr="00AD591B">
        <w:rPr>
          <w:sz w:val="23"/>
          <w:szCs w:val="23"/>
        </w:rPr>
        <w:t>;</w:t>
      </w:r>
    </w:p>
    <w:p w:rsidR="00821472" w:rsidRDefault="00821472" w:rsidP="00121354">
      <w:pPr>
        <w:pStyle w:val="Default"/>
        <w:jc w:val="both"/>
        <w:rPr>
          <w:b/>
          <w:sz w:val="23"/>
          <w:szCs w:val="23"/>
        </w:rPr>
      </w:pPr>
    </w:p>
    <w:p w:rsidR="00121354" w:rsidRPr="00AD591B" w:rsidRDefault="00E22807" w:rsidP="00121354">
      <w:pPr>
        <w:pStyle w:val="Default"/>
        <w:jc w:val="both"/>
        <w:rPr>
          <w:sz w:val="23"/>
          <w:szCs w:val="23"/>
        </w:rPr>
      </w:pPr>
      <w:r>
        <w:rPr>
          <w:b/>
          <w:sz w:val="23"/>
          <w:szCs w:val="23"/>
        </w:rPr>
        <w:t>5.2.2</w:t>
      </w:r>
      <w:r w:rsidR="00AA4141">
        <w:rPr>
          <w:b/>
          <w:sz w:val="23"/>
          <w:szCs w:val="23"/>
        </w:rPr>
        <w:t>7</w:t>
      </w:r>
      <w:r w:rsidR="00121354" w:rsidRPr="00AD591B">
        <w:rPr>
          <w:b/>
          <w:sz w:val="23"/>
          <w:szCs w:val="23"/>
        </w:rPr>
        <w:t>-</w:t>
      </w:r>
      <w:r w:rsidR="00121354" w:rsidRPr="00AD591B">
        <w:rPr>
          <w:sz w:val="23"/>
          <w:szCs w:val="23"/>
        </w:rPr>
        <w:t xml:space="preserve"> Declaração de que a interessada proponente concorda com a retomada do imóvel doado com encargos, na hipótese de descumprimento das cláusulas constantes do instrumento de doação</w:t>
      </w:r>
      <w:r w:rsidR="00121354" w:rsidRPr="00AD591B">
        <w:rPr>
          <w:rStyle w:val="Refdenotaderodap"/>
          <w:sz w:val="23"/>
          <w:szCs w:val="23"/>
        </w:rPr>
        <w:footnoteReference w:id="47"/>
      </w:r>
      <w:r w:rsidR="00121354" w:rsidRPr="00AD591B">
        <w:rPr>
          <w:sz w:val="23"/>
          <w:szCs w:val="23"/>
        </w:rPr>
        <w:t>;</w:t>
      </w:r>
    </w:p>
    <w:p w:rsidR="0082674F" w:rsidRDefault="0082674F" w:rsidP="00FC5A2B">
      <w:pPr>
        <w:pStyle w:val="Default"/>
        <w:jc w:val="both"/>
        <w:rPr>
          <w:color w:val="auto"/>
        </w:rPr>
      </w:pPr>
    </w:p>
    <w:p w:rsidR="00F177F0" w:rsidRDefault="00F177F0" w:rsidP="00F177F0">
      <w:pPr>
        <w:pStyle w:val="Default"/>
        <w:jc w:val="both"/>
        <w:rPr>
          <w:sz w:val="23"/>
          <w:szCs w:val="23"/>
        </w:rPr>
      </w:pPr>
      <w:r>
        <w:rPr>
          <w:b/>
          <w:bCs/>
          <w:sz w:val="23"/>
          <w:szCs w:val="23"/>
        </w:rPr>
        <w:t>5.2.2</w:t>
      </w:r>
      <w:r w:rsidR="00AA4141">
        <w:rPr>
          <w:b/>
          <w:bCs/>
          <w:sz w:val="23"/>
          <w:szCs w:val="23"/>
        </w:rPr>
        <w:t>8</w:t>
      </w:r>
      <w:r w:rsidRPr="00AD591B">
        <w:rPr>
          <w:b/>
          <w:bCs/>
          <w:sz w:val="23"/>
          <w:szCs w:val="23"/>
        </w:rPr>
        <w:t xml:space="preserve">- </w:t>
      </w:r>
      <w:r w:rsidRPr="00AD591B">
        <w:rPr>
          <w:sz w:val="23"/>
          <w:szCs w:val="23"/>
        </w:rPr>
        <w:t xml:space="preserve">Declaração, sob as penas da lei, de que a interessada proponente atende todos os requisitos </w:t>
      </w:r>
      <w:r w:rsidRPr="00873B65">
        <w:rPr>
          <w:sz w:val="23"/>
          <w:szCs w:val="23"/>
        </w:rPr>
        <w:t>mínimos exigidos pela legislação municipal, estadual e federal em vigor.</w:t>
      </w:r>
    </w:p>
    <w:p w:rsidR="00873B65" w:rsidRDefault="00873B65" w:rsidP="00121354">
      <w:pPr>
        <w:pStyle w:val="Default"/>
        <w:jc w:val="both"/>
        <w:rPr>
          <w:sz w:val="23"/>
          <w:szCs w:val="23"/>
        </w:rPr>
      </w:pPr>
    </w:p>
    <w:p w:rsidR="00F203E8" w:rsidRDefault="00F203E8" w:rsidP="00F203E8">
      <w:pPr>
        <w:autoSpaceDE w:val="0"/>
        <w:autoSpaceDN w:val="0"/>
        <w:adjustRightInd w:val="0"/>
        <w:spacing w:after="0" w:line="240" w:lineRule="auto"/>
        <w:jc w:val="both"/>
        <w:rPr>
          <w:rFonts w:ascii="Arial" w:hAnsi="Arial" w:cs="Arial"/>
          <w:color w:val="000000"/>
          <w:sz w:val="23"/>
          <w:szCs w:val="23"/>
        </w:rPr>
      </w:pPr>
      <w:r>
        <w:rPr>
          <w:rFonts w:ascii="Arial" w:hAnsi="Arial" w:cs="Arial"/>
          <w:b/>
          <w:color w:val="000000"/>
          <w:sz w:val="23"/>
          <w:szCs w:val="23"/>
        </w:rPr>
        <w:t>5.3</w:t>
      </w:r>
      <w:r w:rsidRPr="0080722E">
        <w:rPr>
          <w:rFonts w:ascii="Arial" w:hAnsi="Arial" w:cs="Arial"/>
          <w:b/>
          <w:color w:val="000000"/>
          <w:sz w:val="23"/>
          <w:szCs w:val="23"/>
        </w:rPr>
        <w:t xml:space="preserve">- </w:t>
      </w:r>
      <w:r w:rsidRPr="00F203E8">
        <w:rPr>
          <w:rFonts w:ascii="Arial" w:hAnsi="Arial" w:cs="Arial"/>
          <w:color w:val="000000"/>
          <w:sz w:val="23"/>
          <w:szCs w:val="23"/>
        </w:rPr>
        <w:t xml:space="preserve">Deverá </w:t>
      </w:r>
      <w:r w:rsidR="00892B31">
        <w:rPr>
          <w:rFonts w:ascii="Arial" w:hAnsi="Arial" w:cs="Arial"/>
          <w:color w:val="000000"/>
          <w:sz w:val="23"/>
          <w:szCs w:val="23"/>
        </w:rPr>
        <w:t xml:space="preserve">ainda </w:t>
      </w:r>
      <w:r w:rsidRPr="00F203E8">
        <w:rPr>
          <w:rFonts w:ascii="Arial" w:hAnsi="Arial" w:cs="Arial"/>
          <w:color w:val="000000"/>
          <w:sz w:val="23"/>
          <w:szCs w:val="23"/>
        </w:rPr>
        <w:t xml:space="preserve">acompanhar o </w:t>
      </w:r>
      <w:r w:rsidRPr="00F203E8">
        <w:rPr>
          <w:rFonts w:ascii="Arial" w:hAnsi="Arial" w:cs="Arial"/>
          <w:b/>
          <w:color w:val="000000"/>
          <w:sz w:val="23"/>
          <w:szCs w:val="23"/>
        </w:rPr>
        <w:t>Projeto Individual</w:t>
      </w:r>
      <w:r w:rsidRPr="00F203E8">
        <w:rPr>
          <w:rFonts w:ascii="Arial" w:hAnsi="Arial" w:cs="Arial"/>
          <w:color w:val="000000"/>
          <w:sz w:val="23"/>
          <w:szCs w:val="23"/>
        </w:rPr>
        <w:t xml:space="preserve">, dentro do </w:t>
      </w:r>
      <w:r w:rsidRPr="00F203E8">
        <w:rPr>
          <w:rFonts w:ascii="Arial" w:hAnsi="Arial" w:cs="Arial"/>
          <w:b/>
          <w:color w:val="000000"/>
          <w:sz w:val="23"/>
          <w:szCs w:val="23"/>
        </w:rPr>
        <w:t>Envelope 0</w:t>
      </w:r>
      <w:r w:rsidRPr="0020082B">
        <w:rPr>
          <w:rFonts w:ascii="Arial" w:hAnsi="Arial" w:cs="Arial"/>
          <w:b/>
          <w:color w:val="000000"/>
          <w:sz w:val="23"/>
          <w:szCs w:val="23"/>
        </w:rPr>
        <w:t>2</w:t>
      </w:r>
      <w:r w:rsidRPr="00F203E8">
        <w:rPr>
          <w:rFonts w:ascii="Arial" w:hAnsi="Arial" w:cs="Arial"/>
          <w:color w:val="000000"/>
          <w:sz w:val="23"/>
          <w:szCs w:val="23"/>
        </w:rPr>
        <w:t xml:space="preserve">, os seguintes documentos, </w:t>
      </w:r>
      <w:r w:rsidRPr="00F203E8">
        <w:rPr>
          <w:rFonts w:ascii="Arial" w:hAnsi="Arial" w:cs="Arial"/>
          <w:b/>
          <w:color w:val="000000"/>
          <w:sz w:val="23"/>
          <w:szCs w:val="23"/>
        </w:rPr>
        <w:t>se for o caso</w:t>
      </w:r>
      <w:r w:rsidRPr="00F203E8">
        <w:rPr>
          <w:rFonts w:ascii="Arial" w:hAnsi="Arial" w:cs="Arial"/>
          <w:color w:val="000000"/>
          <w:sz w:val="23"/>
          <w:szCs w:val="23"/>
        </w:rPr>
        <w:t>:</w:t>
      </w:r>
    </w:p>
    <w:p w:rsidR="00E7654D" w:rsidRDefault="00E7654D" w:rsidP="00F203E8">
      <w:pPr>
        <w:autoSpaceDE w:val="0"/>
        <w:autoSpaceDN w:val="0"/>
        <w:adjustRightInd w:val="0"/>
        <w:spacing w:after="0" w:line="240" w:lineRule="auto"/>
        <w:jc w:val="both"/>
        <w:rPr>
          <w:rFonts w:ascii="Arial" w:hAnsi="Arial" w:cs="Arial"/>
          <w:color w:val="000000"/>
          <w:sz w:val="23"/>
          <w:szCs w:val="23"/>
        </w:rPr>
      </w:pPr>
    </w:p>
    <w:p w:rsidR="00E7654D" w:rsidRDefault="00DD0999" w:rsidP="00F203E8">
      <w:pPr>
        <w:autoSpaceDE w:val="0"/>
        <w:autoSpaceDN w:val="0"/>
        <w:adjustRightInd w:val="0"/>
        <w:spacing w:after="0" w:line="240" w:lineRule="auto"/>
        <w:jc w:val="both"/>
        <w:rPr>
          <w:rFonts w:ascii="Arial" w:hAnsi="Arial" w:cs="Arial"/>
          <w:color w:val="000000"/>
          <w:sz w:val="23"/>
          <w:szCs w:val="23"/>
        </w:rPr>
      </w:pPr>
      <w:r w:rsidRPr="00DD0999">
        <w:rPr>
          <w:rFonts w:ascii="Arial" w:hAnsi="Arial" w:cs="Arial"/>
          <w:b/>
          <w:color w:val="000000"/>
          <w:sz w:val="23"/>
          <w:szCs w:val="23"/>
        </w:rPr>
        <w:t xml:space="preserve">5.3.1- </w:t>
      </w:r>
      <w:r w:rsidR="00982C48">
        <w:rPr>
          <w:rFonts w:ascii="Arial" w:hAnsi="Arial" w:cs="Arial"/>
          <w:color w:val="000000"/>
          <w:sz w:val="23"/>
          <w:szCs w:val="23"/>
        </w:rPr>
        <w:t>Desenho n</w:t>
      </w:r>
      <w:r w:rsidR="00E7654D">
        <w:rPr>
          <w:rFonts w:ascii="Arial" w:hAnsi="Arial" w:cs="Arial"/>
          <w:color w:val="000000"/>
          <w:sz w:val="23"/>
          <w:szCs w:val="23"/>
        </w:rPr>
        <w:t xml:space="preserve">a forma de </w:t>
      </w:r>
      <w:r w:rsidR="00E7654D" w:rsidRPr="00DD0999">
        <w:rPr>
          <w:rFonts w:ascii="Arial" w:hAnsi="Arial" w:cs="Arial"/>
          <w:i/>
          <w:color w:val="000000"/>
          <w:sz w:val="23"/>
          <w:szCs w:val="23"/>
        </w:rPr>
        <w:t>croqui</w:t>
      </w:r>
      <w:r w:rsidR="00E7654D">
        <w:rPr>
          <w:rFonts w:ascii="Arial" w:hAnsi="Arial" w:cs="Arial"/>
          <w:color w:val="000000"/>
          <w:sz w:val="23"/>
          <w:szCs w:val="23"/>
        </w:rPr>
        <w:t xml:space="preserve"> </w:t>
      </w:r>
      <w:r>
        <w:rPr>
          <w:rFonts w:ascii="Arial" w:hAnsi="Arial" w:cs="Arial"/>
          <w:color w:val="000000"/>
          <w:sz w:val="23"/>
          <w:szCs w:val="23"/>
        </w:rPr>
        <w:t xml:space="preserve">ou pré-projeto </w:t>
      </w:r>
      <w:r w:rsidR="00E7654D">
        <w:rPr>
          <w:rFonts w:ascii="Arial" w:hAnsi="Arial" w:cs="Arial"/>
          <w:color w:val="000000"/>
          <w:sz w:val="23"/>
          <w:szCs w:val="23"/>
        </w:rPr>
        <w:t xml:space="preserve">contendo a projeção das dimensões totais da área a ser doada e da construção/obra </w:t>
      </w:r>
      <w:r>
        <w:rPr>
          <w:rFonts w:ascii="Arial" w:hAnsi="Arial" w:cs="Arial"/>
          <w:color w:val="000000"/>
          <w:sz w:val="23"/>
          <w:szCs w:val="23"/>
        </w:rPr>
        <w:t>acompanha</w:t>
      </w:r>
      <w:r w:rsidR="00954770">
        <w:rPr>
          <w:rFonts w:ascii="Arial" w:hAnsi="Arial" w:cs="Arial"/>
          <w:color w:val="000000"/>
          <w:sz w:val="23"/>
          <w:szCs w:val="23"/>
        </w:rPr>
        <w:t>do do Índice de Ocupação (I.O.).</w:t>
      </w:r>
    </w:p>
    <w:p w:rsidR="00954770" w:rsidRDefault="00954770" w:rsidP="008D4CB5">
      <w:pPr>
        <w:autoSpaceDE w:val="0"/>
        <w:autoSpaceDN w:val="0"/>
        <w:adjustRightInd w:val="0"/>
        <w:spacing w:after="0" w:line="240" w:lineRule="auto"/>
        <w:ind w:left="708"/>
        <w:jc w:val="both"/>
        <w:rPr>
          <w:rFonts w:ascii="Arial" w:hAnsi="Arial" w:cs="Arial"/>
          <w:b/>
          <w:color w:val="000000"/>
          <w:sz w:val="23"/>
          <w:szCs w:val="23"/>
        </w:rPr>
      </w:pPr>
      <w:r w:rsidRPr="00954770">
        <w:rPr>
          <w:rFonts w:ascii="Arial" w:hAnsi="Arial" w:cs="Arial"/>
          <w:b/>
          <w:color w:val="000000"/>
          <w:sz w:val="23"/>
          <w:szCs w:val="23"/>
        </w:rPr>
        <w:t>a)</w:t>
      </w:r>
      <w:r>
        <w:rPr>
          <w:rFonts w:ascii="Arial" w:hAnsi="Arial" w:cs="Arial"/>
          <w:color w:val="000000"/>
          <w:sz w:val="23"/>
          <w:szCs w:val="23"/>
        </w:rPr>
        <w:t xml:space="preserve"> O Índice de Ocupação (I.O.) é a porcentagem calculada sobre a metragem quadrada da construção/obra em relação à metragem quadrada total da área a ser doada.</w:t>
      </w:r>
    </w:p>
    <w:p w:rsidR="00F203E8" w:rsidRDefault="00F203E8" w:rsidP="00F203E8">
      <w:pPr>
        <w:autoSpaceDE w:val="0"/>
        <w:autoSpaceDN w:val="0"/>
        <w:adjustRightInd w:val="0"/>
        <w:spacing w:after="0" w:line="240" w:lineRule="auto"/>
        <w:jc w:val="both"/>
        <w:rPr>
          <w:rFonts w:ascii="Arial" w:hAnsi="Arial" w:cs="Arial"/>
          <w:b/>
          <w:color w:val="000000"/>
          <w:sz w:val="23"/>
          <w:szCs w:val="23"/>
        </w:rPr>
      </w:pPr>
    </w:p>
    <w:p w:rsidR="00F203E8" w:rsidRDefault="00F203E8" w:rsidP="00E7654D">
      <w:pPr>
        <w:autoSpaceDE w:val="0"/>
        <w:autoSpaceDN w:val="0"/>
        <w:adjustRightInd w:val="0"/>
        <w:spacing w:after="0" w:line="240" w:lineRule="auto"/>
        <w:jc w:val="both"/>
        <w:rPr>
          <w:rFonts w:ascii="Arial" w:hAnsi="Arial" w:cs="Arial"/>
          <w:color w:val="000000"/>
          <w:sz w:val="23"/>
          <w:szCs w:val="23"/>
        </w:rPr>
      </w:pPr>
      <w:r w:rsidRPr="00F203E8">
        <w:rPr>
          <w:rFonts w:ascii="Arial" w:hAnsi="Arial" w:cs="Arial"/>
          <w:b/>
          <w:color w:val="000000"/>
          <w:sz w:val="23"/>
          <w:szCs w:val="23"/>
        </w:rPr>
        <w:t>5.3.</w:t>
      </w:r>
      <w:r w:rsidR="00DD0999">
        <w:rPr>
          <w:rFonts w:ascii="Arial" w:hAnsi="Arial" w:cs="Arial"/>
          <w:b/>
          <w:color w:val="000000"/>
          <w:sz w:val="23"/>
          <w:szCs w:val="23"/>
        </w:rPr>
        <w:t>2</w:t>
      </w:r>
      <w:r w:rsidRPr="00F203E8">
        <w:rPr>
          <w:rFonts w:ascii="Arial" w:hAnsi="Arial" w:cs="Arial"/>
          <w:b/>
          <w:color w:val="000000"/>
          <w:sz w:val="23"/>
          <w:szCs w:val="23"/>
        </w:rPr>
        <w:t>-</w:t>
      </w:r>
      <w:r>
        <w:rPr>
          <w:rFonts w:ascii="Arial" w:hAnsi="Arial" w:cs="Arial"/>
          <w:color w:val="000000"/>
          <w:sz w:val="23"/>
          <w:szCs w:val="23"/>
        </w:rPr>
        <w:t xml:space="preserve"> Contrato de Compromisso de Compra e Venda, ou Escritura Pública, de qualquer natureza, que comprove que a empresa possui imóvel/terreno</w:t>
      </w:r>
      <w:r w:rsidR="00DD0999">
        <w:rPr>
          <w:rFonts w:ascii="Arial" w:hAnsi="Arial" w:cs="Arial"/>
          <w:color w:val="000000"/>
          <w:sz w:val="23"/>
          <w:szCs w:val="23"/>
        </w:rPr>
        <w:t>, se for o caso</w:t>
      </w:r>
      <w:r>
        <w:rPr>
          <w:rFonts w:ascii="Arial" w:hAnsi="Arial" w:cs="Arial"/>
          <w:color w:val="000000"/>
          <w:sz w:val="23"/>
          <w:szCs w:val="23"/>
        </w:rPr>
        <w:t>;</w:t>
      </w:r>
    </w:p>
    <w:p w:rsidR="00E7654D" w:rsidRDefault="00E7654D" w:rsidP="00E7654D">
      <w:pPr>
        <w:autoSpaceDE w:val="0"/>
        <w:autoSpaceDN w:val="0"/>
        <w:adjustRightInd w:val="0"/>
        <w:spacing w:after="0" w:line="240" w:lineRule="auto"/>
        <w:jc w:val="both"/>
        <w:rPr>
          <w:rFonts w:ascii="Arial" w:hAnsi="Arial" w:cs="Arial"/>
          <w:color w:val="000000"/>
          <w:sz w:val="23"/>
          <w:szCs w:val="23"/>
        </w:rPr>
      </w:pPr>
    </w:p>
    <w:p w:rsidR="00F203E8" w:rsidRDefault="00F203E8" w:rsidP="00F203E8">
      <w:pPr>
        <w:autoSpaceDE w:val="0"/>
        <w:autoSpaceDN w:val="0"/>
        <w:adjustRightInd w:val="0"/>
        <w:spacing w:after="0" w:line="240" w:lineRule="auto"/>
        <w:jc w:val="both"/>
        <w:rPr>
          <w:rFonts w:ascii="Arial" w:hAnsi="Arial" w:cs="Arial"/>
          <w:color w:val="000000"/>
          <w:sz w:val="23"/>
          <w:szCs w:val="23"/>
        </w:rPr>
      </w:pPr>
      <w:r>
        <w:rPr>
          <w:rFonts w:ascii="Arial" w:hAnsi="Arial" w:cs="Arial"/>
          <w:b/>
          <w:color w:val="000000"/>
          <w:sz w:val="23"/>
          <w:szCs w:val="23"/>
        </w:rPr>
        <w:t>5.3.</w:t>
      </w:r>
      <w:r w:rsidR="00E21F44">
        <w:rPr>
          <w:rFonts w:ascii="Arial" w:hAnsi="Arial" w:cs="Arial"/>
          <w:b/>
          <w:color w:val="000000"/>
          <w:sz w:val="23"/>
          <w:szCs w:val="23"/>
        </w:rPr>
        <w:t>3</w:t>
      </w:r>
      <w:r w:rsidRPr="0080722E">
        <w:rPr>
          <w:rFonts w:ascii="Arial" w:hAnsi="Arial" w:cs="Arial"/>
          <w:b/>
          <w:color w:val="000000"/>
          <w:sz w:val="23"/>
          <w:szCs w:val="23"/>
        </w:rPr>
        <w:t>-</w:t>
      </w:r>
      <w:r>
        <w:rPr>
          <w:rFonts w:ascii="Arial" w:hAnsi="Arial" w:cs="Arial"/>
          <w:color w:val="000000"/>
          <w:sz w:val="23"/>
          <w:szCs w:val="23"/>
        </w:rPr>
        <w:t xml:space="preserve"> Contrato de Locação de Imóvel/Terreno ou de Arrendamento de Estabelecimento Industrial, que comprove que a empresa realiza locação/arrendamento de imóveis ou terrenos</w:t>
      </w:r>
      <w:r w:rsidR="00DD0999">
        <w:rPr>
          <w:rFonts w:ascii="Arial" w:hAnsi="Arial" w:cs="Arial"/>
          <w:color w:val="000000"/>
          <w:sz w:val="23"/>
          <w:szCs w:val="23"/>
        </w:rPr>
        <w:t>, se for o caso</w:t>
      </w:r>
      <w:r>
        <w:rPr>
          <w:rFonts w:ascii="Arial" w:hAnsi="Arial" w:cs="Arial"/>
          <w:color w:val="000000"/>
          <w:sz w:val="23"/>
          <w:szCs w:val="23"/>
        </w:rPr>
        <w:t>;</w:t>
      </w:r>
    </w:p>
    <w:p w:rsidR="00F203E8" w:rsidRDefault="00F203E8" w:rsidP="00121354">
      <w:pPr>
        <w:pStyle w:val="Default"/>
        <w:jc w:val="both"/>
        <w:rPr>
          <w:sz w:val="23"/>
          <w:szCs w:val="23"/>
        </w:rPr>
      </w:pPr>
    </w:p>
    <w:p w:rsidR="00ED340C" w:rsidRDefault="00F203E8" w:rsidP="00ED340C">
      <w:pPr>
        <w:pStyle w:val="Default"/>
        <w:jc w:val="both"/>
        <w:rPr>
          <w:color w:val="auto"/>
          <w:sz w:val="23"/>
          <w:szCs w:val="23"/>
        </w:rPr>
      </w:pPr>
      <w:r>
        <w:rPr>
          <w:b/>
          <w:sz w:val="23"/>
          <w:szCs w:val="23"/>
        </w:rPr>
        <w:t>5.3.</w:t>
      </w:r>
      <w:r w:rsidR="00E21F44">
        <w:rPr>
          <w:b/>
          <w:sz w:val="23"/>
          <w:szCs w:val="23"/>
        </w:rPr>
        <w:t>4</w:t>
      </w:r>
      <w:r w:rsidRPr="00F203E8">
        <w:rPr>
          <w:b/>
          <w:sz w:val="23"/>
          <w:szCs w:val="23"/>
        </w:rPr>
        <w:t xml:space="preserve">- </w:t>
      </w:r>
      <w:r>
        <w:rPr>
          <w:sz w:val="23"/>
          <w:szCs w:val="23"/>
        </w:rPr>
        <w:t>C</w:t>
      </w:r>
      <w:r w:rsidR="00ED340C">
        <w:rPr>
          <w:sz w:val="23"/>
          <w:szCs w:val="23"/>
        </w:rPr>
        <w:t>omprovação da quantidade atual de empregados</w:t>
      </w:r>
      <w:r w:rsidR="00122889">
        <w:rPr>
          <w:sz w:val="23"/>
          <w:szCs w:val="23"/>
        </w:rPr>
        <w:t xml:space="preserve">, ou estagiários, ou ainda, de Jovens Aprendizes, </w:t>
      </w:r>
      <w:r w:rsidR="00ED340C">
        <w:rPr>
          <w:sz w:val="23"/>
          <w:szCs w:val="23"/>
        </w:rPr>
        <w:t xml:space="preserve">através </w:t>
      </w:r>
      <w:r w:rsidR="00ED340C">
        <w:rPr>
          <w:color w:val="auto"/>
          <w:sz w:val="23"/>
          <w:szCs w:val="23"/>
        </w:rPr>
        <w:t xml:space="preserve">do Cadastro Geral de Empregados e Desempregados (CAGED), ou Livro de Registro de Empregados, ou Contratos de Trabalho de Empregado ou Estagiário ou </w:t>
      </w:r>
      <w:r w:rsidR="00350BB7">
        <w:rPr>
          <w:color w:val="auto"/>
          <w:sz w:val="23"/>
          <w:szCs w:val="23"/>
        </w:rPr>
        <w:t>de Jovens Aprendizes, quando for</w:t>
      </w:r>
      <w:r w:rsidR="00ED340C">
        <w:rPr>
          <w:color w:val="auto"/>
          <w:sz w:val="23"/>
          <w:szCs w:val="23"/>
        </w:rPr>
        <w:t xml:space="preserve"> o caso, </w:t>
      </w:r>
      <w:r w:rsidR="00122889">
        <w:rPr>
          <w:color w:val="auto"/>
          <w:sz w:val="23"/>
          <w:szCs w:val="23"/>
        </w:rPr>
        <w:t xml:space="preserve">ou </w:t>
      </w:r>
      <w:r>
        <w:rPr>
          <w:color w:val="auto"/>
          <w:sz w:val="23"/>
          <w:szCs w:val="23"/>
        </w:rPr>
        <w:t>outro documento idôneo;</w:t>
      </w:r>
    </w:p>
    <w:p w:rsidR="001A3CF9" w:rsidRDefault="001A3CF9" w:rsidP="00ED340C">
      <w:pPr>
        <w:pStyle w:val="Default"/>
        <w:jc w:val="both"/>
        <w:rPr>
          <w:color w:val="auto"/>
          <w:sz w:val="23"/>
          <w:szCs w:val="23"/>
        </w:rPr>
      </w:pPr>
    </w:p>
    <w:p w:rsidR="001A3CF9" w:rsidRDefault="001A3CF9" w:rsidP="00ED340C">
      <w:pPr>
        <w:pStyle w:val="Default"/>
        <w:jc w:val="both"/>
        <w:rPr>
          <w:color w:val="auto"/>
          <w:sz w:val="23"/>
          <w:szCs w:val="23"/>
        </w:rPr>
      </w:pPr>
      <w:r w:rsidRPr="001A3CF9">
        <w:rPr>
          <w:b/>
          <w:color w:val="auto"/>
          <w:sz w:val="23"/>
          <w:szCs w:val="23"/>
        </w:rPr>
        <w:t>5.3.</w:t>
      </w:r>
      <w:r w:rsidR="00E21F44">
        <w:rPr>
          <w:b/>
          <w:color w:val="auto"/>
          <w:sz w:val="23"/>
          <w:szCs w:val="23"/>
        </w:rPr>
        <w:t>5</w:t>
      </w:r>
      <w:r w:rsidRPr="001A3CF9">
        <w:rPr>
          <w:b/>
          <w:color w:val="auto"/>
          <w:sz w:val="23"/>
          <w:szCs w:val="23"/>
        </w:rPr>
        <w:t>-</w:t>
      </w:r>
      <w:r>
        <w:rPr>
          <w:color w:val="auto"/>
          <w:sz w:val="23"/>
          <w:szCs w:val="23"/>
        </w:rPr>
        <w:t xml:space="preserve"> Comprovação de que possui cargos destinados a beneficiários reabilitados ou pessoas portadoras de deficiência, habilitadas, através de atestado médico ou cadastro previdenciário ou em órgão público de pessoas com deficiência, ou outro documento idôneo;</w:t>
      </w:r>
    </w:p>
    <w:p w:rsidR="001A3CF9" w:rsidRDefault="001A3CF9" w:rsidP="00ED340C">
      <w:pPr>
        <w:pStyle w:val="Default"/>
        <w:jc w:val="both"/>
        <w:rPr>
          <w:color w:val="auto"/>
          <w:sz w:val="23"/>
          <w:szCs w:val="23"/>
        </w:rPr>
      </w:pPr>
    </w:p>
    <w:p w:rsidR="00CA7B60" w:rsidRDefault="00F203E8" w:rsidP="00ED340C">
      <w:pPr>
        <w:pStyle w:val="Default"/>
        <w:jc w:val="both"/>
        <w:rPr>
          <w:color w:val="auto"/>
          <w:sz w:val="23"/>
          <w:szCs w:val="23"/>
        </w:rPr>
      </w:pPr>
      <w:r>
        <w:rPr>
          <w:b/>
          <w:color w:val="auto"/>
          <w:sz w:val="23"/>
          <w:szCs w:val="23"/>
        </w:rPr>
        <w:t>5.3.</w:t>
      </w:r>
      <w:r w:rsidR="00E21F44">
        <w:rPr>
          <w:b/>
          <w:color w:val="auto"/>
          <w:sz w:val="23"/>
          <w:szCs w:val="23"/>
        </w:rPr>
        <w:t>6</w:t>
      </w:r>
      <w:r w:rsidR="00CA7B60" w:rsidRPr="005E2755">
        <w:rPr>
          <w:b/>
          <w:color w:val="auto"/>
          <w:sz w:val="23"/>
          <w:szCs w:val="23"/>
        </w:rPr>
        <w:t>-</w:t>
      </w:r>
      <w:r>
        <w:rPr>
          <w:color w:val="auto"/>
          <w:sz w:val="23"/>
          <w:szCs w:val="23"/>
        </w:rPr>
        <w:t xml:space="preserve"> C</w:t>
      </w:r>
      <w:r w:rsidR="00CA7B60">
        <w:rPr>
          <w:color w:val="auto"/>
          <w:sz w:val="23"/>
          <w:szCs w:val="23"/>
        </w:rPr>
        <w:t>omprovação de “</w:t>
      </w:r>
      <w:r w:rsidR="00CA7B60" w:rsidRPr="00CA7B60">
        <w:rPr>
          <w:i/>
          <w:color w:val="auto"/>
          <w:sz w:val="23"/>
          <w:szCs w:val="23"/>
        </w:rPr>
        <w:t>participação contínua</w:t>
      </w:r>
      <w:r w:rsidR="00CA7B60">
        <w:rPr>
          <w:color w:val="auto"/>
          <w:sz w:val="23"/>
          <w:szCs w:val="23"/>
        </w:rPr>
        <w:t xml:space="preserve">” de </w:t>
      </w:r>
      <w:r w:rsidR="00BF2888">
        <w:rPr>
          <w:color w:val="auto"/>
          <w:sz w:val="23"/>
          <w:szCs w:val="23"/>
        </w:rPr>
        <w:t>Programas</w:t>
      </w:r>
      <w:r w:rsidR="00CA7B60">
        <w:rPr>
          <w:color w:val="auto"/>
          <w:sz w:val="23"/>
          <w:szCs w:val="23"/>
        </w:rPr>
        <w:t xml:space="preserve"> Sociais </w:t>
      </w:r>
      <w:r>
        <w:rPr>
          <w:color w:val="auto"/>
          <w:sz w:val="23"/>
          <w:szCs w:val="23"/>
        </w:rPr>
        <w:t xml:space="preserve">através de </w:t>
      </w:r>
      <w:r w:rsidR="005E2755">
        <w:rPr>
          <w:color w:val="auto"/>
          <w:sz w:val="23"/>
          <w:szCs w:val="23"/>
        </w:rPr>
        <w:t xml:space="preserve">termos de contratos ou </w:t>
      </w:r>
      <w:r w:rsidR="009A3DBB">
        <w:rPr>
          <w:color w:val="auto"/>
          <w:sz w:val="23"/>
          <w:szCs w:val="23"/>
        </w:rPr>
        <w:t>parceria ou</w:t>
      </w:r>
      <w:r w:rsidR="005E2755">
        <w:rPr>
          <w:color w:val="auto"/>
          <w:sz w:val="23"/>
          <w:szCs w:val="23"/>
        </w:rPr>
        <w:t xml:space="preserve"> colaboração ou atos jurídicos análogos</w:t>
      </w:r>
      <w:r w:rsidR="0027087A">
        <w:rPr>
          <w:color w:val="auto"/>
          <w:sz w:val="23"/>
          <w:szCs w:val="23"/>
        </w:rPr>
        <w:t xml:space="preserve"> </w:t>
      </w:r>
      <w:r w:rsidR="00CA7B60">
        <w:rPr>
          <w:color w:val="auto"/>
          <w:sz w:val="23"/>
          <w:szCs w:val="23"/>
        </w:rPr>
        <w:t>firmados com a União, Estado ou Município, como</w:t>
      </w:r>
      <w:r w:rsidR="0027087A">
        <w:rPr>
          <w:color w:val="auto"/>
          <w:sz w:val="23"/>
          <w:szCs w:val="23"/>
        </w:rPr>
        <w:t>,</w:t>
      </w:r>
      <w:r w:rsidR="00CA7B60">
        <w:rPr>
          <w:color w:val="auto"/>
          <w:sz w:val="23"/>
          <w:szCs w:val="23"/>
        </w:rPr>
        <w:t xml:space="preserve"> por exemplo, </w:t>
      </w:r>
      <w:r w:rsidR="005E2755">
        <w:rPr>
          <w:color w:val="auto"/>
          <w:sz w:val="23"/>
          <w:szCs w:val="23"/>
        </w:rPr>
        <w:t xml:space="preserve">por meio de incentivos fiscais da </w:t>
      </w:r>
      <w:r w:rsidR="0027087A">
        <w:rPr>
          <w:color w:val="auto"/>
          <w:sz w:val="23"/>
          <w:szCs w:val="23"/>
        </w:rPr>
        <w:t>Lei Rouanet</w:t>
      </w:r>
      <w:r w:rsidR="005E2755">
        <w:rPr>
          <w:rStyle w:val="Refdenotaderodap"/>
          <w:color w:val="auto"/>
          <w:sz w:val="23"/>
          <w:szCs w:val="23"/>
        </w:rPr>
        <w:footnoteReference w:id="48"/>
      </w:r>
      <w:r w:rsidR="00CA7B60">
        <w:rPr>
          <w:color w:val="auto"/>
          <w:sz w:val="23"/>
          <w:szCs w:val="23"/>
        </w:rPr>
        <w:t xml:space="preserve">, ou </w:t>
      </w:r>
      <w:r w:rsidR="005E2755">
        <w:rPr>
          <w:color w:val="auto"/>
          <w:sz w:val="23"/>
          <w:szCs w:val="23"/>
        </w:rPr>
        <w:t>da Lei de Incentivo ao Esporte</w:t>
      </w:r>
      <w:r w:rsidR="005E2755">
        <w:rPr>
          <w:rStyle w:val="Refdenotaderodap"/>
          <w:color w:val="auto"/>
          <w:sz w:val="23"/>
          <w:szCs w:val="23"/>
        </w:rPr>
        <w:footnoteReference w:id="49"/>
      </w:r>
      <w:r w:rsidR="005E2755">
        <w:rPr>
          <w:color w:val="auto"/>
          <w:sz w:val="23"/>
          <w:szCs w:val="23"/>
        </w:rPr>
        <w:t>, ou ao</w:t>
      </w:r>
      <w:r w:rsidR="00CA7B60">
        <w:rPr>
          <w:color w:val="auto"/>
          <w:sz w:val="23"/>
          <w:szCs w:val="23"/>
        </w:rPr>
        <w:t xml:space="preserve"> </w:t>
      </w:r>
      <w:r w:rsidR="005E2755">
        <w:rPr>
          <w:color w:val="auto"/>
          <w:sz w:val="23"/>
          <w:szCs w:val="23"/>
        </w:rPr>
        <w:t>CONCRIAR</w:t>
      </w:r>
      <w:r w:rsidR="00CA7B60">
        <w:rPr>
          <w:color w:val="auto"/>
          <w:sz w:val="23"/>
          <w:szCs w:val="23"/>
        </w:rPr>
        <w:t xml:space="preserve"> – Fundo Municipal dos</w:t>
      </w:r>
      <w:r w:rsidR="0027087A">
        <w:rPr>
          <w:color w:val="auto"/>
          <w:sz w:val="23"/>
          <w:szCs w:val="23"/>
        </w:rPr>
        <w:t xml:space="preserve"> Direitos da Criança e Adolescente de Araraquara</w:t>
      </w:r>
      <w:r w:rsidR="00883DD9">
        <w:rPr>
          <w:rStyle w:val="Refdenotaderodap"/>
          <w:color w:val="auto"/>
          <w:sz w:val="23"/>
          <w:szCs w:val="23"/>
        </w:rPr>
        <w:footnoteReference w:id="50"/>
      </w:r>
      <w:r w:rsidR="00DC35AF">
        <w:rPr>
          <w:color w:val="auto"/>
          <w:sz w:val="23"/>
          <w:szCs w:val="23"/>
        </w:rPr>
        <w:t>;</w:t>
      </w:r>
      <w:r>
        <w:rPr>
          <w:color w:val="auto"/>
          <w:sz w:val="23"/>
          <w:szCs w:val="23"/>
        </w:rPr>
        <w:t xml:space="preserve"> ou</w:t>
      </w:r>
      <w:r w:rsidR="00DC35AF">
        <w:rPr>
          <w:color w:val="auto"/>
          <w:sz w:val="23"/>
          <w:szCs w:val="23"/>
        </w:rPr>
        <w:t xml:space="preserve"> </w:t>
      </w:r>
      <w:r>
        <w:rPr>
          <w:color w:val="auto"/>
          <w:sz w:val="23"/>
          <w:szCs w:val="23"/>
        </w:rPr>
        <w:t xml:space="preserve">a realização de </w:t>
      </w:r>
      <w:r w:rsidRPr="006D2F00">
        <w:rPr>
          <w:b/>
          <w:color w:val="auto"/>
          <w:sz w:val="23"/>
          <w:szCs w:val="23"/>
        </w:rPr>
        <w:t>projetos soc</w:t>
      </w:r>
      <w:r w:rsidR="006D2F00" w:rsidRPr="006D2F00">
        <w:rPr>
          <w:b/>
          <w:color w:val="auto"/>
          <w:sz w:val="23"/>
          <w:szCs w:val="23"/>
        </w:rPr>
        <w:t>iais internos</w:t>
      </w:r>
      <w:r w:rsidR="006D2F00">
        <w:rPr>
          <w:color w:val="auto"/>
          <w:sz w:val="23"/>
          <w:szCs w:val="23"/>
        </w:rPr>
        <w:t xml:space="preserve"> em razão da função social da empresa, ou, ainda, projetos </w:t>
      </w:r>
      <w:r w:rsidR="006D2F00" w:rsidRPr="006D2F00">
        <w:rPr>
          <w:color w:val="auto"/>
          <w:sz w:val="23"/>
          <w:szCs w:val="23"/>
        </w:rPr>
        <w:t>destinados</w:t>
      </w:r>
      <w:r w:rsidRPr="006D2F00">
        <w:rPr>
          <w:color w:val="auto"/>
          <w:sz w:val="23"/>
          <w:szCs w:val="23"/>
        </w:rPr>
        <w:t xml:space="preserve"> a</w:t>
      </w:r>
      <w:r w:rsidRPr="00F203E8">
        <w:rPr>
          <w:b/>
          <w:color w:val="auto"/>
          <w:sz w:val="23"/>
          <w:szCs w:val="23"/>
        </w:rPr>
        <w:t xml:space="preserve"> entidade</w:t>
      </w:r>
      <w:r w:rsidR="006D2F00">
        <w:rPr>
          <w:b/>
          <w:color w:val="auto"/>
          <w:sz w:val="23"/>
          <w:szCs w:val="23"/>
        </w:rPr>
        <w:t>s sociais</w:t>
      </w:r>
      <w:r>
        <w:rPr>
          <w:color w:val="auto"/>
          <w:sz w:val="23"/>
          <w:szCs w:val="23"/>
        </w:rPr>
        <w:t xml:space="preserve"> </w:t>
      </w:r>
      <w:r w:rsidR="00147ADB">
        <w:rPr>
          <w:color w:val="auto"/>
          <w:sz w:val="23"/>
          <w:szCs w:val="23"/>
        </w:rPr>
        <w:t xml:space="preserve">do terceiro setor </w:t>
      </w:r>
      <w:r>
        <w:rPr>
          <w:color w:val="auto"/>
          <w:sz w:val="23"/>
          <w:szCs w:val="23"/>
        </w:rPr>
        <w:t>que seja</w:t>
      </w:r>
      <w:r w:rsidR="006D2F00">
        <w:rPr>
          <w:color w:val="auto"/>
          <w:sz w:val="23"/>
          <w:szCs w:val="23"/>
        </w:rPr>
        <w:t>m</w:t>
      </w:r>
      <w:r>
        <w:rPr>
          <w:color w:val="auto"/>
          <w:sz w:val="23"/>
          <w:szCs w:val="23"/>
        </w:rPr>
        <w:t xml:space="preserve"> beneficiária</w:t>
      </w:r>
      <w:r w:rsidR="006D2F00">
        <w:rPr>
          <w:color w:val="auto"/>
          <w:sz w:val="23"/>
          <w:szCs w:val="23"/>
        </w:rPr>
        <w:t>s,</w:t>
      </w:r>
      <w:r>
        <w:rPr>
          <w:color w:val="auto"/>
          <w:sz w:val="23"/>
          <w:szCs w:val="23"/>
        </w:rPr>
        <w:t xml:space="preserve"> </w:t>
      </w:r>
      <w:r w:rsidR="0027087A">
        <w:rPr>
          <w:color w:val="auto"/>
          <w:sz w:val="23"/>
          <w:szCs w:val="23"/>
        </w:rPr>
        <w:t>que possa</w:t>
      </w:r>
      <w:r w:rsidR="008E38C3">
        <w:rPr>
          <w:color w:val="auto"/>
          <w:sz w:val="23"/>
          <w:szCs w:val="23"/>
        </w:rPr>
        <w:t>m</w:t>
      </w:r>
      <w:r w:rsidR="0027087A">
        <w:rPr>
          <w:color w:val="auto"/>
          <w:sz w:val="23"/>
          <w:szCs w:val="23"/>
        </w:rPr>
        <w:t xml:space="preserve"> ser comprovado</w:t>
      </w:r>
      <w:r w:rsidR="008E38C3">
        <w:rPr>
          <w:color w:val="auto"/>
          <w:sz w:val="23"/>
          <w:szCs w:val="23"/>
        </w:rPr>
        <w:t>s</w:t>
      </w:r>
      <w:r w:rsidR="0027087A">
        <w:rPr>
          <w:color w:val="auto"/>
          <w:sz w:val="23"/>
          <w:szCs w:val="23"/>
        </w:rPr>
        <w:t xml:space="preserve"> </w:t>
      </w:r>
      <w:r>
        <w:rPr>
          <w:color w:val="auto"/>
          <w:sz w:val="23"/>
          <w:szCs w:val="23"/>
        </w:rPr>
        <w:t>por documento</w:t>
      </w:r>
      <w:r w:rsidR="008E38C3">
        <w:rPr>
          <w:color w:val="auto"/>
          <w:sz w:val="23"/>
          <w:szCs w:val="23"/>
        </w:rPr>
        <w:t>s</w:t>
      </w:r>
      <w:r>
        <w:rPr>
          <w:color w:val="auto"/>
          <w:sz w:val="23"/>
          <w:szCs w:val="23"/>
        </w:rPr>
        <w:t xml:space="preserve"> idôneo</w:t>
      </w:r>
      <w:r w:rsidR="008E38C3">
        <w:rPr>
          <w:color w:val="auto"/>
          <w:sz w:val="23"/>
          <w:szCs w:val="23"/>
        </w:rPr>
        <w:t>s</w:t>
      </w:r>
      <w:r w:rsidR="0020082B">
        <w:rPr>
          <w:color w:val="auto"/>
          <w:sz w:val="23"/>
          <w:szCs w:val="23"/>
        </w:rPr>
        <w:t>.</w:t>
      </w:r>
    </w:p>
    <w:p w:rsidR="005E2755" w:rsidRDefault="005E2755" w:rsidP="00873B65">
      <w:pPr>
        <w:autoSpaceDE w:val="0"/>
        <w:autoSpaceDN w:val="0"/>
        <w:adjustRightInd w:val="0"/>
        <w:spacing w:after="53" w:line="240" w:lineRule="auto"/>
        <w:jc w:val="both"/>
        <w:rPr>
          <w:rFonts w:ascii="Arial" w:hAnsi="Arial" w:cs="Arial"/>
          <w:b/>
          <w:sz w:val="23"/>
          <w:szCs w:val="23"/>
        </w:rPr>
      </w:pPr>
    </w:p>
    <w:p w:rsidR="00D23C4E" w:rsidRDefault="0020082B" w:rsidP="00873B65">
      <w:pPr>
        <w:autoSpaceDE w:val="0"/>
        <w:autoSpaceDN w:val="0"/>
        <w:adjustRightInd w:val="0"/>
        <w:spacing w:after="53" w:line="240" w:lineRule="auto"/>
        <w:jc w:val="both"/>
        <w:rPr>
          <w:rFonts w:ascii="Arial" w:hAnsi="Arial" w:cs="Arial"/>
          <w:sz w:val="23"/>
          <w:szCs w:val="23"/>
        </w:rPr>
      </w:pPr>
      <w:r>
        <w:rPr>
          <w:rFonts w:ascii="Arial" w:hAnsi="Arial" w:cs="Arial"/>
          <w:b/>
          <w:sz w:val="23"/>
          <w:szCs w:val="23"/>
        </w:rPr>
        <w:t>5.4</w:t>
      </w:r>
      <w:r w:rsidR="00873B65" w:rsidRPr="00873B65">
        <w:rPr>
          <w:rFonts w:ascii="Arial" w:hAnsi="Arial" w:cs="Arial"/>
          <w:b/>
          <w:sz w:val="23"/>
          <w:szCs w:val="23"/>
        </w:rPr>
        <w:t xml:space="preserve">- </w:t>
      </w:r>
      <w:r w:rsidR="00873B65" w:rsidRPr="00873B65">
        <w:rPr>
          <w:rFonts w:ascii="Arial" w:hAnsi="Arial" w:cs="Arial"/>
          <w:sz w:val="23"/>
          <w:szCs w:val="23"/>
        </w:rPr>
        <w:t xml:space="preserve">O Projeto Individual de Implantação ou Ampliação da Atividade Econômica poderá </w:t>
      </w:r>
      <w:r w:rsidR="00873B65" w:rsidRPr="0050236A">
        <w:rPr>
          <w:rFonts w:ascii="Arial" w:hAnsi="Arial" w:cs="Arial"/>
          <w:b/>
          <w:sz w:val="23"/>
          <w:szCs w:val="23"/>
        </w:rPr>
        <w:t>concorrer</w:t>
      </w:r>
      <w:r w:rsidR="00873B65">
        <w:rPr>
          <w:rFonts w:ascii="Arial" w:hAnsi="Arial" w:cs="Arial"/>
          <w:sz w:val="23"/>
          <w:szCs w:val="23"/>
        </w:rPr>
        <w:t xml:space="preserve"> e propor </w:t>
      </w:r>
      <w:r w:rsidR="00873B65" w:rsidRPr="00873B65">
        <w:rPr>
          <w:rFonts w:ascii="Arial" w:hAnsi="Arial" w:cs="Arial"/>
          <w:sz w:val="23"/>
          <w:szCs w:val="23"/>
        </w:rPr>
        <w:t>empreendimentos em mais de um imóvel/terreno, quando o objeto do chamamento público houver dois ou mais imóveis/terrenos</w:t>
      </w:r>
      <w:r w:rsidR="00873B65">
        <w:rPr>
          <w:rFonts w:ascii="Arial" w:hAnsi="Arial" w:cs="Arial"/>
          <w:sz w:val="23"/>
          <w:szCs w:val="23"/>
        </w:rPr>
        <w:t xml:space="preserve"> ofertados</w:t>
      </w:r>
      <w:r w:rsidR="00D23C4E">
        <w:rPr>
          <w:rFonts w:ascii="Arial" w:hAnsi="Arial" w:cs="Arial"/>
          <w:sz w:val="23"/>
          <w:szCs w:val="23"/>
        </w:rPr>
        <w:t>.</w:t>
      </w:r>
    </w:p>
    <w:p w:rsidR="00D23C4E" w:rsidRDefault="00D23C4E" w:rsidP="00873B65">
      <w:pPr>
        <w:autoSpaceDE w:val="0"/>
        <w:autoSpaceDN w:val="0"/>
        <w:adjustRightInd w:val="0"/>
        <w:spacing w:after="53" w:line="240" w:lineRule="auto"/>
        <w:jc w:val="both"/>
        <w:rPr>
          <w:rFonts w:ascii="Arial" w:hAnsi="Arial" w:cs="Arial"/>
          <w:sz w:val="23"/>
          <w:szCs w:val="23"/>
        </w:rPr>
      </w:pPr>
    </w:p>
    <w:p w:rsidR="00873B65" w:rsidRDefault="0020082B" w:rsidP="00873B65">
      <w:pPr>
        <w:autoSpaceDE w:val="0"/>
        <w:autoSpaceDN w:val="0"/>
        <w:adjustRightInd w:val="0"/>
        <w:spacing w:after="53" w:line="240" w:lineRule="auto"/>
        <w:jc w:val="both"/>
        <w:rPr>
          <w:rFonts w:ascii="Arial" w:hAnsi="Arial" w:cs="Arial"/>
          <w:sz w:val="23"/>
          <w:szCs w:val="23"/>
        </w:rPr>
      </w:pPr>
      <w:r>
        <w:rPr>
          <w:rFonts w:ascii="Arial" w:hAnsi="Arial" w:cs="Arial"/>
          <w:b/>
          <w:sz w:val="23"/>
          <w:szCs w:val="23"/>
        </w:rPr>
        <w:t>5.4</w:t>
      </w:r>
      <w:r w:rsidR="00D23C4E" w:rsidRPr="0050236A">
        <w:rPr>
          <w:rFonts w:ascii="Arial" w:hAnsi="Arial" w:cs="Arial"/>
          <w:b/>
          <w:sz w:val="23"/>
          <w:szCs w:val="23"/>
        </w:rPr>
        <w:t>.1-</w:t>
      </w:r>
      <w:r w:rsidR="00D23C4E">
        <w:rPr>
          <w:rFonts w:ascii="Arial" w:hAnsi="Arial" w:cs="Arial"/>
          <w:sz w:val="23"/>
          <w:szCs w:val="23"/>
        </w:rPr>
        <w:t xml:space="preserve"> O</w:t>
      </w:r>
      <w:r w:rsidR="00873B65" w:rsidRPr="00873B65">
        <w:rPr>
          <w:rFonts w:ascii="Arial" w:hAnsi="Arial" w:cs="Arial"/>
          <w:sz w:val="23"/>
          <w:szCs w:val="23"/>
        </w:rPr>
        <w:t xml:space="preserve"> Projeto Individual </w:t>
      </w:r>
      <w:r w:rsidR="0050236A">
        <w:rPr>
          <w:rFonts w:ascii="Arial" w:hAnsi="Arial" w:cs="Arial"/>
          <w:sz w:val="23"/>
          <w:szCs w:val="23"/>
        </w:rPr>
        <w:t>será</w:t>
      </w:r>
      <w:r w:rsidR="00873B65" w:rsidRPr="00873B65">
        <w:rPr>
          <w:rFonts w:ascii="Arial" w:hAnsi="Arial" w:cs="Arial"/>
          <w:sz w:val="23"/>
          <w:szCs w:val="23"/>
        </w:rPr>
        <w:t xml:space="preserve">, de acordo com a classificação, </w:t>
      </w:r>
      <w:r w:rsidR="00873B65" w:rsidRPr="0050236A">
        <w:rPr>
          <w:rFonts w:ascii="Arial" w:hAnsi="Arial" w:cs="Arial"/>
          <w:b/>
          <w:sz w:val="23"/>
          <w:szCs w:val="23"/>
        </w:rPr>
        <w:t>contemplado</w:t>
      </w:r>
      <w:r w:rsidR="00873B65" w:rsidRPr="00873B65">
        <w:rPr>
          <w:rFonts w:ascii="Arial" w:hAnsi="Arial" w:cs="Arial"/>
          <w:sz w:val="23"/>
          <w:szCs w:val="23"/>
        </w:rPr>
        <w:t xml:space="preserve"> somente com um imóvel/terreno a ser doado com encargo.</w:t>
      </w:r>
    </w:p>
    <w:p w:rsidR="0050236A" w:rsidRDefault="0050236A" w:rsidP="00873B65">
      <w:pPr>
        <w:autoSpaceDE w:val="0"/>
        <w:autoSpaceDN w:val="0"/>
        <w:adjustRightInd w:val="0"/>
        <w:spacing w:after="53" w:line="240" w:lineRule="auto"/>
        <w:jc w:val="both"/>
        <w:rPr>
          <w:rFonts w:ascii="Arial" w:hAnsi="Arial" w:cs="Arial"/>
          <w:sz w:val="23"/>
          <w:szCs w:val="23"/>
        </w:rPr>
      </w:pPr>
    </w:p>
    <w:p w:rsidR="005E2755" w:rsidRDefault="0020082B" w:rsidP="00A87A91">
      <w:pPr>
        <w:shd w:val="clear" w:color="auto" w:fill="FFFFFF"/>
        <w:spacing w:after="0" w:line="240" w:lineRule="auto"/>
        <w:jc w:val="both"/>
        <w:rPr>
          <w:rFonts w:ascii="Verdana" w:hAnsi="Verdana"/>
          <w:color w:val="333333"/>
          <w:sz w:val="20"/>
          <w:szCs w:val="20"/>
        </w:rPr>
      </w:pPr>
      <w:r>
        <w:rPr>
          <w:rFonts w:ascii="Arial" w:hAnsi="Arial" w:cs="Arial"/>
          <w:b/>
          <w:sz w:val="23"/>
          <w:szCs w:val="23"/>
        </w:rPr>
        <w:t>5.4</w:t>
      </w:r>
      <w:r w:rsidR="0050236A" w:rsidRPr="0050236A">
        <w:rPr>
          <w:rFonts w:ascii="Arial" w:hAnsi="Arial" w:cs="Arial"/>
          <w:b/>
          <w:sz w:val="23"/>
          <w:szCs w:val="23"/>
        </w:rPr>
        <w:t>.</w:t>
      </w:r>
      <w:r w:rsidR="00821472">
        <w:rPr>
          <w:rFonts w:ascii="Arial" w:hAnsi="Arial" w:cs="Arial"/>
          <w:b/>
          <w:sz w:val="23"/>
          <w:szCs w:val="23"/>
        </w:rPr>
        <w:t>2</w:t>
      </w:r>
      <w:r w:rsidR="0050236A" w:rsidRPr="0050236A">
        <w:rPr>
          <w:rFonts w:ascii="Arial" w:hAnsi="Arial" w:cs="Arial"/>
          <w:b/>
          <w:sz w:val="23"/>
          <w:szCs w:val="23"/>
        </w:rPr>
        <w:t>-</w:t>
      </w:r>
      <w:r w:rsidR="0050236A">
        <w:rPr>
          <w:rFonts w:ascii="Arial" w:hAnsi="Arial" w:cs="Arial"/>
          <w:sz w:val="23"/>
          <w:szCs w:val="23"/>
        </w:rPr>
        <w:t xml:space="preserve"> Se o Projeto Individual for o melhor classificado em relação a dois ou mais imóveis/terrenos, o interessado será convocado para escolher um dos imóveis, e o outro imóvel será atribuído ao segundo melhor classificado.</w:t>
      </w:r>
      <w:r w:rsidR="005E2755" w:rsidRPr="005E2755">
        <w:rPr>
          <w:rStyle w:val="Forte"/>
          <w:rFonts w:ascii="Arial" w:hAnsi="Arial" w:cs="Arial"/>
          <w:color w:val="000080"/>
          <w:sz w:val="20"/>
          <w:szCs w:val="20"/>
        </w:rPr>
        <w:t xml:space="preserve"> </w:t>
      </w:r>
    </w:p>
    <w:p w:rsidR="0050236A" w:rsidRPr="00873B65" w:rsidRDefault="0050236A" w:rsidP="0050236A">
      <w:pPr>
        <w:autoSpaceDE w:val="0"/>
        <w:autoSpaceDN w:val="0"/>
        <w:adjustRightInd w:val="0"/>
        <w:spacing w:after="53" w:line="240" w:lineRule="auto"/>
        <w:jc w:val="both"/>
        <w:rPr>
          <w:rFonts w:ascii="Arial" w:hAnsi="Arial" w:cs="Arial"/>
          <w:sz w:val="23"/>
          <w:szCs w:val="23"/>
        </w:rPr>
      </w:pPr>
    </w:p>
    <w:p w:rsidR="00DC35AF" w:rsidRPr="00AD591B" w:rsidRDefault="0020082B" w:rsidP="00121354">
      <w:pPr>
        <w:pStyle w:val="Default"/>
        <w:jc w:val="both"/>
        <w:rPr>
          <w:sz w:val="23"/>
          <w:szCs w:val="23"/>
        </w:rPr>
      </w:pPr>
      <w:r>
        <w:rPr>
          <w:b/>
          <w:bCs/>
          <w:sz w:val="23"/>
          <w:szCs w:val="23"/>
        </w:rPr>
        <w:t>5.5</w:t>
      </w:r>
      <w:r w:rsidR="003E307E" w:rsidRPr="00873B65">
        <w:rPr>
          <w:b/>
          <w:bCs/>
          <w:sz w:val="23"/>
          <w:szCs w:val="23"/>
        </w:rPr>
        <w:t>-</w:t>
      </w:r>
      <w:r w:rsidR="00DC35AF">
        <w:rPr>
          <w:b/>
          <w:bCs/>
          <w:sz w:val="23"/>
          <w:szCs w:val="23"/>
        </w:rPr>
        <w:t xml:space="preserve"> </w:t>
      </w:r>
      <w:r w:rsidR="00DC35AF">
        <w:rPr>
          <w:sz w:val="23"/>
          <w:szCs w:val="23"/>
        </w:rPr>
        <w:t>A apresentação de projeto individual incompleto neste chamamento público desclassificará o proponente.</w:t>
      </w:r>
    </w:p>
    <w:p w:rsidR="00923262" w:rsidRPr="00AD591B" w:rsidRDefault="00923262" w:rsidP="00121354">
      <w:pPr>
        <w:pStyle w:val="Default"/>
        <w:jc w:val="both"/>
        <w:rPr>
          <w:sz w:val="23"/>
          <w:szCs w:val="23"/>
        </w:rPr>
      </w:pPr>
    </w:p>
    <w:p w:rsidR="003E307E" w:rsidRPr="00AD591B" w:rsidRDefault="0020082B" w:rsidP="00121354">
      <w:pPr>
        <w:pStyle w:val="Default"/>
        <w:jc w:val="both"/>
        <w:rPr>
          <w:sz w:val="23"/>
          <w:szCs w:val="23"/>
        </w:rPr>
      </w:pPr>
      <w:r>
        <w:rPr>
          <w:b/>
          <w:bCs/>
          <w:sz w:val="23"/>
          <w:szCs w:val="23"/>
        </w:rPr>
        <w:t>5.6</w:t>
      </w:r>
      <w:r w:rsidR="003E307E" w:rsidRPr="00AD591B">
        <w:rPr>
          <w:b/>
          <w:bCs/>
          <w:sz w:val="23"/>
          <w:szCs w:val="23"/>
        </w:rPr>
        <w:t xml:space="preserve">- </w:t>
      </w:r>
      <w:r w:rsidR="00622665" w:rsidRPr="00AD591B">
        <w:rPr>
          <w:sz w:val="23"/>
          <w:szCs w:val="23"/>
        </w:rPr>
        <w:t xml:space="preserve">O Projeto Individual de Implantação </w:t>
      </w:r>
      <w:r w:rsidR="00DC35AF">
        <w:rPr>
          <w:sz w:val="23"/>
          <w:szCs w:val="23"/>
        </w:rPr>
        <w:t>ou</w:t>
      </w:r>
      <w:r w:rsidR="00622665" w:rsidRPr="00AD591B">
        <w:rPr>
          <w:sz w:val="23"/>
          <w:szCs w:val="23"/>
        </w:rPr>
        <w:t xml:space="preserve"> Ampliação de Atividade Econômica </w:t>
      </w:r>
      <w:r w:rsidR="003E307E" w:rsidRPr="00AD591B">
        <w:rPr>
          <w:sz w:val="23"/>
          <w:szCs w:val="23"/>
        </w:rPr>
        <w:t xml:space="preserve">deverá ser entregue em envelope fechado, indicando na sua parte externa: </w:t>
      </w:r>
    </w:p>
    <w:p w:rsidR="00D1669B" w:rsidRPr="00AD591B" w:rsidRDefault="00D1669B" w:rsidP="003E307E">
      <w:pPr>
        <w:pStyle w:val="Default"/>
        <w:rPr>
          <w:sz w:val="23"/>
          <w:szCs w:val="23"/>
        </w:rPr>
      </w:pPr>
    </w:p>
    <w:p w:rsidR="003E307E" w:rsidRDefault="00622665" w:rsidP="00D1669B">
      <w:pPr>
        <w:pStyle w:val="Default"/>
        <w:jc w:val="center"/>
        <w:rPr>
          <w:b/>
          <w:bCs/>
          <w:sz w:val="23"/>
          <w:szCs w:val="23"/>
        </w:rPr>
      </w:pPr>
      <w:r w:rsidRPr="00AD591B">
        <w:rPr>
          <w:b/>
          <w:bCs/>
          <w:sz w:val="23"/>
          <w:szCs w:val="23"/>
        </w:rPr>
        <w:t>CHAMAMENTO PÚBLICO</w:t>
      </w:r>
      <w:r w:rsidR="003E307E" w:rsidRPr="00AD591B">
        <w:rPr>
          <w:b/>
          <w:bCs/>
          <w:sz w:val="23"/>
          <w:szCs w:val="23"/>
        </w:rPr>
        <w:t xml:space="preserve"> Nº </w:t>
      </w:r>
      <w:r w:rsidR="009E72C0">
        <w:rPr>
          <w:b/>
          <w:bCs/>
          <w:sz w:val="23"/>
          <w:szCs w:val="23"/>
        </w:rPr>
        <w:t>05/2019</w:t>
      </w:r>
      <w:r w:rsidR="001D1672">
        <w:rPr>
          <w:b/>
          <w:bCs/>
          <w:sz w:val="23"/>
          <w:szCs w:val="23"/>
        </w:rPr>
        <w:t xml:space="preserve"> </w:t>
      </w:r>
      <w:r w:rsidR="00EC575D">
        <w:rPr>
          <w:b/>
          <w:bCs/>
          <w:sz w:val="23"/>
          <w:szCs w:val="23"/>
        </w:rPr>
        <w:t>–</w:t>
      </w:r>
      <w:r w:rsidR="001D1672">
        <w:rPr>
          <w:b/>
          <w:bCs/>
          <w:sz w:val="23"/>
          <w:szCs w:val="23"/>
        </w:rPr>
        <w:t xml:space="preserve"> STDE</w:t>
      </w:r>
    </w:p>
    <w:p w:rsidR="00EC575D" w:rsidRPr="00937D41" w:rsidRDefault="00EC575D" w:rsidP="00D1669B">
      <w:pPr>
        <w:pStyle w:val="Default"/>
        <w:jc w:val="center"/>
        <w:rPr>
          <w:sz w:val="23"/>
          <w:szCs w:val="23"/>
        </w:rPr>
      </w:pPr>
      <w:r>
        <w:rPr>
          <w:b/>
          <w:bCs/>
          <w:color w:val="auto"/>
          <w:sz w:val="23"/>
          <w:szCs w:val="23"/>
        </w:rPr>
        <w:t xml:space="preserve">PROCESSO nº </w:t>
      </w:r>
      <w:r w:rsidR="009E72C0">
        <w:rPr>
          <w:b/>
          <w:bCs/>
          <w:color w:val="auto"/>
          <w:sz w:val="23"/>
          <w:szCs w:val="23"/>
        </w:rPr>
        <w:t>002.502/2017</w:t>
      </w:r>
      <w:r>
        <w:rPr>
          <w:b/>
          <w:bCs/>
          <w:color w:val="auto"/>
          <w:sz w:val="23"/>
          <w:szCs w:val="23"/>
        </w:rPr>
        <w:t xml:space="preserve"> – GUICHÊ nº </w:t>
      </w:r>
      <w:r w:rsidR="009E72C0">
        <w:rPr>
          <w:b/>
          <w:bCs/>
          <w:color w:val="auto"/>
          <w:sz w:val="23"/>
          <w:szCs w:val="23"/>
        </w:rPr>
        <w:t>103.247/2019</w:t>
      </w:r>
    </w:p>
    <w:p w:rsidR="003E307E" w:rsidRPr="00AD591B" w:rsidRDefault="003E307E" w:rsidP="00D1669B">
      <w:pPr>
        <w:pStyle w:val="Default"/>
        <w:jc w:val="center"/>
        <w:rPr>
          <w:sz w:val="23"/>
          <w:szCs w:val="23"/>
        </w:rPr>
      </w:pPr>
      <w:r w:rsidRPr="00AD591B">
        <w:rPr>
          <w:b/>
          <w:bCs/>
          <w:sz w:val="23"/>
          <w:szCs w:val="23"/>
        </w:rPr>
        <w:t xml:space="preserve">ENVELOPE Nº 2 </w:t>
      </w:r>
      <w:r w:rsidR="00622665" w:rsidRPr="00AD591B">
        <w:rPr>
          <w:b/>
          <w:bCs/>
          <w:sz w:val="23"/>
          <w:szCs w:val="23"/>
        </w:rPr>
        <w:t>–</w:t>
      </w:r>
      <w:r w:rsidRPr="00AD591B">
        <w:rPr>
          <w:b/>
          <w:bCs/>
          <w:sz w:val="23"/>
          <w:szCs w:val="23"/>
        </w:rPr>
        <w:t xml:space="preserve"> </w:t>
      </w:r>
      <w:r w:rsidR="00622665" w:rsidRPr="00AD591B">
        <w:rPr>
          <w:b/>
          <w:bCs/>
          <w:sz w:val="23"/>
          <w:szCs w:val="23"/>
        </w:rPr>
        <w:t>PROJETO INDIVIDUAL</w:t>
      </w:r>
    </w:p>
    <w:p w:rsidR="003E307E" w:rsidRPr="00AD591B" w:rsidRDefault="00622665" w:rsidP="00D1669B">
      <w:pPr>
        <w:pStyle w:val="Default"/>
        <w:jc w:val="center"/>
        <w:rPr>
          <w:b/>
          <w:bCs/>
          <w:sz w:val="23"/>
          <w:szCs w:val="23"/>
        </w:rPr>
      </w:pPr>
      <w:r w:rsidRPr="00AD591B">
        <w:rPr>
          <w:b/>
          <w:bCs/>
          <w:sz w:val="23"/>
          <w:szCs w:val="23"/>
        </w:rPr>
        <w:t>“DENOMINAÇÃO DA INTERESSADA PROPONENTE</w:t>
      </w:r>
      <w:r w:rsidR="003E307E" w:rsidRPr="00AD591B">
        <w:rPr>
          <w:b/>
          <w:bCs/>
          <w:sz w:val="23"/>
          <w:szCs w:val="23"/>
        </w:rPr>
        <w:t>”</w:t>
      </w:r>
    </w:p>
    <w:p w:rsidR="00461365" w:rsidRPr="00AD591B" w:rsidRDefault="00461365" w:rsidP="00D1669B">
      <w:pPr>
        <w:pStyle w:val="Default"/>
        <w:jc w:val="center"/>
        <w:rPr>
          <w:sz w:val="23"/>
          <w:szCs w:val="23"/>
        </w:rPr>
      </w:pPr>
    </w:p>
    <w:p w:rsidR="003E307E" w:rsidRPr="00AD591B" w:rsidRDefault="003E307E" w:rsidP="00461365">
      <w:pPr>
        <w:pStyle w:val="Default"/>
        <w:jc w:val="both"/>
        <w:rPr>
          <w:b/>
          <w:bCs/>
          <w:sz w:val="23"/>
          <w:szCs w:val="23"/>
        </w:rPr>
      </w:pPr>
      <w:r w:rsidRPr="00AD591B">
        <w:rPr>
          <w:b/>
          <w:bCs/>
          <w:sz w:val="23"/>
          <w:szCs w:val="23"/>
        </w:rPr>
        <w:t>6 - PROCEDIMENTOS ADMINISTRATIVOS E HABILITAÇÃO</w:t>
      </w:r>
    </w:p>
    <w:p w:rsidR="00D1669B" w:rsidRPr="00AD591B" w:rsidRDefault="00D1669B" w:rsidP="00D1669B">
      <w:pPr>
        <w:pStyle w:val="Default"/>
        <w:jc w:val="center"/>
        <w:rPr>
          <w:sz w:val="23"/>
          <w:szCs w:val="23"/>
        </w:rPr>
      </w:pPr>
    </w:p>
    <w:p w:rsidR="004C1D64" w:rsidRDefault="003E307E" w:rsidP="004C1D64">
      <w:pPr>
        <w:pStyle w:val="Default"/>
        <w:spacing w:after="140"/>
        <w:jc w:val="both"/>
        <w:rPr>
          <w:sz w:val="23"/>
          <w:szCs w:val="23"/>
        </w:rPr>
      </w:pPr>
      <w:r w:rsidRPr="00AD591B">
        <w:rPr>
          <w:b/>
          <w:bCs/>
          <w:sz w:val="23"/>
          <w:szCs w:val="23"/>
        </w:rPr>
        <w:t xml:space="preserve">6.1- </w:t>
      </w:r>
      <w:r w:rsidRPr="00AD591B">
        <w:rPr>
          <w:sz w:val="23"/>
          <w:szCs w:val="23"/>
        </w:rPr>
        <w:t xml:space="preserve">Os </w:t>
      </w:r>
      <w:r w:rsidRPr="00AD591B">
        <w:rPr>
          <w:b/>
          <w:bCs/>
          <w:sz w:val="23"/>
          <w:szCs w:val="23"/>
        </w:rPr>
        <w:t xml:space="preserve">envelopes nº 1 </w:t>
      </w:r>
      <w:r w:rsidRPr="00AD591B">
        <w:rPr>
          <w:sz w:val="23"/>
          <w:szCs w:val="23"/>
        </w:rPr>
        <w:t xml:space="preserve">e </w:t>
      </w:r>
      <w:r w:rsidRPr="00AD591B">
        <w:rPr>
          <w:b/>
          <w:bCs/>
          <w:sz w:val="23"/>
          <w:szCs w:val="23"/>
        </w:rPr>
        <w:t xml:space="preserve">nº 2 </w:t>
      </w:r>
      <w:r w:rsidRPr="00AD591B">
        <w:rPr>
          <w:sz w:val="23"/>
          <w:szCs w:val="23"/>
        </w:rPr>
        <w:t>contendo, respectivamente, o</w:t>
      </w:r>
      <w:r w:rsidR="004C1D64" w:rsidRPr="00AD591B">
        <w:rPr>
          <w:sz w:val="23"/>
          <w:szCs w:val="23"/>
        </w:rPr>
        <w:t xml:space="preserve">s documentos de habilitação e o projeto individual </w:t>
      </w:r>
      <w:r w:rsidRPr="00AD591B">
        <w:rPr>
          <w:sz w:val="23"/>
          <w:szCs w:val="23"/>
        </w:rPr>
        <w:t xml:space="preserve">deverão ser entregues na </w:t>
      </w:r>
      <w:r w:rsidR="004C1D64" w:rsidRPr="00AD591B">
        <w:rPr>
          <w:b/>
          <w:bCs/>
          <w:sz w:val="23"/>
          <w:szCs w:val="23"/>
        </w:rPr>
        <w:t>Sala da Coordenadoria Executiva da Indústria e Tecnologia da Secretaria do Trabalho e do Desenvolvimento Econômico</w:t>
      </w:r>
      <w:r w:rsidR="004C1D64" w:rsidRPr="00AD591B">
        <w:rPr>
          <w:bCs/>
          <w:sz w:val="23"/>
          <w:szCs w:val="23"/>
        </w:rPr>
        <w:t>,</w:t>
      </w:r>
      <w:r w:rsidR="004C1D64" w:rsidRPr="00AD591B">
        <w:rPr>
          <w:b/>
          <w:bCs/>
          <w:sz w:val="23"/>
          <w:szCs w:val="23"/>
        </w:rPr>
        <w:t xml:space="preserve"> </w:t>
      </w:r>
      <w:r w:rsidR="004C1D64" w:rsidRPr="00AD591B">
        <w:rPr>
          <w:sz w:val="23"/>
          <w:szCs w:val="23"/>
        </w:rPr>
        <w:t>localizada na Rua São Bento, nº 840 - 9° andar, Centro, Araraquara-SP, CEP</w:t>
      </w:r>
      <w:r w:rsidR="00C94878">
        <w:rPr>
          <w:sz w:val="23"/>
          <w:szCs w:val="23"/>
        </w:rPr>
        <w:t>: 14.801-901, telefone 3301-5073</w:t>
      </w:r>
      <w:r w:rsidR="004C1D64" w:rsidRPr="00AD591B">
        <w:rPr>
          <w:sz w:val="23"/>
          <w:szCs w:val="23"/>
        </w:rPr>
        <w:t>, até o horário previsto nes</w:t>
      </w:r>
      <w:r w:rsidR="0050236A">
        <w:rPr>
          <w:sz w:val="23"/>
          <w:szCs w:val="23"/>
        </w:rPr>
        <w:t>te Edital para a apresentação dos Documentos de Habilitação e do</w:t>
      </w:r>
      <w:r w:rsidR="008954AA" w:rsidRPr="00AD591B">
        <w:rPr>
          <w:sz w:val="23"/>
          <w:szCs w:val="23"/>
        </w:rPr>
        <w:t xml:space="preserve"> Projeto Individual</w:t>
      </w:r>
      <w:r w:rsidR="004C1D64" w:rsidRPr="00AD591B">
        <w:rPr>
          <w:sz w:val="23"/>
          <w:szCs w:val="23"/>
        </w:rPr>
        <w:t>.</w:t>
      </w:r>
    </w:p>
    <w:p w:rsidR="00FA492D" w:rsidRDefault="0050236A" w:rsidP="0050236A">
      <w:pPr>
        <w:pStyle w:val="Default"/>
        <w:jc w:val="both"/>
        <w:rPr>
          <w:bCs/>
          <w:color w:val="auto"/>
          <w:sz w:val="23"/>
          <w:szCs w:val="23"/>
        </w:rPr>
      </w:pPr>
      <w:r w:rsidRPr="0050236A">
        <w:rPr>
          <w:b/>
          <w:bCs/>
          <w:sz w:val="23"/>
          <w:szCs w:val="23"/>
        </w:rPr>
        <w:t>6.1.</w:t>
      </w:r>
      <w:r w:rsidRPr="00656A81">
        <w:rPr>
          <w:b/>
          <w:bCs/>
          <w:color w:val="auto"/>
          <w:sz w:val="23"/>
          <w:szCs w:val="23"/>
        </w:rPr>
        <w:t>1-</w:t>
      </w:r>
      <w:r w:rsidRPr="00656A81">
        <w:rPr>
          <w:bCs/>
          <w:color w:val="auto"/>
          <w:sz w:val="23"/>
          <w:szCs w:val="23"/>
        </w:rPr>
        <w:t xml:space="preserve"> </w:t>
      </w:r>
      <w:r w:rsidR="002E01D5" w:rsidRPr="002E01D5">
        <w:rPr>
          <w:b/>
          <w:bCs/>
          <w:color w:val="auto"/>
          <w:sz w:val="23"/>
          <w:szCs w:val="23"/>
        </w:rPr>
        <w:t>DATA</w:t>
      </w:r>
      <w:r w:rsidR="002E01D5">
        <w:rPr>
          <w:b/>
          <w:bCs/>
          <w:color w:val="auto"/>
          <w:sz w:val="23"/>
          <w:szCs w:val="23"/>
        </w:rPr>
        <w:t xml:space="preserve"> </w:t>
      </w:r>
      <w:r w:rsidR="002E01D5" w:rsidRPr="002E01D5">
        <w:rPr>
          <w:bCs/>
          <w:color w:val="auto"/>
          <w:sz w:val="23"/>
          <w:szCs w:val="23"/>
        </w:rPr>
        <w:t>e</w:t>
      </w:r>
      <w:r w:rsidR="002E01D5" w:rsidRPr="002E01D5">
        <w:rPr>
          <w:b/>
          <w:bCs/>
          <w:color w:val="auto"/>
          <w:sz w:val="23"/>
          <w:szCs w:val="23"/>
        </w:rPr>
        <w:t xml:space="preserve"> HORÁRIO</w:t>
      </w:r>
      <w:r w:rsidRPr="002E01D5">
        <w:rPr>
          <w:b/>
          <w:bCs/>
          <w:color w:val="auto"/>
          <w:sz w:val="23"/>
          <w:szCs w:val="23"/>
        </w:rPr>
        <w:t xml:space="preserve"> </w:t>
      </w:r>
      <w:r w:rsidRPr="00656A81">
        <w:rPr>
          <w:bCs/>
          <w:color w:val="auto"/>
          <w:sz w:val="23"/>
          <w:szCs w:val="23"/>
        </w:rPr>
        <w:t xml:space="preserve">para </w:t>
      </w:r>
      <w:r w:rsidRPr="006F446E">
        <w:rPr>
          <w:bCs/>
          <w:color w:val="auto"/>
          <w:sz w:val="23"/>
          <w:szCs w:val="23"/>
        </w:rPr>
        <w:t>Apresentação dos Documentos de Habilitação</w:t>
      </w:r>
      <w:r w:rsidR="005F74EB" w:rsidRPr="006F446E">
        <w:rPr>
          <w:bCs/>
          <w:color w:val="auto"/>
          <w:sz w:val="23"/>
          <w:szCs w:val="23"/>
        </w:rPr>
        <w:t xml:space="preserve"> e do Projeto Individual</w:t>
      </w:r>
      <w:r w:rsidR="006F446E" w:rsidRPr="006F446E">
        <w:rPr>
          <w:bCs/>
          <w:color w:val="auto"/>
          <w:sz w:val="23"/>
          <w:szCs w:val="23"/>
        </w:rPr>
        <w:t xml:space="preserve"> deverá ser entregue até o início da sessão pública que ocorrerá em </w:t>
      </w:r>
      <w:r w:rsidR="002A0F60">
        <w:rPr>
          <w:b/>
          <w:bCs/>
          <w:color w:val="auto"/>
          <w:sz w:val="23"/>
          <w:szCs w:val="23"/>
        </w:rPr>
        <w:t>18</w:t>
      </w:r>
      <w:r w:rsidR="00883C29">
        <w:rPr>
          <w:b/>
          <w:bCs/>
          <w:color w:val="auto"/>
          <w:sz w:val="23"/>
          <w:szCs w:val="23"/>
        </w:rPr>
        <w:t>/</w:t>
      </w:r>
      <w:r w:rsidR="002A0F60">
        <w:rPr>
          <w:b/>
          <w:bCs/>
          <w:color w:val="auto"/>
          <w:sz w:val="23"/>
          <w:szCs w:val="23"/>
        </w:rPr>
        <w:t>02</w:t>
      </w:r>
      <w:r w:rsidR="001661D7" w:rsidRPr="005E2F0C">
        <w:rPr>
          <w:b/>
          <w:bCs/>
          <w:color w:val="auto"/>
          <w:sz w:val="23"/>
          <w:szCs w:val="23"/>
        </w:rPr>
        <w:t>/</w:t>
      </w:r>
      <w:r w:rsidR="009E72C0">
        <w:rPr>
          <w:b/>
          <w:bCs/>
          <w:color w:val="auto"/>
          <w:sz w:val="23"/>
          <w:szCs w:val="23"/>
        </w:rPr>
        <w:t>2020</w:t>
      </w:r>
      <w:r w:rsidRPr="005E2F0C">
        <w:rPr>
          <w:b/>
          <w:bCs/>
          <w:color w:val="auto"/>
          <w:sz w:val="23"/>
          <w:szCs w:val="23"/>
        </w:rPr>
        <w:t xml:space="preserve">, </w:t>
      </w:r>
      <w:r w:rsidR="006F446E" w:rsidRPr="005E2F0C">
        <w:rPr>
          <w:b/>
          <w:bCs/>
          <w:color w:val="auto"/>
          <w:sz w:val="23"/>
          <w:szCs w:val="23"/>
        </w:rPr>
        <w:t xml:space="preserve">às </w:t>
      </w:r>
      <w:r w:rsidR="005648DD">
        <w:rPr>
          <w:b/>
          <w:bCs/>
          <w:color w:val="auto"/>
          <w:sz w:val="23"/>
          <w:szCs w:val="23"/>
        </w:rPr>
        <w:t>10</w:t>
      </w:r>
      <w:r w:rsidR="00656A81" w:rsidRPr="005E2F0C">
        <w:rPr>
          <w:b/>
          <w:bCs/>
          <w:color w:val="auto"/>
          <w:sz w:val="23"/>
          <w:szCs w:val="23"/>
        </w:rPr>
        <w:t>:</w:t>
      </w:r>
      <w:r w:rsidR="005648DD">
        <w:rPr>
          <w:b/>
          <w:bCs/>
          <w:color w:val="auto"/>
          <w:sz w:val="23"/>
          <w:szCs w:val="23"/>
        </w:rPr>
        <w:t>15</w:t>
      </w:r>
      <w:r w:rsidR="00656A81" w:rsidRPr="005E2F0C">
        <w:rPr>
          <w:b/>
          <w:bCs/>
          <w:color w:val="auto"/>
          <w:sz w:val="23"/>
          <w:szCs w:val="23"/>
        </w:rPr>
        <w:t xml:space="preserve"> </w:t>
      </w:r>
      <w:r w:rsidR="00656A81" w:rsidRPr="005648DD">
        <w:rPr>
          <w:b/>
          <w:bCs/>
          <w:color w:val="auto"/>
          <w:sz w:val="23"/>
          <w:szCs w:val="23"/>
        </w:rPr>
        <w:t>horas</w:t>
      </w:r>
      <w:r w:rsidR="00FA492D" w:rsidRPr="005E2F0C">
        <w:rPr>
          <w:bCs/>
          <w:color w:val="auto"/>
          <w:sz w:val="23"/>
          <w:szCs w:val="23"/>
        </w:rPr>
        <w:t>.</w:t>
      </w:r>
      <w:r w:rsidR="006F446E" w:rsidRPr="006F446E">
        <w:rPr>
          <w:bCs/>
          <w:color w:val="auto"/>
          <w:sz w:val="23"/>
          <w:szCs w:val="23"/>
        </w:rPr>
        <w:t xml:space="preserve"> </w:t>
      </w:r>
    </w:p>
    <w:p w:rsidR="00FA492D" w:rsidRDefault="00FA492D" w:rsidP="0050236A">
      <w:pPr>
        <w:pStyle w:val="Default"/>
        <w:jc w:val="both"/>
        <w:rPr>
          <w:bCs/>
          <w:color w:val="auto"/>
          <w:sz w:val="23"/>
          <w:szCs w:val="23"/>
        </w:rPr>
      </w:pPr>
    </w:p>
    <w:p w:rsidR="002E01D5" w:rsidRDefault="002E01D5" w:rsidP="002E01D5">
      <w:pPr>
        <w:pStyle w:val="Default"/>
        <w:jc w:val="both"/>
        <w:rPr>
          <w:sz w:val="23"/>
          <w:szCs w:val="23"/>
        </w:rPr>
      </w:pPr>
      <w:r>
        <w:rPr>
          <w:b/>
          <w:sz w:val="23"/>
          <w:szCs w:val="23"/>
        </w:rPr>
        <w:t xml:space="preserve">6.1.2- LOCAL DA SESSÃO PÚBLICA: </w:t>
      </w:r>
      <w:r w:rsidRPr="00024595">
        <w:rPr>
          <w:sz w:val="23"/>
          <w:szCs w:val="23"/>
        </w:rPr>
        <w:t xml:space="preserve">Os trabalhos de abertura dos envelopes de documentação serão iniciados imediatamente após o término do prazo fixado </w:t>
      </w:r>
      <w:r>
        <w:rPr>
          <w:sz w:val="23"/>
          <w:szCs w:val="23"/>
        </w:rPr>
        <w:t>no item anterior</w:t>
      </w:r>
      <w:r w:rsidRPr="00024595">
        <w:rPr>
          <w:sz w:val="23"/>
          <w:szCs w:val="23"/>
        </w:rPr>
        <w:t>, em at</w:t>
      </w:r>
      <w:r>
        <w:rPr>
          <w:sz w:val="23"/>
          <w:szCs w:val="23"/>
        </w:rPr>
        <w:t xml:space="preserve">o público, no </w:t>
      </w:r>
      <w:r w:rsidRPr="006F446E">
        <w:rPr>
          <w:b/>
          <w:sz w:val="23"/>
          <w:szCs w:val="23"/>
        </w:rPr>
        <w:t>3º andar, sala de reuniões, da Prefeitura Municipal</w:t>
      </w:r>
      <w:r w:rsidRPr="006F446E">
        <w:rPr>
          <w:sz w:val="23"/>
          <w:szCs w:val="23"/>
        </w:rPr>
        <w:t>, na Rua São Bento, nº 840, Centro, Araraquara-SP</w:t>
      </w:r>
      <w:r>
        <w:rPr>
          <w:sz w:val="23"/>
          <w:szCs w:val="23"/>
        </w:rPr>
        <w:t>.</w:t>
      </w:r>
    </w:p>
    <w:p w:rsidR="006936A5" w:rsidRDefault="006936A5" w:rsidP="004C1D64">
      <w:pPr>
        <w:pStyle w:val="Default"/>
        <w:jc w:val="both"/>
        <w:rPr>
          <w:b/>
          <w:bCs/>
          <w:sz w:val="23"/>
          <w:szCs w:val="23"/>
        </w:rPr>
      </w:pPr>
    </w:p>
    <w:p w:rsidR="004C1D64" w:rsidRPr="00AD591B" w:rsidRDefault="004C1D64" w:rsidP="00012A71">
      <w:pPr>
        <w:pStyle w:val="Default"/>
        <w:jc w:val="both"/>
        <w:rPr>
          <w:sz w:val="23"/>
          <w:szCs w:val="23"/>
        </w:rPr>
      </w:pPr>
      <w:r w:rsidRPr="00AD591B">
        <w:rPr>
          <w:b/>
          <w:bCs/>
          <w:sz w:val="23"/>
          <w:szCs w:val="23"/>
        </w:rPr>
        <w:t xml:space="preserve">6.2- </w:t>
      </w:r>
      <w:r w:rsidRPr="00AD591B">
        <w:rPr>
          <w:sz w:val="23"/>
          <w:szCs w:val="23"/>
        </w:rPr>
        <w:t>A interessada proponente poderá fazer-se representar neste procedimento desde que, no início da sessão pública, seu representante legal apresente cópia do contrato social ou estatuto da empresa, no qual lhe é ou</w:t>
      </w:r>
      <w:r w:rsidR="003F6499">
        <w:rPr>
          <w:sz w:val="23"/>
          <w:szCs w:val="23"/>
        </w:rPr>
        <w:t>torgado amplo poder de decisão.</w:t>
      </w:r>
    </w:p>
    <w:p w:rsidR="004C1D64" w:rsidRPr="00AD591B" w:rsidRDefault="004C1D64" w:rsidP="00012A71">
      <w:pPr>
        <w:pStyle w:val="Default"/>
        <w:jc w:val="both"/>
        <w:rPr>
          <w:sz w:val="23"/>
          <w:szCs w:val="23"/>
        </w:rPr>
      </w:pPr>
    </w:p>
    <w:p w:rsidR="004C1D64" w:rsidRPr="00AD591B" w:rsidRDefault="004C1D64" w:rsidP="00012A71">
      <w:pPr>
        <w:pStyle w:val="Default"/>
        <w:jc w:val="both"/>
        <w:rPr>
          <w:b/>
          <w:bCs/>
          <w:sz w:val="23"/>
          <w:szCs w:val="23"/>
        </w:rPr>
      </w:pPr>
      <w:r w:rsidRPr="00AD591B">
        <w:rPr>
          <w:b/>
          <w:bCs/>
          <w:sz w:val="23"/>
          <w:szCs w:val="23"/>
        </w:rPr>
        <w:t xml:space="preserve">6.2.1- </w:t>
      </w:r>
      <w:r w:rsidRPr="00AD591B">
        <w:rPr>
          <w:sz w:val="23"/>
          <w:szCs w:val="23"/>
        </w:rPr>
        <w:t>Caso o representante legal da interessada proponente delegue esta função para um terceiro, este deverá apresentar</w:t>
      </w:r>
      <w:r w:rsidR="00012A71">
        <w:rPr>
          <w:sz w:val="23"/>
          <w:szCs w:val="23"/>
        </w:rPr>
        <w:t xml:space="preserve">, </w:t>
      </w:r>
      <w:r w:rsidR="00012A71" w:rsidRPr="00012A71">
        <w:rPr>
          <w:b/>
          <w:sz w:val="23"/>
          <w:szCs w:val="23"/>
        </w:rPr>
        <w:t>FORA DOS ENVELOPES</w:t>
      </w:r>
      <w:r w:rsidR="00012A71">
        <w:rPr>
          <w:sz w:val="23"/>
          <w:szCs w:val="23"/>
        </w:rPr>
        <w:t>,</w:t>
      </w:r>
      <w:r w:rsidRPr="00AD591B">
        <w:rPr>
          <w:sz w:val="23"/>
          <w:szCs w:val="23"/>
        </w:rPr>
        <w:t xml:space="preserve"> a </w:t>
      </w:r>
      <w:r w:rsidRPr="00AD591B">
        <w:rPr>
          <w:b/>
          <w:bCs/>
          <w:sz w:val="23"/>
          <w:szCs w:val="23"/>
        </w:rPr>
        <w:t xml:space="preserve">Carta </w:t>
      </w:r>
      <w:r w:rsidRPr="00DA2D8E">
        <w:rPr>
          <w:b/>
          <w:bCs/>
          <w:color w:val="auto"/>
          <w:sz w:val="23"/>
          <w:szCs w:val="23"/>
        </w:rPr>
        <w:t>Credencial</w:t>
      </w:r>
      <w:r w:rsidRPr="00DA2D8E">
        <w:rPr>
          <w:color w:val="auto"/>
          <w:sz w:val="23"/>
          <w:szCs w:val="23"/>
        </w:rPr>
        <w:t>, conforme</w:t>
      </w:r>
      <w:r w:rsidR="00012A71">
        <w:rPr>
          <w:color w:val="auto"/>
          <w:sz w:val="23"/>
          <w:szCs w:val="23"/>
        </w:rPr>
        <w:t xml:space="preserve"> modelo</w:t>
      </w:r>
      <w:r w:rsidRPr="00DA2D8E">
        <w:rPr>
          <w:color w:val="auto"/>
          <w:sz w:val="23"/>
          <w:szCs w:val="23"/>
        </w:rPr>
        <w:t xml:space="preserve"> </w:t>
      </w:r>
      <w:r w:rsidRPr="00DA2D8E">
        <w:rPr>
          <w:b/>
          <w:bCs/>
          <w:color w:val="auto"/>
          <w:sz w:val="23"/>
          <w:szCs w:val="23"/>
        </w:rPr>
        <w:t>Anexo V</w:t>
      </w:r>
      <w:r w:rsidR="00645189">
        <w:rPr>
          <w:b/>
          <w:bCs/>
          <w:color w:val="auto"/>
          <w:sz w:val="23"/>
          <w:szCs w:val="23"/>
        </w:rPr>
        <w:t>I</w:t>
      </w:r>
      <w:r w:rsidR="005C6221">
        <w:rPr>
          <w:b/>
          <w:bCs/>
          <w:color w:val="auto"/>
          <w:sz w:val="23"/>
          <w:szCs w:val="23"/>
        </w:rPr>
        <w:t>II</w:t>
      </w:r>
      <w:r w:rsidRPr="00DA2D8E">
        <w:rPr>
          <w:b/>
          <w:bCs/>
          <w:color w:val="auto"/>
          <w:sz w:val="23"/>
          <w:szCs w:val="23"/>
        </w:rPr>
        <w:t xml:space="preserve"> </w:t>
      </w:r>
      <w:r w:rsidRPr="00DA2D8E">
        <w:rPr>
          <w:color w:val="auto"/>
          <w:sz w:val="23"/>
          <w:szCs w:val="23"/>
        </w:rPr>
        <w:t xml:space="preserve">deste Edital, ou </w:t>
      </w:r>
      <w:r w:rsidRPr="00DA2D8E">
        <w:rPr>
          <w:b/>
          <w:bCs/>
          <w:color w:val="auto"/>
          <w:sz w:val="23"/>
          <w:szCs w:val="23"/>
        </w:rPr>
        <w:t>procuração pública ou particular</w:t>
      </w:r>
      <w:r w:rsidRPr="00DA2D8E">
        <w:rPr>
          <w:color w:val="auto"/>
          <w:sz w:val="23"/>
          <w:szCs w:val="23"/>
        </w:rPr>
        <w:t xml:space="preserve">, </w:t>
      </w:r>
      <w:r w:rsidRPr="00DA2D8E">
        <w:rPr>
          <w:b/>
          <w:bCs/>
          <w:color w:val="auto"/>
          <w:sz w:val="23"/>
          <w:szCs w:val="23"/>
        </w:rPr>
        <w:t>acompanhada de docu</w:t>
      </w:r>
      <w:r w:rsidRPr="00AD591B">
        <w:rPr>
          <w:b/>
          <w:bCs/>
          <w:sz w:val="23"/>
          <w:szCs w:val="23"/>
        </w:rPr>
        <w:t xml:space="preserve">mento comprobatório </w:t>
      </w:r>
      <w:r w:rsidR="003F6499">
        <w:rPr>
          <w:b/>
          <w:bCs/>
          <w:sz w:val="23"/>
          <w:szCs w:val="23"/>
        </w:rPr>
        <w:t>dos poderes de quem a outorgou.</w:t>
      </w:r>
    </w:p>
    <w:p w:rsidR="004C1D64" w:rsidRPr="00AD591B" w:rsidRDefault="004C1D64" w:rsidP="00012A71">
      <w:pPr>
        <w:pStyle w:val="Default"/>
        <w:jc w:val="both"/>
        <w:rPr>
          <w:sz w:val="23"/>
          <w:szCs w:val="23"/>
        </w:rPr>
      </w:pPr>
    </w:p>
    <w:p w:rsidR="004C1D64" w:rsidRPr="00281A32" w:rsidRDefault="004C1D64" w:rsidP="00012A71">
      <w:pPr>
        <w:pStyle w:val="Default"/>
        <w:jc w:val="both"/>
        <w:rPr>
          <w:sz w:val="23"/>
          <w:szCs w:val="23"/>
        </w:rPr>
      </w:pPr>
      <w:r w:rsidRPr="00AD591B">
        <w:rPr>
          <w:b/>
          <w:bCs/>
          <w:sz w:val="23"/>
          <w:szCs w:val="23"/>
        </w:rPr>
        <w:t xml:space="preserve">6.2.2- </w:t>
      </w:r>
      <w:r w:rsidRPr="00AD591B">
        <w:rPr>
          <w:sz w:val="23"/>
          <w:szCs w:val="23"/>
        </w:rPr>
        <w:t xml:space="preserve">Não será admitido um mesmo representante para mais de uma interessada proponente, nem de dois representantes ou mais para uma mesma interessada </w:t>
      </w:r>
      <w:r w:rsidRPr="00281A32">
        <w:rPr>
          <w:sz w:val="23"/>
          <w:szCs w:val="23"/>
        </w:rPr>
        <w:t>proponente.</w:t>
      </w:r>
    </w:p>
    <w:p w:rsidR="004C1D64" w:rsidRPr="00281A32" w:rsidRDefault="004C1D64" w:rsidP="00012A71">
      <w:pPr>
        <w:pStyle w:val="Default"/>
        <w:jc w:val="both"/>
        <w:rPr>
          <w:sz w:val="23"/>
          <w:szCs w:val="23"/>
        </w:rPr>
      </w:pPr>
    </w:p>
    <w:p w:rsidR="004C1D64" w:rsidRPr="00281A32" w:rsidRDefault="004C1D64" w:rsidP="00012A71">
      <w:pPr>
        <w:pStyle w:val="Default"/>
        <w:jc w:val="both"/>
        <w:rPr>
          <w:sz w:val="23"/>
          <w:szCs w:val="23"/>
        </w:rPr>
      </w:pPr>
      <w:r w:rsidRPr="00281A32">
        <w:rPr>
          <w:b/>
          <w:bCs/>
          <w:sz w:val="23"/>
          <w:szCs w:val="23"/>
        </w:rPr>
        <w:t xml:space="preserve">6.3- </w:t>
      </w:r>
      <w:r w:rsidRPr="00281A32">
        <w:rPr>
          <w:sz w:val="23"/>
          <w:szCs w:val="23"/>
        </w:rPr>
        <w:t xml:space="preserve">Os trabalhos da </w:t>
      </w:r>
      <w:r w:rsidR="00F9707C" w:rsidRPr="00281A32">
        <w:rPr>
          <w:b/>
          <w:sz w:val="23"/>
          <w:szCs w:val="23"/>
        </w:rPr>
        <w:t>Comissão Julgadora Permanente</w:t>
      </w:r>
      <w:r w:rsidR="00F9707C" w:rsidRPr="00281A32">
        <w:rPr>
          <w:sz w:val="23"/>
          <w:szCs w:val="23"/>
        </w:rPr>
        <w:t xml:space="preserve"> do Conselho Municipal de Desenvolvimento Econômico e Social</w:t>
      </w:r>
      <w:r w:rsidRPr="00281A32">
        <w:rPr>
          <w:sz w:val="23"/>
          <w:szCs w:val="23"/>
        </w:rPr>
        <w:t xml:space="preserve">, objetivando a verificação das condições de </w:t>
      </w:r>
      <w:r w:rsidR="00F9707C" w:rsidRPr="00281A32">
        <w:rPr>
          <w:sz w:val="23"/>
          <w:szCs w:val="23"/>
        </w:rPr>
        <w:t>participação e de habilitação das interessada</w:t>
      </w:r>
      <w:r w:rsidRPr="00281A32">
        <w:rPr>
          <w:sz w:val="23"/>
          <w:szCs w:val="23"/>
        </w:rPr>
        <w:t>s, s</w:t>
      </w:r>
      <w:r w:rsidR="008830EF">
        <w:rPr>
          <w:sz w:val="23"/>
          <w:szCs w:val="23"/>
        </w:rPr>
        <w:t>erão iniciados em ato público</w:t>
      </w:r>
      <w:r w:rsidR="00B90B4F">
        <w:rPr>
          <w:sz w:val="23"/>
          <w:szCs w:val="23"/>
        </w:rPr>
        <w:t>,</w:t>
      </w:r>
      <w:r w:rsidR="008830EF">
        <w:rPr>
          <w:sz w:val="23"/>
          <w:szCs w:val="23"/>
        </w:rPr>
        <w:t xml:space="preserve"> </w:t>
      </w:r>
      <w:r w:rsidR="008830EF" w:rsidRPr="00B90B4F">
        <w:rPr>
          <w:b/>
          <w:sz w:val="23"/>
          <w:szCs w:val="23"/>
        </w:rPr>
        <w:t xml:space="preserve">em data, </w:t>
      </w:r>
      <w:r w:rsidRPr="00B90B4F">
        <w:rPr>
          <w:b/>
          <w:sz w:val="23"/>
          <w:szCs w:val="23"/>
        </w:rPr>
        <w:t xml:space="preserve">horário e local </w:t>
      </w:r>
      <w:r w:rsidR="006F446E">
        <w:rPr>
          <w:b/>
          <w:sz w:val="23"/>
          <w:szCs w:val="23"/>
        </w:rPr>
        <w:t>divulgados neste Edital (Item 6.1.1)</w:t>
      </w:r>
      <w:r w:rsidR="003F6499">
        <w:rPr>
          <w:sz w:val="23"/>
          <w:szCs w:val="23"/>
        </w:rPr>
        <w:t>.</w:t>
      </w:r>
    </w:p>
    <w:p w:rsidR="002051EE" w:rsidRPr="00281A32" w:rsidRDefault="002051EE" w:rsidP="004C1D64">
      <w:pPr>
        <w:pStyle w:val="Default"/>
        <w:jc w:val="both"/>
        <w:rPr>
          <w:sz w:val="23"/>
          <w:szCs w:val="23"/>
        </w:rPr>
      </w:pPr>
    </w:p>
    <w:p w:rsidR="004C1D64" w:rsidRPr="00281A32" w:rsidRDefault="008830EF" w:rsidP="004C1D64">
      <w:pPr>
        <w:pStyle w:val="Default"/>
        <w:jc w:val="both"/>
        <w:rPr>
          <w:sz w:val="23"/>
          <w:szCs w:val="23"/>
        </w:rPr>
      </w:pPr>
      <w:r>
        <w:rPr>
          <w:b/>
          <w:bCs/>
          <w:sz w:val="23"/>
          <w:szCs w:val="23"/>
        </w:rPr>
        <w:t>6.3.1</w:t>
      </w:r>
      <w:r w:rsidR="004C1D64" w:rsidRPr="00281A32">
        <w:rPr>
          <w:b/>
          <w:bCs/>
          <w:sz w:val="23"/>
          <w:szCs w:val="23"/>
        </w:rPr>
        <w:t>-</w:t>
      </w:r>
      <w:r w:rsidR="00B90B4F">
        <w:rPr>
          <w:bCs/>
          <w:sz w:val="23"/>
          <w:szCs w:val="23"/>
        </w:rPr>
        <w:t xml:space="preserve"> A</w:t>
      </w:r>
      <w:r w:rsidR="002051EE" w:rsidRPr="00281A32">
        <w:rPr>
          <w:bCs/>
          <w:sz w:val="23"/>
          <w:szCs w:val="23"/>
        </w:rPr>
        <w:t xml:space="preserve"> </w:t>
      </w:r>
      <w:r w:rsidR="002051EE" w:rsidRPr="00281A32">
        <w:rPr>
          <w:b/>
          <w:bCs/>
          <w:sz w:val="23"/>
          <w:szCs w:val="23"/>
        </w:rPr>
        <w:t>Comissão Julgadora Permanente</w:t>
      </w:r>
      <w:r w:rsidR="002051EE" w:rsidRPr="00281A32">
        <w:rPr>
          <w:bCs/>
          <w:sz w:val="23"/>
          <w:szCs w:val="23"/>
        </w:rPr>
        <w:t xml:space="preserve"> abrirá os</w:t>
      </w:r>
      <w:r w:rsidR="002051EE" w:rsidRPr="00281A32">
        <w:rPr>
          <w:b/>
          <w:bCs/>
          <w:sz w:val="23"/>
          <w:szCs w:val="23"/>
        </w:rPr>
        <w:t xml:space="preserve"> </w:t>
      </w:r>
      <w:r w:rsidR="004C1D64" w:rsidRPr="00281A32">
        <w:rPr>
          <w:b/>
          <w:bCs/>
          <w:sz w:val="23"/>
          <w:szCs w:val="23"/>
        </w:rPr>
        <w:t xml:space="preserve">envelopes nº 1 </w:t>
      </w:r>
      <w:r w:rsidR="004C1D64" w:rsidRPr="00281A32">
        <w:rPr>
          <w:sz w:val="23"/>
          <w:szCs w:val="23"/>
        </w:rPr>
        <w:t>(documentação de habilitação)</w:t>
      </w:r>
      <w:r w:rsidR="002051EE" w:rsidRPr="00281A32">
        <w:rPr>
          <w:sz w:val="23"/>
          <w:szCs w:val="23"/>
        </w:rPr>
        <w:t xml:space="preserve"> </w:t>
      </w:r>
      <w:r w:rsidR="00B90B4F">
        <w:rPr>
          <w:sz w:val="23"/>
          <w:szCs w:val="23"/>
        </w:rPr>
        <w:t xml:space="preserve">em </w:t>
      </w:r>
      <w:r w:rsidR="006F446E">
        <w:rPr>
          <w:sz w:val="23"/>
          <w:szCs w:val="23"/>
        </w:rPr>
        <w:t>ato público previsto neste</w:t>
      </w:r>
      <w:r w:rsidR="002051EE" w:rsidRPr="00281A32">
        <w:rPr>
          <w:sz w:val="23"/>
          <w:szCs w:val="23"/>
        </w:rPr>
        <w:t xml:space="preserve"> Edital, e os </w:t>
      </w:r>
      <w:r w:rsidR="004C1D64" w:rsidRPr="00281A32">
        <w:rPr>
          <w:sz w:val="23"/>
          <w:szCs w:val="23"/>
        </w:rPr>
        <w:t xml:space="preserve">documentos serão conferidos e rubricados pelos membros da </w:t>
      </w:r>
      <w:r w:rsidR="004C1D64" w:rsidRPr="00281A32">
        <w:rPr>
          <w:b/>
          <w:bCs/>
          <w:sz w:val="23"/>
          <w:szCs w:val="23"/>
        </w:rPr>
        <w:t>Comissão</w:t>
      </w:r>
      <w:r w:rsidR="00F9707C" w:rsidRPr="00281A32">
        <w:rPr>
          <w:b/>
          <w:bCs/>
          <w:sz w:val="23"/>
          <w:szCs w:val="23"/>
        </w:rPr>
        <w:t xml:space="preserve"> Julgadora Permanente</w:t>
      </w:r>
      <w:r w:rsidR="004C1D64" w:rsidRPr="00281A32">
        <w:rPr>
          <w:b/>
          <w:bCs/>
          <w:sz w:val="23"/>
          <w:szCs w:val="23"/>
        </w:rPr>
        <w:t xml:space="preserve"> </w:t>
      </w:r>
      <w:r w:rsidR="004C1D64" w:rsidRPr="00281A32">
        <w:rPr>
          <w:sz w:val="23"/>
          <w:szCs w:val="23"/>
        </w:rPr>
        <w:t xml:space="preserve">e também </w:t>
      </w:r>
      <w:r w:rsidR="00F9707C" w:rsidRPr="00281A32">
        <w:rPr>
          <w:sz w:val="23"/>
          <w:szCs w:val="23"/>
        </w:rPr>
        <w:t>pelos representantes</w:t>
      </w:r>
      <w:r w:rsidR="002051EE" w:rsidRPr="00281A32">
        <w:rPr>
          <w:sz w:val="23"/>
          <w:szCs w:val="23"/>
        </w:rPr>
        <w:t xml:space="preserve"> das interessadas proponentes, se </w:t>
      </w:r>
      <w:r w:rsidR="00F9707C" w:rsidRPr="00281A32">
        <w:rPr>
          <w:sz w:val="23"/>
          <w:szCs w:val="23"/>
        </w:rPr>
        <w:t>presentes</w:t>
      </w:r>
      <w:r w:rsidR="002051EE" w:rsidRPr="00281A32">
        <w:rPr>
          <w:sz w:val="23"/>
          <w:szCs w:val="23"/>
        </w:rPr>
        <w:t xml:space="preserve"> </w:t>
      </w:r>
      <w:r w:rsidR="005D120F" w:rsidRPr="00281A32">
        <w:rPr>
          <w:sz w:val="23"/>
          <w:szCs w:val="23"/>
        </w:rPr>
        <w:t>ao ato público</w:t>
      </w:r>
      <w:r w:rsidR="00F9707C" w:rsidRPr="00281A32">
        <w:rPr>
          <w:sz w:val="23"/>
          <w:szCs w:val="23"/>
        </w:rPr>
        <w:t>.</w:t>
      </w:r>
    </w:p>
    <w:p w:rsidR="00F9707C" w:rsidRPr="00281A32" w:rsidRDefault="00F9707C" w:rsidP="004C1D64">
      <w:pPr>
        <w:pStyle w:val="Default"/>
        <w:jc w:val="both"/>
        <w:rPr>
          <w:sz w:val="23"/>
          <w:szCs w:val="23"/>
        </w:rPr>
      </w:pPr>
    </w:p>
    <w:p w:rsidR="007C4845" w:rsidRPr="004278E0" w:rsidRDefault="002051EE" w:rsidP="004C1D64">
      <w:pPr>
        <w:pStyle w:val="Default"/>
        <w:jc w:val="both"/>
        <w:rPr>
          <w:sz w:val="23"/>
          <w:szCs w:val="23"/>
        </w:rPr>
      </w:pPr>
      <w:r w:rsidRPr="004278E0">
        <w:rPr>
          <w:b/>
          <w:bCs/>
          <w:sz w:val="23"/>
          <w:szCs w:val="23"/>
        </w:rPr>
        <w:t>6.4</w:t>
      </w:r>
      <w:r w:rsidR="004C1D64" w:rsidRPr="004278E0">
        <w:rPr>
          <w:b/>
          <w:bCs/>
          <w:sz w:val="23"/>
          <w:szCs w:val="23"/>
        </w:rPr>
        <w:t xml:space="preserve">- </w:t>
      </w:r>
      <w:r w:rsidR="007C4845" w:rsidRPr="004278E0">
        <w:rPr>
          <w:sz w:val="23"/>
          <w:szCs w:val="23"/>
        </w:rPr>
        <w:t xml:space="preserve">Após a abertura do envelope </w:t>
      </w:r>
      <w:r w:rsidR="00EF7C62" w:rsidRPr="004278E0">
        <w:rPr>
          <w:sz w:val="23"/>
          <w:szCs w:val="23"/>
        </w:rPr>
        <w:t xml:space="preserve">nº </w:t>
      </w:r>
      <w:r w:rsidR="007C4845" w:rsidRPr="004278E0">
        <w:rPr>
          <w:sz w:val="23"/>
          <w:szCs w:val="23"/>
        </w:rPr>
        <w:t>1</w:t>
      </w:r>
      <w:r w:rsidR="00EF7C62" w:rsidRPr="004278E0">
        <w:rPr>
          <w:sz w:val="23"/>
          <w:szCs w:val="23"/>
        </w:rPr>
        <w:t xml:space="preserve"> (documento de habilitação)</w:t>
      </w:r>
      <w:r w:rsidR="007C4845" w:rsidRPr="004278E0">
        <w:rPr>
          <w:sz w:val="23"/>
          <w:szCs w:val="23"/>
        </w:rPr>
        <w:t xml:space="preserve"> e das decisões da Comissão Julgadora Permanente tomadas na fase de habilitação, a comissão poderá </w:t>
      </w:r>
      <w:r w:rsidR="00EF7C62" w:rsidRPr="004278E0">
        <w:rPr>
          <w:sz w:val="23"/>
          <w:szCs w:val="23"/>
        </w:rPr>
        <w:t>suspender a sessão para ser retomada em outra data e horário, em decorrência do avançar do horário da sessão, ou determinar a abertura do envelope nº 2 (projeto individual) na mesma ses</w:t>
      </w:r>
      <w:r w:rsidR="003F6499">
        <w:rPr>
          <w:sz w:val="23"/>
          <w:szCs w:val="23"/>
        </w:rPr>
        <w:t>são pública.</w:t>
      </w:r>
    </w:p>
    <w:p w:rsidR="007C4845" w:rsidRPr="004278E0" w:rsidRDefault="007C4845" w:rsidP="004C1D64">
      <w:pPr>
        <w:pStyle w:val="Default"/>
        <w:jc w:val="both"/>
        <w:rPr>
          <w:sz w:val="23"/>
          <w:szCs w:val="23"/>
        </w:rPr>
      </w:pPr>
    </w:p>
    <w:p w:rsidR="00EF7C62" w:rsidRPr="00281A32" w:rsidRDefault="002051EE" w:rsidP="004C1D64">
      <w:pPr>
        <w:pStyle w:val="Default"/>
        <w:jc w:val="both"/>
        <w:rPr>
          <w:sz w:val="23"/>
          <w:szCs w:val="23"/>
        </w:rPr>
      </w:pPr>
      <w:r w:rsidRPr="004278E0">
        <w:rPr>
          <w:b/>
          <w:bCs/>
          <w:sz w:val="23"/>
          <w:szCs w:val="23"/>
        </w:rPr>
        <w:t>6.4.1</w:t>
      </w:r>
      <w:r w:rsidR="004C1D64" w:rsidRPr="004278E0">
        <w:rPr>
          <w:b/>
          <w:bCs/>
          <w:sz w:val="23"/>
          <w:szCs w:val="23"/>
        </w:rPr>
        <w:t xml:space="preserve">- </w:t>
      </w:r>
      <w:r w:rsidR="00EF7C62" w:rsidRPr="004278E0">
        <w:rPr>
          <w:sz w:val="23"/>
          <w:szCs w:val="23"/>
        </w:rPr>
        <w:t xml:space="preserve">Caso ocorra a suspensão da sessão pública prevista no item 6.4, a Comissão </w:t>
      </w:r>
      <w:r w:rsidR="00AE106C" w:rsidRPr="004278E0">
        <w:rPr>
          <w:sz w:val="23"/>
          <w:szCs w:val="23"/>
        </w:rPr>
        <w:t>de julgamento Permanente</w:t>
      </w:r>
      <w:r w:rsidR="00EF7C62" w:rsidRPr="004278E0">
        <w:rPr>
          <w:sz w:val="23"/>
          <w:szCs w:val="23"/>
        </w:rPr>
        <w:t xml:space="preserve"> marcará e divulgará oportunamente, a data</w:t>
      </w:r>
      <w:r w:rsidR="00870ACF" w:rsidRPr="004278E0">
        <w:rPr>
          <w:sz w:val="23"/>
          <w:szCs w:val="23"/>
        </w:rPr>
        <w:t xml:space="preserve"> e horário</w:t>
      </w:r>
      <w:r w:rsidR="00EF7C62" w:rsidRPr="004278E0">
        <w:rPr>
          <w:sz w:val="23"/>
          <w:szCs w:val="23"/>
        </w:rPr>
        <w:t xml:space="preserve"> para a abertura dos envelopes nº 2 (projeto individual</w:t>
      </w:r>
      <w:r w:rsidR="00AE106C" w:rsidRPr="004278E0">
        <w:rPr>
          <w:sz w:val="23"/>
          <w:szCs w:val="23"/>
        </w:rPr>
        <w:t>)</w:t>
      </w:r>
      <w:r w:rsidR="003F6499">
        <w:rPr>
          <w:sz w:val="23"/>
          <w:szCs w:val="23"/>
        </w:rPr>
        <w:t>.</w:t>
      </w:r>
    </w:p>
    <w:p w:rsidR="000B6C3C" w:rsidRPr="00281A32" w:rsidRDefault="000B6C3C" w:rsidP="004C1D64">
      <w:pPr>
        <w:pStyle w:val="Default"/>
        <w:jc w:val="both"/>
        <w:rPr>
          <w:sz w:val="23"/>
          <w:szCs w:val="23"/>
        </w:rPr>
      </w:pPr>
    </w:p>
    <w:p w:rsidR="004C1D64" w:rsidRPr="00AD591B" w:rsidRDefault="004C1D64" w:rsidP="004C1D64">
      <w:pPr>
        <w:pStyle w:val="Default"/>
        <w:jc w:val="both"/>
        <w:rPr>
          <w:sz w:val="23"/>
          <w:szCs w:val="23"/>
        </w:rPr>
      </w:pPr>
      <w:r w:rsidRPr="00281A32">
        <w:rPr>
          <w:b/>
          <w:bCs/>
          <w:sz w:val="23"/>
          <w:szCs w:val="23"/>
        </w:rPr>
        <w:t xml:space="preserve">6.4.2- </w:t>
      </w:r>
      <w:r w:rsidRPr="00281A32">
        <w:rPr>
          <w:sz w:val="23"/>
          <w:szCs w:val="23"/>
        </w:rPr>
        <w:t xml:space="preserve">Os </w:t>
      </w:r>
      <w:r w:rsidRPr="00281A32">
        <w:rPr>
          <w:b/>
          <w:bCs/>
          <w:sz w:val="23"/>
          <w:szCs w:val="23"/>
        </w:rPr>
        <w:t>envelopes nº</w:t>
      </w:r>
      <w:r w:rsidRPr="00AD591B">
        <w:rPr>
          <w:b/>
          <w:bCs/>
          <w:sz w:val="23"/>
          <w:szCs w:val="23"/>
        </w:rPr>
        <w:t xml:space="preserve"> 2 </w:t>
      </w:r>
      <w:r w:rsidRPr="00AD591B">
        <w:rPr>
          <w:sz w:val="23"/>
          <w:szCs w:val="23"/>
        </w:rPr>
        <w:t>(</w:t>
      </w:r>
      <w:r w:rsidR="000B6C3C" w:rsidRPr="00AD591B">
        <w:rPr>
          <w:sz w:val="23"/>
          <w:szCs w:val="23"/>
        </w:rPr>
        <w:t xml:space="preserve">projeto individual) das interessadas proponentes </w:t>
      </w:r>
      <w:r w:rsidR="00AE106C">
        <w:rPr>
          <w:sz w:val="23"/>
          <w:szCs w:val="23"/>
        </w:rPr>
        <w:t>inabilitada</w:t>
      </w:r>
      <w:r w:rsidRPr="00AD591B">
        <w:rPr>
          <w:sz w:val="23"/>
          <w:szCs w:val="23"/>
        </w:rPr>
        <w:t>s permanecerão fecha</w:t>
      </w:r>
      <w:r w:rsidR="000B6C3C" w:rsidRPr="00AD591B">
        <w:rPr>
          <w:sz w:val="23"/>
          <w:szCs w:val="23"/>
        </w:rPr>
        <w:t>dos e deverão ser retirados pelas interessada</w:t>
      </w:r>
      <w:r w:rsidRPr="00AD591B">
        <w:rPr>
          <w:sz w:val="23"/>
          <w:szCs w:val="23"/>
        </w:rPr>
        <w:t>s</w:t>
      </w:r>
      <w:r w:rsidR="00DC35AF">
        <w:rPr>
          <w:sz w:val="23"/>
          <w:szCs w:val="23"/>
        </w:rPr>
        <w:t xml:space="preserve"> inabilitadas</w:t>
      </w:r>
      <w:r w:rsidRPr="00AD591B">
        <w:rPr>
          <w:sz w:val="23"/>
          <w:szCs w:val="23"/>
        </w:rPr>
        <w:t xml:space="preserve"> depois de transcorrido o prazo legal sem interposição de recurso ou de sua desistência, ou da decisão desfavorável do recurso,</w:t>
      </w:r>
      <w:r w:rsidR="000B6C3C" w:rsidRPr="00AD591B">
        <w:rPr>
          <w:sz w:val="23"/>
          <w:szCs w:val="23"/>
        </w:rPr>
        <w:t xml:space="preserve"> após o que serão inutilizados.</w:t>
      </w:r>
    </w:p>
    <w:p w:rsidR="000B6C3C" w:rsidRPr="00AD591B" w:rsidRDefault="000B6C3C" w:rsidP="004C1D64">
      <w:pPr>
        <w:pStyle w:val="Default"/>
        <w:jc w:val="both"/>
        <w:rPr>
          <w:sz w:val="23"/>
          <w:szCs w:val="23"/>
        </w:rPr>
      </w:pPr>
    </w:p>
    <w:p w:rsidR="000B6C3C" w:rsidRPr="00AD591B" w:rsidRDefault="004C1D64" w:rsidP="004C1D64">
      <w:pPr>
        <w:pStyle w:val="Default"/>
        <w:jc w:val="both"/>
        <w:rPr>
          <w:sz w:val="23"/>
          <w:szCs w:val="23"/>
        </w:rPr>
      </w:pPr>
      <w:r w:rsidRPr="00AD591B">
        <w:rPr>
          <w:b/>
          <w:bCs/>
          <w:sz w:val="23"/>
          <w:szCs w:val="23"/>
        </w:rPr>
        <w:t xml:space="preserve">6.5- </w:t>
      </w:r>
      <w:r w:rsidRPr="00AD591B">
        <w:rPr>
          <w:sz w:val="23"/>
          <w:szCs w:val="23"/>
        </w:rPr>
        <w:t xml:space="preserve">Das sessões lavrar-se-ão atas circunstanciadas nas quais serão registradas todas as ocorrências sendo, ao final, assinadas pelos membros da Comissão </w:t>
      </w:r>
      <w:r w:rsidR="000B6C3C" w:rsidRPr="00AD591B">
        <w:rPr>
          <w:sz w:val="23"/>
          <w:szCs w:val="23"/>
        </w:rPr>
        <w:t xml:space="preserve">Julgadora </w:t>
      </w:r>
      <w:r w:rsidRPr="00AD591B">
        <w:rPr>
          <w:sz w:val="23"/>
          <w:szCs w:val="23"/>
        </w:rPr>
        <w:t>Permanente e pelos representantes devidamente credenciados.</w:t>
      </w:r>
    </w:p>
    <w:p w:rsidR="004C1D64" w:rsidRPr="00AD591B" w:rsidRDefault="004C1D64" w:rsidP="004C1D64">
      <w:pPr>
        <w:pStyle w:val="Default"/>
        <w:jc w:val="both"/>
        <w:rPr>
          <w:sz w:val="23"/>
          <w:szCs w:val="23"/>
        </w:rPr>
      </w:pPr>
      <w:r w:rsidRPr="00AD591B">
        <w:rPr>
          <w:sz w:val="23"/>
          <w:szCs w:val="23"/>
        </w:rPr>
        <w:t xml:space="preserve"> </w:t>
      </w:r>
    </w:p>
    <w:p w:rsidR="000B6C3C" w:rsidRPr="00AD591B" w:rsidRDefault="004C1D64" w:rsidP="000B6C3C">
      <w:pPr>
        <w:pStyle w:val="Default"/>
        <w:jc w:val="both"/>
        <w:rPr>
          <w:sz w:val="23"/>
          <w:szCs w:val="23"/>
        </w:rPr>
      </w:pPr>
      <w:r w:rsidRPr="00AD591B">
        <w:rPr>
          <w:b/>
          <w:bCs/>
          <w:sz w:val="23"/>
          <w:szCs w:val="23"/>
        </w:rPr>
        <w:t xml:space="preserve">6.6- </w:t>
      </w:r>
      <w:r w:rsidRPr="00AD591B">
        <w:rPr>
          <w:sz w:val="23"/>
          <w:szCs w:val="23"/>
        </w:rPr>
        <w:t>As comunicações referentes a este certame serão</w:t>
      </w:r>
      <w:r w:rsidRPr="002C0CF9">
        <w:rPr>
          <w:color w:val="auto"/>
          <w:sz w:val="23"/>
          <w:szCs w:val="23"/>
        </w:rPr>
        <w:t xml:space="preserve"> publicadas no Diário Oficial </w:t>
      </w:r>
      <w:r w:rsidR="002C0CF9" w:rsidRPr="002C0CF9">
        <w:rPr>
          <w:color w:val="auto"/>
          <w:sz w:val="23"/>
          <w:szCs w:val="23"/>
        </w:rPr>
        <w:t xml:space="preserve">do Estado, Jornal Local e site </w:t>
      </w:r>
      <w:r w:rsidRPr="002C0CF9">
        <w:rPr>
          <w:color w:val="auto"/>
          <w:sz w:val="23"/>
          <w:szCs w:val="23"/>
        </w:rPr>
        <w:t xml:space="preserve">do </w:t>
      </w:r>
      <w:r w:rsidR="000B6C3C" w:rsidRPr="002C0CF9">
        <w:rPr>
          <w:color w:val="auto"/>
          <w:sz w:val="23"/>
          <w:szCs w:val="23"/>
        </w:rPr>
        <w:t>Município de Araraquara.</w:t>
      </w:r>
    </w:p>
    <w:p w:rsidR="000B6C3C" w:rsidRPr="00AD591B" w:rsidRDefault="000B6C3C" w:rsidP="000B6C3C">
      <w:pPr>
        <w:pStyle w:val="Default"/>
        <w:jc w:val="both"/>
        <w:rPr>
          <w:sz w:val="23"/>
          <w:szCs w:val="23"/>
        </w:rPr>
      </w:pPr>
    </w:p>
    <w:p w:rsidR="00C2622B" w:rsidRPr="00AD591B" w:rsidRDefault="004C1D64" w:rsidP="00616E50">
      <w:pPr>
        <w:pStyle w:val="Default"/>
        <w:jc w:val="both"/>
        <w:rPr>
          <w:color w:val="FF0000"/>
          <w:sz w:val="23"/>
          <w:szCs w:val="23"/>
        </w:rPr>
      </w:pPr>
      <w:r w:rsidRPr="00AD591B">
        <w:rPr>
          <w:b/>
          <w:bCs/>
          <w:sz w:val="23"/>
          <w:szCs w:val="23"/>
        </w:rPr>
        <w:t xml:space="preserve">6.7- </w:t>
      </w:r>
      <w:r w:rsidRPr="00AD591B">
        <w:rPr>
          <w:sz w:val="23"/>
          <w:szCs w:val="23"/>
        </w:rPr>
        <w:t>Os recursos contra os atos de habilitação ou</w:t>
      </w:r>
      <w:r w:rsidR="00EC39AF" w:rsidRPr="00AD591B">
        <w:rPr>
          <w:sz w:val="23"/>
          <w:szCs w:val="23"/>
        </w:rPr>
        <w:t xml:space="preserve"> de julgamento deste Chamamento Público </w:t>
      </w:r>
      <w:r w:rsidRPr="00AD591B">
        <w:rPr>
          <w:sz w:val="23"/>
          <w:szCs w:val="23"/>
        </w:rPr>
        <w:t xml:space="preserve">deverão ser protocolados no prazo de </w:t>
      </w:r>
      <w:r w:rsidRPr="00AD591B">
        <w:rPr>
          <w:b/>
          <w:bCs/>
          <w:sz w:val="23"/>
          <w:szCs w:val="23"/>
        </w:rPr>
        <w:t xml:space="preserve">5 </w:t>
      </w:r>
      <w:r w:rsidRPr="00AD591B">
        <w:rPr>
          <w:sz w:val="23"/>
          <w:szCs w:val="23"/>
        </w:rPr>
        <w:t xml:space="preserve">(cinco) </w:t>
      </w:r>
      <w:r w:rsidRPr="00AD591B">
        <w:rPr>
          <w:b/>
          <w:bCs/>
          <w:sz w:val="23"/>
          <w:szCs w:val="23"/>
        </w:rPr>
        <w:t xml:space="preserve">dias úteis </w:t>
      </w:r>
      <w:r w:rsidRPr="00AD591B">
        <w:rPr>
          <w:sz w:val="23"/>
          <w:szCs w:val="23"/>
        </w:rPr>
        <w:t xml:space="preserve">a contar da intimação do ato ou da lavratura da ata, no setor de </w:t>
      </w:r>
      <w:r w:rsidRPr="00AD591B">
        <w:rPr>
          <w:b/>
          <w:bCs/>
          <w:sz w:val="23"/>
          <w:szCs w:val="23"/>
        </w:rPr>
        <w:t>PROTOCOLO</w:t>
      </w:r>
      <w:r w:rsidR="00EC39AF" w:rsidRPr="00AD591B">
        <w:rPr>
          <w:sz w:val="23"/>
          <w:szCs w:val="23"/>
        </w:rPr>
        <w:t>, localizado na Rua São Bento, nº 840 - 9° andar, Centro, Araraquara-SP, CEP: 14.801-901,</w:t>
      </w:r>
      <w:r w:rsidRPr="00AD591B">
        <w:rPr>
          <w:sz w:val="23"/>
          <w:szCs w:val="23"/>
        </w:rPr>
        <w:t xml:space="preserve"> aos cuidados da Comissão</w:t>
      </w:r>
      <w:r w:rsidR="00EC39AF" w:rsidRPr="00AD591B">
        <w:rPr>
          <w:sz w:val="23"/>
          <w:szCs w:val="23"/>
        </w:rPr>
        <w:t xml:space="preserve"> Julgadora</w:t>
      </w:r>
      <w:r w:rsidRPr="00AD591B">
        <w:rPr>
          <w:sz w:val="23"/>
          <w:szCs w:val="23"/>
        </w:rPr>
        <w:t xml:space="preserve"> Permanente e </w:t>
      </w:r>
      <w:r w:rsidR="0050236A" w:rsidRPr="002C0CF9">
        <w:rPr>
          <w:color w:val="auto"/>
          <w:sz w:val="23"/>
          <w:szCs w:val="23"/>
        </w:rPr>
        <w:t>dirigidos ao Secretário do Trabalho e Desenvolvimento Econômico e Social</w:t>
      </w:r>
      <w:r w:rsidRPr="002C0CF9">
        <w:rPr>
          <w:color w:val="auto"/>
          <w:sz w:val="23"/>
          <w:szCs w:val="23"/>
        </w:rPr>
        <w:t>;</w:t>
      </w:r>
    </w:p>
    <w:p w:rsidR="00D77773" w:rsidRPr="00AD591B" w:rsidRDefault="00D77773" w:rsidP="00616E50">
      <w:pPr>
        <w:pStyle w:val="Default"/>
        <w:jc w:val="both"/>
        <w:rPr>
          <w:color w:val="FF0000"/>
          <w:sz w:val="23"/>
          <w:szCs w:val="23"/>
        </w:rPr>
      </w:pPr>
    </w:p>
    <w:p w:rsidR="00616E50" w:rsidRPr="00AD591B" w:rsidRDefault="00507B5D" w:rsidP="00616E50">
      <w:pPr>
        <w:pStyle w:val="Default"/>
        <w:jc w:val="both"/>
        <w:rPr>
          <w:sz w:val="23"/>
          <w:szCs w:val="23"/>
        </w:rPr>
      </w:pPr>
      <w:r>
        <w:rPr>
          <w:b/>
          <w:bCs/>
          <w:sz w:val="23"/>
          <w:szCs w:val="23"/>
        </w:rPr>
        <w:t xml:space="preserve">6.7.1- </w:t>
      </w:r>
      <w:r w:rsidR="00616E50" w:rsidRPr="00AD591B">
        <w:rPr>
          <w:sz w:val="23"/>
          <w:szCs w:val="23"/>
        </w:rPr>
        <w:t>Admitem-se recursos por intermédio de e-mail (</w:t>
      </w:r>
      <w:r w:rsidR="00281A32" w:rsidRPr="00DE3A16">
        <w:rPr>
          <w:color w:val="auto"/>
          <w:sz w:val="23"/>
          <w:szCs w:val="23"/>
          <w:shd w:val="clear" w:color="auto" w:fill="FFFFFF"/>
        </w:rPr>
        <w:t>atendindustria@araraquara.sp.gov.br</w:t>
      </w:r>
      <w:r w:rsidR="00616E50" w:rsidRPr="00AD591B">
        <w:rPr>
          <w:sz w:val="23"/>
          <w:szCs w:val="23"/>
        </w:rPr>
        <w:t xml:space="preserve">), ficando a validade do procedimento condicionada à protocolização do original no </w:t>
      </w:r>
      <w:r w:rsidR="00616E50" w:rsidRPr="00AD591B">
        <w:rPr>
          <w:b/>
          <w:bCs/>
          <w:sz w:val="23"/>
          <w:szCs w:val="23"/>
        </w:rPr>
        <w:t xml:space="preserve">PROTOCOLO </w:t>
      </w:r>
      <w:r w:rsidR="00616E50" w:rsidRPr="00AD591B">
        <w:rPr>
          <w:sz w:val="23"/>
          <w:szCs w:val="23"/>
        </w:rPr>
        <w:t xml:space="preserve">no prazo de </w:t>
      </w:r>
      <w:r w:rsidR="00616E50" w:rsidRPr="00AD591B">
        <w:rPr>
          <w:b/>
          <w:bCs/>
          <w:sz w:val="23"/>
          <w:szCs w:val="23"/>
        </w:rPr>
        <w:t>48 horas</w:t>
      </w:r>
      <w:r w:rsidR="00616E50" w:rsidRPr="00AD591B">
        <w:rPr>
          <w:sz w:val="23"/>
          <w:szCs w:val="23"/>
        </w:rPr>
        <w:t>.</w:t>
      </w:r>
    </w:p>
    <w:p w:rsidR="00616E50" w:rsidRPr="00AD591B" w:rsidRDefault="00616E50" w:rsidP="00616E50">
      <w:pPr>
        <w:pStyle w:val="Default"/>
        <w:jc w:val="both"/>
        <w:rPr>
          <w:sz w:val="23"/>
          <w:szCs w:val="23"/>
        </w:rPr>
      </w:pPr>
    </w:p>
    <w:p w:rsidR="00616E50" w:rsidRPr="00AD591B" w:rsidRDefault="00616E50" w:rsidP="00616E50">
      <w:pPr>
        <w:pStyle w:val="Default"/>
        <w:jc w:val="both"/>
        <w:rPr>
          <w:sz w:val="23"/>
          <w:szCs w:val="23"/>
        </w:rPr>
      </w:pPr>
      <w:r w:rsidRPr="00AD591B">
        <w:rPr>
          <w:b/>
          <w:bCs/>
          <w:sz w:val="23"/>
          <w:szCs w:val="23"/>
        </w:rPr>
        <w:t xml:space="preserve">6.8- </w:t>
      </w:r>
      <w:r w:rsidRPr="00AD591B">
        <w:rPr>
          <w:sz w:val="23"/>
          <w:szCs w:val="23"/>
        </w:rPr>
        <w:t xml:space="preserve">Os recursos contra as decisões da Comissão </w:t>
      </w:r>
      <w:r w:rsidR="009A67F3" w:rsidRPr="00AD591B">
        <w:rPr>
          <w:sz w:val="23"/>
          <w:szCs w:val="23"/>
        </w:rPr>
        <w:t xml:space="preserve">Julgadora Permanente </w:t>
      </w:r>
      <w:r w:rsidRPr="00AD591B">
        <w:rPr>
          <w:sz w:val="23"/>
          <w:szCs w:val="23"/>
        </w:rPr>
        <w:t xml:space="preserve">nas fases </w:t>
      </w:r>
      <w:r w:rsidR="009A67F3" w:rsidRPr="00AD591B">
        <w:rPr>
          <w:sz w:val="23"/>
          <w:szCs w:val="23"/>
        </w:rPr>
        <w:t>de habilitação ou julgamento dos projetos</w:t>
      </w:r>
      <w:r w:rsidRPr="00AD591B">
        <w:rPr>
          <w:sz w:val="23"/>
          <w:szCs w:val="23"/>
        </w:rPr>
        <w:t>, após sua apreciação e mantida a decisão, serão en</w:t>
      </w:r>
      <w:r w:rsidR="009A67F3" w:rsidRPr="00AD591B">
        <w:rPr>
          <w:sz w:val="23"/>
          <w:szCs w:val="23"/>
        </w:rPr>
        <w:t xml:space="preserve">caminhados </w:t>
      </w:r>
      <w:r w:rsidR="009A67F3" w:rsidRPr="002C0CF9">
        <w:rPr>
          <w:color w:val="auto"/>
          <w:sz w:val="23"/>
          <w:szCs w:val="23"/>
        </w:rPr>
        <w:t xml:space="preserve">ao </w:t>
      </w:r>
      <w:r w:rsidR="0050236A" w:rsidRPr="002C0CF9">
        <w:rPr>
          <w:color w:val="auto"/>
          <w:sz w:val="23"/>
          <w:szCs w:val="23"/>
        </w:rPr>
        <w:t xml:space="preserve">Secretário do Trabalho e Desenvolvimento Econômico e Social </w:t>
      </w:r>
      <w:r w:rsidRPr="00AD591B">
        <w:rPr>
          <w:sz w:val="23"/>
          <w:szCs w:val="23"/>
        </w:rPr>
        <w:t xml:space="preserve">para decidir sobre os mesmos, sendo que, em seguida: </w:t>
      </w:r>
    </w:p>
    <w:p w:rsidR="00616E50" w:rsidRPr="00AD591B" w:rsidRDefault="00616E50" w:rsidP="00616E50">
      <w:pPr>
        <w:pStyle w:val="Default"/>
        <w:jc w:val="both"/>
        <w:rPr>
          <w:sz w:val="23"/>
          <w:szCs w:val="23"/>
        </w:rPr>
      </w:pPr>
    </w:p>
    <w:p w:rsidR="00616E50" w:rsidRPr="004278E0" w:rsidRDefault="00616E50" w:rsidP="00616E50">
      <w:pPr>
        <w:pStyle w:val="Default"/>
        <w:jc w:val="both"/>
        <w:rPr>
          <w:sz w:val="23"/>
          <w:szCs w:val="23"/>
        </w:rPr>
      </w:pPr>
      <w:r w:rsidRPr="004278E0">
        <w:rPr>
          <w:b/>
          <w:bCs/>
          <w:sz w:val="23"/>
          <w:szCs w:val="23"/>
        </w:rPr>
        <w:t xml:space="preserve">6.8.1- </w:t>
      </w:r>
      <w:r w:rsidR="004278E0" w:rsidRPr="004278E0">
        <w:rPr>
          <w:bCs/>
          <w:sz w:val="23"/>
          <w:szCs w:val="23"/>
        </w:rPr>
        <w:t>Havendo recurso contra as decisões de</w:t>
      </w:r>
      <w:r w:rsidR="004278E0" w:rsidRPr="004278E0">
        <w:rPr>
          <w:b/>
          <w:bCs/>
          <w:sz w:val="23"/>
          <w:szCs w:val="23"/>
        </w:rPr>
        <w:t xml:space="preserve"> </w:t>
      </w:r>
      <w:r w:rsidRPr="004278E0">
        <w:rPr>
          <w:sz w:val="23"/>
          <w:szCs w:val="23"/>
        </w:rPr>
        <w:t>habilitação retomar-se-ão os pro</w:t>
      </w:r>
      <w:r w:rsidR="009A67F3" w:rsidRPr="004278E0">
        <w:rPr>
          <w:sz w:val="23"/>
          <w:szCs w:val="23"/>
        </w:rPr>
        <w:t>cedimentos para o julgamento dos projetos</w:t>
      </w:r>
      <w:r w:rsidRPr="004278E0">
        <w:rPr>
          <w:sz w:val="23"/>
          <w:szCs w:val="23"/>
        </w:rPr>
        <w:t xml:space="preserve">; </w:t>
      </w:r>
    </w:p>
    <w:p w:rsidR="00616E50" w:rsidRPr="004278E0" w:rsidRDefault="00616E50" w:rsidP="00616E50">
      <w:pPr>
        <w:pStyle w:val="Default"/>
        <w:jc w:val="both"/>
        <w:rPr>
          <w:sz w:val="23"/>
          <w:szCs w:val="23"/>
        </w:rPr>
      </w:pPr>
    </w:p>
    <w:p w:rsidR="00D77773" w:rsidRPr="00AD591B" w:rsidRDefault="00616E50" w:rsidP="009A67F3">
      <w:pPr>
        <w:pStyle w:val="Default"/>
        <w:jc w:val="both"/>
        <w:rPr>
          <w:sz w:val="23"/>
          <w:szCs w:val="23"/>
        </w:rPr>
      </w:pPr>
      <w:r w:rsidRPr="004278E0">
        <w:rPr>
          <w:b/>
          <w:bCs/>
          <w:sz w:val="23"/>
          <w:szCs w:val="23"/>
        </w:rPr>
        <w:t xml:space="preserve">6.8.2- </w:t>
      </w:r>
      <w:r w:rsidR="009A67F3" w:rsidRPr="004278E0">
        <w:rPr>
          <w:sz w:val="23"/>
          <w:szCs w:val="23"/>
        </w:rPr>
        <w:t>Na fase de julgamento do projeto individual</w:t>
      </w:r>
      <w:r w:rsidRPr="004278E0">
        <w:rPr>
          <w:sz w:val="23"/>
          <w:szCs w:val="23"/>
        </w:rPr>
        <w:t>, se for o caso, promover-se-á a homologação do certame e adjudicação do objeto ao vencedor</w:t>
      </w:r>
      <w:r w:rsidR="009A67F3" w:rsidRPr="004278E0">
        <w:rPr>
          <w:sz w:val="23"/>
          <w:szCs w:val="23"/>
        </w:rPr>
        <w:t xml:space="preserve"> do melhor projeto individual</w:t>
      </w:r>
      <w:r w:rsidRPr="004278E0">
        <w:rPr>
          <w:sz w:val="23"/>
          <w:szCs w:val="23"/>
        </w:rPr>
        <w:t>.</w:t>
      </w:r>
    </w:p>
    <w:p w:rsidR="009A67F3" w:rsidRPr="00AD591B" w:rsidRDefault="009A67F3" w:rsidP="009A67F3">
      <w:pPr>
        <w:pStyle w:val="Default"/>
        <w:jc w:val="both"/>
        <w:rPr>
          <w:sz w:val="23"/>
          <w:szCs w:val="23"/>
        </w:rPr>
      </w:pPr>
    </w:p>
    <w:p w:rsidR="009A67F3" w:rsidRPr="00AD591B" w:rsidRDefault="009A67F3" w:rsidP="009A67F3">
      <w:pPr>
        <w:autoSpaceDE w:val="0"/>
        <w:autoSpaceDN w:val="0"/>
        <w:adjustRightInd w:val="0"/>
        <w:spacing w:after="0" w:line="240" w:lineRule="auto"/>
        <w:jc w:val="both"/>
        <w:rPr>
          <w:rFonts w:ascii="Arial" w:hAnsi="Arial" w:cs="Arial"/>
          <w:b/>
          <w:bCs/>
          <w:color w:val="000000"/>
          <w:sz w:val="23"/>
          <w:szCs w:val="23"/>
        </w:rPr>
      </w:pPr>
      <w:r w:rsidRPr="00AD591B">
        <w:rPr>
          <w:rFonts w:ascii="Arial" w:hAnsi="Arial" w:cs="Arial"/>
          <w:b/>
          <w:bCs/>
          <w:color w:val="000000"/>
          <w:sz w:val="23"/>
          <w:szCs w:val="23"/>
        </w:rPr>
        <w:t>7 - JULG</w:t>
      </w:r>
      <w:r w:rsidR="00F21087" w:rsidRPr="00AD591B">
        <w:rPr>
          <w:rFonts w:ascii="Arial" w:hAnsi="Arial" w:cs="Arial"/>
          <w:b/>
          <w:bCs/>
          <w:color w:val="000000"/>
          <w:sz w:val="23"/>
          <w:szCs w:val="23"/>
        </w:rPr>
        <w:t>AMENTO DOS PROJETOS INDIVIDUAIS</w:t>
      </w:r>
    </w:p>
    <w:p w:rsidR="009A67F3" w:rsidRPr="00AD591B" w:rsidRDefault="009A67F3" w:rsidP="009A67F3">
      <w:pPr>
        <w:autoSpaceDE w:val="0"/>
        <w:autoSpaceDN w:val="0"/>
        <w:adjustRightInd w:val="0"/>
        <w:spacing w:after="0" w:line="240" w:lineRule="auto"/>
        <w:jc w:val="both"/>
        <w:rPr>
          <w:rFonts w:ascii="Arial" w:hAnsi="Arial" w:cs="Arial"/>
          <w:color w:val="000000"/>
          <w:sz w:val="23"/>
          <w:szCs w:val="23"/>
        </w:rPr>
      </w:pPr>
    </w:p>
    <w:p w:rsidR="005C3FF4" w:rsidRPr="00AD591B" w:rsidRDefault="009A67F3" w:rsidP="00BE0104">
      <w:pPr>
        <w:autoSpaceDE w:val="0"/>
        <w:autoSpaceDN w:val="0"/>
        <w:adjustRightInd w:val="0"/>
        <w:spacing w:after="0" w:line="240" w:lineRule="auto"/>
        <w:jc w:val="both"/>
        <w:rPr>
          <w:rFonts w:ascii="Arial" w:hAnsi="Arial" w:cs="Arial"/>
          <w:color w:val="000000"/>
          <w:sz w:val="23"/>
          <w:szCs w:val="23"/>
        </w:rPr>
      </w:pPr>
      <w:r w:rsidRPr="00AD591B">
        <w:rPr>
          <w:rFonts w:ascii="Arial" w:hAnsi="Arial" w:cs="Arial"/>
          <w:b/>
          <w:bCs/>
          <w:color w:val="000000"/>
          <w:sz w:val="23"/>
          <w:szCs w:val="23"/>
        </w:rPr>
        <w:t xml:space="preserve">7.1- </w:t>
      </w:r>
      <w:r w:rsidRPr="00AD591B">
        <w:rPr>
          <w:rFonts w:ascii="Arial" w:hAnsi="Arial" w:cs="Arial"/>
          <w:color w:val="000000"/>
          <w:sz w:val="23"/>
          <w:szCs w:val="23"/>
        </w:rPr>
        <w:t xml:space="preserve">Serão </w:t>
      </w:r>
      <w:r w:rsidR="001D1672" w:rsidRPr="00AD591B">
        <w:rPr>
          <w:rFonts w:ascii="Arial" w:hAnsi="Arial" w:cs="Arial"/>
          <w:color w:val="000000"/>
          <w:sz w:val="23"/>
          <w:szCs w:val="23"/>
        </w:rPr>
        <w:t>considerados classificados</w:t>
      </w:r>
      <w:r w:rsidRPr="00AD591B">
        <w:rPr>
          <w:rFonts w:ascii="Arial" w:hAnsi="Arial" w:cs="Arial"/>
          <w:color w:val="000000"/>
          <w:sz w:val="23"/>
          <w:szCs w:val="23"/>
        </w:rPr>
        <w:t xml:space="preserve"> os projetos individuais que atenderem </w:t>
      </w:r>
      <w:r w:rsidRPr="00AE106C">
        <w:rPr>
          <w:rFonts w:ascii="Arial" w:hAnsi="Arial" w:cs="Arial"/>
          <w:b/>
          <w:color w:val="000000"/>
          <w:sz w:val="23"/>
          <w:szCs w:val="23"/>
        </w:rPr>
        <w:t>integralmen</w:t>
      </w:r>
      <w:r w:rsidR="00BE0104" w:rsidRPr="00AE106C">
        <w:rPr>
          <w:rFonts w:ascii="Arial" w:hAnsi="Arial" w:cs="Arial"/>
          <w:b/>
          <w:color w:val="000000"/>
          <w:sz w:val="23"/>
          <w:szCs w:val="23"/>
        </w:rPr>
        <w:t>te</w:t>
      </w:r>
      <w:r w:rsidR="00BE0104">
        <w:rPr>
          <w:rFonts w:ascii="Arial" w:hAnsi="Arial" w:cs="Arial"/>
          <w:color w:val="000000"/>
          <w:sz w:val="23"/>
          <w:szCs w:val="23"/>
        </w:rPr>
        <w:t xml:space="preserve"> às disposições deste Edital.</w:t>
      </w:r>
    </w:p>
    <w:p w:rsidR="009A67F3" w:rsidRPr="00AD591B" w:rsidRDefault="009A67F3" w:rsidP="009A67F3">
      <w:pPr>
        <w:autoSpaceDE w:val="0"/>
        <w:autoSpaceDN w:val="0"/>
        <w:adjustRightInd w:val="0"/>
        <w:spacing w:after="0" w:line="240" w:lineRule="auto"/>
        <w:jc w:val="both"/>
        <w:rPr>
          <w:rFonts w:ascii="Arial" w:hAnsi="Arial" w:cs="Arial"/>
          <w:color w:val="000000"/>
          <w:sz w:val="23"/>
          <w:szCs w:val="23"/>
        </w:rPr>
      </w:pPr>
    </w:p>
    <w:p w:rsidR="00410A44" w:rsidRDefault="00F21087" w:rsidP="00CB14F3">
      <w:pPr>
        <w:spacing w:after="0"/>
        <w:jc w:val="both"/>
        <w:rPr>
          <w:rFonts w:ascii="Arial" w:hAnsi="Arial" w:cs="Arial"/>
          <w:color w:val="000000"/>
          <w:sz w:val="23"/>
          <w:szCs w:val="23"/>
        </w:rPr>
      </w:pPr>
      <w:r w:rsidRPr="00AD591B">
        <w:rPr>
          <w:rFonts w:ascii="Arial" w:hAnsi="Arial" w:cs="Arial"/>
          <w:b/>
          <w:color w:val="000000"/>
          <w:sz w:val="23"/>
          <w:szCs w:val="23"/>
        </w:rPr>
        <w:t>7.</w:t>
      </w:r>
      <w:r w:rsidR="00B1307A">
        <w:rPr>
          <w:rFonts w:ascii="Arial" w:hAnsi="Arial" w:cs="Arial"/>
          <w:b/>
          <w:color w:val="000000"/>
          <w:sz w:val="23"/>
          <w:szCs w:val="23"/>
        </w:rPr>
        <w:t>2</w:t>
      </w:r>
      <w:r w:rsidRPr="00AD591B">
        <w:rPr>
          <w:rFonts w:ascii="Arial" w:hAnsi="Arial" w:cs="Arial"/>
          <w:b/>
          <w:color w:val="000000"/>
          <w:sz w:val="23"/>
          <w:szCs w:val="23"/>
        </w:rPr>
        <w:t xml:space="preserve">- </w:t>
      </w:r>
      <w:r w:rsidRPr="00AD591B">
        <w:rPr>
          <w:rFonts w:ascii="Arial" w:hAnsi="Arial" w:cs="Arial"/>
          <w:color w:val="000000"/>
          <w:sz w:val="23"/>
          <w:szCs w:val="23"/>
        </w:rPr>
        <w:t>A Comissão Julgadora Permanente</w:t>
      </w:r>
      <w:r w:rsidR="008954AA" w:rsidRPr="00AD591B">
        <w:rPr>
          <w:rFonts w:ascii="Arial" w:hAnsi="Arial" w:cs="Arial"/>
          <w:color w:val="000000"/>
          <w:sz w:val="23"/>
          <w:szCs w:val="23"/>
        </w:rPr>
        <w:t xml:space="preserve">, para análise e julgamento dos Projetos </w:t>
      </w:r>
      <w:r w:rsidRPr="00AD591B">
        <w:rPr>
          <w:rFonts w:ascii="Arial" w:hAnsi="Arial" w:cs="Arial"/>
          <w:color w:val="000000"/>
          <w:sz w:val="23"/>
          <w:szCs w:val="23"/>
        </w:rPr>
        <w:t xml:space="preserve">Individuais, observará os requisitos mínimos e os critérios objetivos de </w:t>
      </w:r>
      <w:r w:rsidR="00483FA5" w:rsidRPr="00AD591B">
        <w:rPr>
          <w:rFonts w:ascii="Arial" w:hAnsi="Arial" w:cs="Arial"/>
          <w:color w:val="000000"/>
          <w:sz w:val="23"/>
          <w:szCs w:val="23"/>
        </w:rPr>
        <w:t>julgamento elencados</w:t>
      </w:r>
      <w:r w:rsidR="00B1307A">
        <w:rPr>
          <w:rFonts w:ascii="Arial" w:hAnsi="Arial" w:cs="Arial"/>
          <w:color w:val="000000"/>
          <w:sz w:val="23"/>
          <w:szCs w:val="23"/>
        </w:rPr>
        <w:t xml:space="preserve"> no </w:t>
      </w:r>
      <w:r w:rsidR="00B1307A" w:rsidRPr="00B1307A">
        <w:rPr>
          <w:rFonts w:ascii="Arial" w:hAnsi="Arial" w:cs="Arial"/>
          <w:b/>
          <w:color w:val="000000"/>
          <w:sz w:val="23"/>
          <w:szCs w:val="23"/>
        </w:rPr>
        <w:t>item 7.</w:t>
      </w:r>
      <w:r w:rsidR="00B1307A">
        <w:rPr>
          <w:rFonts w:ascii="Arial" w:hAnsi="Arial" w:cs="Arial"/>
          <w:b/>
          <w:color w:val="000000"/>
          <w:sz w:val="23"/>
          <w:szCs w:val="23"/>
        </w:rPr>
        <w:t>3</w:t>
      </w:r>
      <w:r w:rsidR="00632F4E" w:rsidRPr="00AD591B">
        <w:rPr>
          <w:rFonts w:ascii="Arial" w:hAnsi="Arial" w:cs="Arial"/>
          <w:color w:val="000000"/>
          <w:sz w:val="23"/>
          <w:szCs w:val="23"/>
        </w:rPr>
        <w:t xml:space="preserve">, </w:t>
      </w:r>
      <w:r w:rsidR="00CB14F3">
        <w:rPr>
          <w:rFonts w:ascii="Arial" w:hAnsi="Arial" w:cs="Arial"/>
          <w:color w:val="000000"/>
          <w:sz w:val="23"/>
          <w:szCs w:val="23"/>
        </w:rPr>
        <w:t>aos quais serão atribuídas as pontuações de acordo com a</w:t>
      </w:r>
      <w:r w:rsidR="00B1307A">
        <w:rPr>
          <w:rFonts w:ascii="Arial" w:hAnsi="Arial" w:cs="Arial"/>
          <w:color w:val="000000"/>
          <w:sz w:val="23"/>
          <w:szCs w:val="23"/>
        </w:rPr>
        <w:t>s</w:t>
      </w:r>
      <w:r w:rsidR="00CB14F3">
        <w:rPr>
          <w:rFonts w:ascii="Arial" w:hAnsi="Arial" w:cs="Arial"/>
          <w:color w:val="000000"/>
          <w:sz w:val="23"/>
          <w:szCs w:val="23"/>
        </w:rPr>
        <w:t xml:space="preserve"> tabel</w:t>
      </w:r>
      <w:r w:rsidR="00B1307A">
        <w:rPr>
          <w:rFonts w:ascii="Arial" w:hAnsi="Arial" w:cs="Arial"/>
          <w:color w:val="000000"/>
          <w:sz w:val="23"/>
          <w:szCs w:val="23"/>
        </w:rPr>
        <w:t>as</w:t>
      </w:r>
      <w:r w:rsidR="00CB14F3">
        <w:rPr>
          <w:rFonts w:ascii="Arial" w:hAnsi="Arial" w:cs="Arial"/>
          <w:color w:val="000000"/>
          <w:sz w:val="23"/>
          <w:szCs w:val="23"/>
        </w:rPr>
        <w:t xml:space="preserve"> </w:t>
      </w:r>
      <w:r w:rsidR="00B1307A">
        <w:rPr>
          <w:rFonts w:ascii="Arial" w:hAnsi="Arial" w:cs="Arial"/>
          <w:color w:val="000000"/>
          <w:sz w:val="23"/>
          <w:szCs w:val="23"/>
        </w:rPr>
        <w:t>previstas para</w:t>
      </w:r>
      <w:r w:rsidR="00CB14F3">
        <w:rPr>
          <w:rFonts w:ascii="Arial" w:hAnsi="Arial" w:cs="Arial"/>
          <w:color w:val="000000"/>
          <w:sz w:val="23"/>
          <w:szCs w:val="23"/>
        </w:rPr>
        <w:t xml:space="preserve"> cada critério objetivo</w:t>
      </w:r>
      <w:r w:rsidR="00B1307A">
        <w:rPr>
          <w:rFonts w:ascii="Arial" w:hAnsi="Arial" w:cs="Arial"/>
          <w:color w:val="000000"/>
          <w:sz w:val="23"/>
          <w:szCs w:val="23"/>
        </w:rPr>
        <w:t>.</w:t>
      </w:r>
    </w:p>
    <w:p w:rsidR="00F21087" w:rsidRPr="00AD591B" w:rsidRDefault="00F21087" w:rsidP="009A67F3">
      <w:pPr>
        <w:autoSpaceDE w:val="0"/>
        <w:autoSpaceDN w:val="0"/>
        <w:adjustRightInd w:val="0"/>
        <w:spacing w:after="0" w:line="240" w:lineRule="auto"/>
        <w:jc w:val="both"/>
        <w:rPr>
          <w:rFonts w:ascii="Arial" w:hAnsi="Arial" w:cs="Arial"/>
          <w:color w:val="000000"/>
          <w:sz w:val="23"/>
          <w:szCs w:val="23"/>
        </w:rPr>
      </w:pPr>
    </w:p>
    <w:p w:rsidR="00632F4E" w:rsidRPr="00AD591B" w:rsidRDefault="006C5ABE" w:rsidP="009A67F3">
      <w:pPr>
        <w:autoSpaceDE w:val="0"/>
        <w:autoSpaceDN w:val="0"/>
        <w:adjustRightInd w:val="0"/>
        <w:spacing w:after="0" w:line="240" w:lineRule="auto"/>
        <w:jc w:val="both"/>
        <w:rPr>
          <w:rFonts w:ascii="Arial" w:hAnsi="Arial" w:cs="Arial"/>
          <w:color w:val="000000"/>
          <w:sz w:val="23"/>
          <w:szCs w:val="23"/>
        </w:rPr>
      </w:pPr>
      <w:r w:rsidRPr="00AD591B">
        <w:rPr>
          <w:rFonts w:ascii="Arial" w:hAnsi="Arial" w:cs="Arial"/>
          <w:b/>
          <w:color w:val="000000"/>
          <w:sz w:val="23"/>
          <w:szCs w:val="23"/>
        </w:rPr>
        <w:t>7.</w:t>
      </w:r>
      <w:r w:rsidR="00B1307A">
        <w:rPr>
          <w:rFonts w:ascii="Arial" w:hAnsi="Arial" w:cs="Arial"/>
          <w:b/>
          <w:color w:val="000000"/>
          <w:sz w:val="23"/>
          <w:szCs w:val="23"/>
        </w:rPr>
        <w:t>3</w:t>
      </w:r>
      <w:r w:rsidR="00483FA5" w:rsidRPr="00AD591B">
        <w:rPr>
          <w:rFonts w:ascii="Arial" w:hAnsi="Arial" w:cs="Arial"/>
          <w:b/>
          <w:color w:val="000000"/>
          <w:sz w:val="23"/>
          <w:szCs w:val="23"/>
        </w:rPr>
        <w:t>-</w:t>
      </w:r>
      <w:r w:rsidR="00483FA5" w:rsidRPr="00AD591B">
        <w:rPr>
          <w:rFonts w:ascii="Arial" w:hAnsi="Arial" w:cs="Arial"/>
          <w:color w:val="000000"/>
          <w:sz w:val="23"/>
          <w:szCs w:val="23"/>
        </w:rPr>
        <w:t xml:space="preserve"> </w:t>
      </w:r>
      <w:r w:rsidR="00483FA5" w:rsidRPr="00AD591B">
        <w:rPr>
          <w:rFonts w:ascii="Arial" w:hAnsi="Arial" w:cs="Arial"/>
          <w:b/>
          <w:color w:val="000000"/>
          <w:sz w:val="23"/>
          <w:szCs w:val="23"/>
        </w:rPr>
        <w:t xml:space="preserve">Critérios Objetivos de </w:t>
      </w:r>
      <w:r w:rsidR="000F6999" w:rsidRPr="00AD591B">
        <w:rPr>
          <w:rFonts w:ascii="Arial" w:hAnsi="Arial" w:cs="Arial"/>
          <w:b/>
          <w:color w:val="000000"/>
          <w:sz w:val="23"/>
          <w:szCs w:val="23"/>
        </w:rPr>
        <w:t xml:space="preserve">Avaliação e </w:t>
      </w:r>
      <w:r w:rsidR="00483FA5" w:rsidRPr="00AD591B">
        <w:rPr>
          <w:rFonts w:ascii="Arial" w:hAnsi="Arial" w:cs="Arial"/>
          <w:b/>
          <w:color w:val="000000"/>
          <w:sz w:val="23"/>
          <w:szCs w:val="23"/>
        </w:rPr>
        <w:t>Julgamento:</w:t>
      </w:r>
      <w:r w:rsidR="00483FA5" w:rsidRPr="00AD591B">
        <w:rPr>
          <w:rFonts w:ascii="Arial" w:hAnsi="Arial" w:cs="Arial"/>
          <w:color w:val="000000"/>
          <w:sz w:val="23"/>
          <w:szCs w:val="23"/>
        </w:rPr>
        <w:t xml:space="preserve"> </w:t>
      </w:r>
    </w:p>
    <w:p w:rsidR="00483FA5" w:rsidRPr="00AD591B" w:rsidRDefault="00483FA5" w:rsidP="009A67F3">
      <w:pPr>
        <w:autoSpaceDE w:val="0"/>
        <w:autoSpaceDN w:val="0"/>
        <w:adjustRightInd w:val="0"/>
        <w:spacing w:after="0" w:line="240" w:lineRule="auto"/>
        <w:jc w:val="both"/>
        <w:rPr>
          <w:rFonts w:ascii="Arial" w:hAnsi="Arial" w:cs="Arial"/>
          <w:color w:val="000000"/>
          <w:sz w:val="23"/>
          <w:szCs w:val="23"/>
        </w:rPr>
      </w:pPr>
    </w:p>
    <w:p w:rsidR="00733BC6" w:rsidRDefault="004F01F3" w:rsidP="00483FA5">
      <w:pPr>
        <w:autoSpaceDE w:val="0"/>
        <w:autoSpaceDN w:val="0"/>
        <w:adjustRightInd w:val="0"/>
        <w:spacing w:after="0" w:line="240" w:lineRule="auto"/>
        <w:jc w:val="both"/>
        <w:rPr>
          <w:rFonts w:ascii="Arial" w:hAnsi="Arial" w:cs="Arial"/>
          <w:color w:val="000000"/>
          <w:sz w:val="23"/>
          <w:szCs w:val="23"/>
        </w:rPr>
      </w:pPr>
      <w:r>
        <w:rPr>
          <w:rFonts w:ascii="Arial" w:hAnsi="Arial" w:cs="Arial"/>
          <w:b/>
          <w:color w:val="000000"/>
          <w:sz w:val="23"/>
          <w:szCs w:val="23"/>
        </w:rPr>
        <w:t>(</w:t>
      </w:r>
      <w:r w:rsidR="003766A0">
        <w:rPr>
          <w:rFonts w:ascii="Arial" w:hAnsi="Arial" w:cs="Arial"/>
          <w:b/>
          <w:color w:val="000000"/>
          <w:sz w:val="23"/>
          <w:szCs w:val="23"/>
        </w:rPr>
        <w:t>A</w:t>
      </w:r>
      <w:r>
        <w:rPr>
          <w:rFonts w:ascii="Arial" w:hAnsi="Arial" w:cs="Arial"/>
          <w:b/>
          <w:color w:val="000000"/>
          <w:sz w:val="23"/>
          <w:szCs w:val="23"/>
        </w:rPr>
        <w:t>)</w:t>
      </w:r>
      <w:r w:rsidR="00483FA5" w:rsidRPr="00AD591B">
        <w:rPr>
          <w:rFonts w:ascii="Arial" w:hAnsi="Arial" w:cs="Arial"/>
          <w:b/>
          <w:color w:val="000000"/>
          <w:sz w:val="23"/>
          <w:szCs w:val="23"/>
        </w:rPr>
        <w:t>-</w:t>
      </w:r>
      <w:r w:rsidR="00632F4E" w:rsidRPr="00AD591B">
        <w:rPr>
          <w:rFonts w:ascii="Arial" w:hAnsi="Arial" w:cs="Arial"/>
          <w:color w:val="000000"/>
          <w:sz w:val="23"/>
          <w:szCs w:val="23"/>
        </w:rPr>
        <w:t xml:space="preserve"> </w:t>
      </w:r>
      <w:r w:rsidR="00632F4E" w:rsidRPr="00AD591B">
        <w:rPr>
          <w:rFonts w:ascii="Arial" w:hAnsi="Arial" w:cs="Arial"/>
          <w:b/>
          <w:color w:val="000000"/>
          <w:sz w:val="23"/>
          <w:szCs w:val="23"/>
        </w:rPr>
        <w:t>Justificativa</w:t>
      </w:r>
      <w:r w:rsidR="00483FA5" w:rsidRPr="00AD591B">
        <w:rPr>
          <w:rFonts w:ascii="Arial" w:hAnsi="Arial" w:cs="Arial"/>
          <w:color w:val="000000"/>
          <w:sz w:val="23"/>
          <w:szCs w:val="23"/>
        </w:rPr>
        <w:t xml:space="preserve">: </w:t>
      </w:r>
      <w:r w:rsidR="00EC6687" w:rsidRPr="00AD591B">
        <w:rPr>
          <w:rFonts w:ascii="Arial" w:hAnsi="Arial" w:cs="Arial"/>
          <w:color w:val="000000"/>
          <w:sz w:val="23"/>
          <w:szCs w:val="23"/>
        </w:rPr>
        <w:t>apresentação d</w:t>
      </w:r>
      <w:r w:rsidR="00483FA5" w:rsidRPr="00AD591B">
        <w:rPr>
          <w:rFonts w:ascii="Arial" w:hAnsi="Arial" w:cs="Arial"/>
          <w:color w:val="000000"/>
          <w:sz w:val="23"/>
          <w:szCs w:val="23"/>
        </w:rPr>
        <w:t>o</w:t>
      </w:r>
      <w:r w:rsidR="00632F4E" w:rsidRPr="00AD591B">
        <w:rPr>
          <w:rFonts w:ascii="Arial" w:hAnsi="Arial" w:cs="Arial"/>
          <w:color w:val="000000"/>
          <w:sz w:val="23"/>
          <w:szCs w:val="23"/>
        </w:rPr>
        <w:t xml:space="preserve"> diagnóstico de acordo com a realidade </w:t>
      </w:r>
      <w:r w:rsidR="00EC6687" w:rsidRPr="00AD591B">
        <w:rPr>
          <w:rFonts w:ascii="Arial" w:hAnsi="Arial" w:cs="Arial"/>
          <w:color w:val="000000"/>
          <w:sz w:val="23"/>
          <w:szCs w:val="23"/>
        </w:rPr>
        <w:t>atual e a necessidade em implantar o</w:t>
      </w:r>
      <w:r w:rsidR="00733BC6" w:rsidRPr="00AD591B">
        <w:rPr>
          <w:rFonts w:ascii="Arial" w:hAnsi="Arial" w:cs="Arial"/>
          <w:color w:val="000000"/>
          <w:sz w:val="23"/>
          <w:szCs w:val="23"/>
        </w:rPr>
        <w:t>u ampliar a atividade econômica, através de elementos econômicos e sociais em uniformidade com o interesse público e social e a função social da atividade econômica da empresa.</w:t>
      </w:r>
    </w:p>
    <w:p w:rsidR="00CB2E5A" w:rsidRDefault="00CB2E5A" w:rsidP="00483FA5">
      <w:pPr>
        <w:autoSpaceDE w:val="0"/>
        <w:autoSpaceDN w:val="0"/>
        <w:adjustRightInd w:val="0"/>
        <w:spacing w:after="0" w:line="240" w:lineRule="auto"/>
        <w:jc w:val="both"/>
        <w:rPr>
          <w:rFonts w:ascii="Arial" w:hAnsi="Arial" w:cs="Arial"/>
          <w:color w:val="000000"/>
          <w:sz w:val="23"/>
          <w:szCs w:val="23"/>
        </w:rPr>
      </w:pPr>
    </w:p>
    <w:p w:rsidR="009B52AC" w:rsidRDefault="003766A0" w:rsidP="00593E99">
      <w:pPr>
        <w:autoSpaceDE w:val="0"/>
        <w:autoSpaceDN w:val="0"/>
        <w:adjustRightInd w:val="0"/>
        <w:spacing w:after="0" w:line="240" w:lineRule="auto"/>
        <w:ind w:firstLine="360"/>
        <w:jc w:val="both"/>
        <w:rPr>
          <w:rFonts w:ascii="Arial" w:hAnsi="Arial" w:cs="Arial"/>
          <w:color w:val="000000"/>
          <w:sz w:val="23"/>
          <w:szCs w:val="23"/>
        </w:rPr>
      </w:pPr>
      <w:r>
        <w:rPr>
          <w:rFonts w:ascii="Arial" w:hAnsi="Arial" w:cs="Arial"/>
          <w:color w:val="000000"/>
          <w:sz w:val="23"/>
          <w:szCs w:val="23"/>
        </w:rPr>
        <w:t>A¹</w:t>
      </w:r>
      <w:r w:rsidR="00CB2E5A">
        <w:rPr>
          <w:rFonts w:ascii="Arial" w:hAnsi="Arial" w:cs="Arial"/>
          <w:color w:val="000000"/>
          <w:sz w:val="23"/>
          <w:szCs w:val="23"/>
        </w:rPr>
        <w:t xml:space="preserve">- Na justificativa, deverá apresentar os </w:t>
      </w:r>
      <w:r w:rsidR="001F2281">
        <w:rPr>
          <w:rFonts w:ascii="Arial" w:hAnsi="Arial" w:cs="Arial"/>
          <w:color w:val="000000"/>
          <w:sz w:val="23"/>
          <w:szCs w:val="23"/>
        </w:rPr>
        <w:t>seguintes requisitos mínimos</w:t>
      </w:r>
      <w:r w:rsidR="00CB2E5A">
        <w:rPr>
          <w:rFonts w:ascii="Arial" w:hAnsi="Arial" w:cs="Arial"/>
          <w:color w:val="000000"/>
          <w:sz w:val="23"/>
          <w:szCs w:val="23"/>
        </w:rPr>
        <w:t>:</w:t>
      </w:r>
    </w:p>
    <w:p w:rsidR="001E12E2" w:rsidRPr="00F722B1" w:rsidRDefault="001E12E2" w:rsidP="00593E99">
      <w:pPr>
        <w:autoSpaceDE w:val="0"/>
        <w:autoSpaceDN w:val="0"/>
        <w:adjustRightInd w:val="0"/>
        <w:spacing w:after="0" w:line="240" w:lineRule="auto"/>
        <w:ind w:firstLine="360"/>
        <w:jc w:val="both"/>
        <w:rPr>
          <w:rFonts w:ascii="Arial" w:hAnsi="Arial" w:cs="Arial"/>
          <w:b/>
          <w:color w:val="000000"/>
          <w:sz w:val="23"/>
          <w:szCs w:val="23"/>
        </w:rPr>
      </w:pPr>
    </w:p>
    <w:tbl>
      <w:tblPr>
        <w:tblStyle w:val="Tabelacomgrade"/>
        <w:tblW w:w="0" w:type="auto"/>
        <w:tblLook w:val="04A0" w:firstRow="1" w:lastRow="0" w:firstColumn="1" w:lastColumn="0" w:noHBand="0" w:noVBand="1"/>
      </w:tblPr>
      <w:tblGrid>
        <w:gridCol w:w="7479"/>
        <w:gridCol w:w="1701"/>
      </w:tblGrid>
      <w:tr w:rsidR="001E12E2" w:rsidRPr="00F722B1" w:rsidTr="00D75B9F">
        <w:tc>
          <w:tcPr>
            <w:tcW w:w="7479" w:type="dxa"/>
          </w:tcPr>
          <w:p w:rsidR="001E12E2" w:rsidRPr="00F722B1" w:rsidRDefault="00F722B1" w:rsidP="00593E99">
            <w:pPr>
              <w:autoSpaceDE w:val="0"/>
              <w:autoSpaceDN w:val="0"/>
              <w:adjustRightInd w:val="0"/>
              <w:jc w:val="both"/>
              <w:rPr>
                <w:rFonts w:ascii="Arial" w:hAnsi="Arial" w:cs="Arial"/>
                <w:b/>
                <w:color w:val="000000"/>
                <w:sz w:val="23"/>
                <w:szCs w:val="23"/>
              </w:rPr>
            </w:pPr>
            <w:r w:rsidRPr="00F722B1">
              <w:rPr>
                <w:rFonts w:ascii="Arial" w:hAnsi="Arial" w:cs="Arial"/>
                <w:b/>
                <w:color w:val="000000"/>
                <w:sz w:val="23"/>
                <w:szCs w:val="23"/>
              </w:rPr>
              <w:t>Requisitos</w:t>
            </w:r>
            <w:r w:rsidR="001F2281">
              <w:rPr>
                <w:rFonts w:ascii="Arial" w:hAnsi="Arial" w:cs="Arial"/>
                <w:b/>
                <w:color w:val="000000"/>
                <w:sz w:val="23"/>
                <w:szCs w:val="23"/>
              </w:rPr>
              <w:t xml:space="preserve"> Mínimos</w:t>
            </w:r>
          </w:p>
        </w:tc>
        <w:tc>
          <w:tcPr>
            <w:tcW w:w="1701" w:type="dxa"/>
          </w:tcPr>
          <w:p w:rsidR="001E12E2" w:rsidRPr="00F722B1" w:rsidRDefault="001E12E2" w:rsidP="00F722B1">
            <w:pPr>
              <w:autoSpaceDE w:val="0"/>
              <w:autoSpaceDN w:val="0"/>
              <w:adjustRightInd w:val="0"/>
              <w:jc w:val="center"/>
              <w:rPr>
                <w:rFonts w:ascii="Arial" w:hAnsi="Arial" w:cs="Arial"/>
                <w:b/>
                <w:color w:val="000000"/>
                <w:sz w:val="23"/>
                <w:szCs w:val="23"/>
              </w:rPr>
            </w:pPr>
            <w:r w:rsidRPr="00F722B1">
              <w:rPr>
                <w:rFonts w:ascii="Arial" w:hAnsi="Arial" w:cs="Arial"/>
                <w:b/>
                <w:color w:val="000000"/>
                <w:sz w:val="23"/>
                <w:szCs w:val="23"/>
              </w:rPr>
              <w:t>Pontuação</w:t>
            </w:r>
          </w:p>
        </w:tc>
      </w:tr>
      <w:tr w:rsidR="001E12E2" w:rsidTr="00D75B9F">
        <w:tc>
          <w:tcPr>
            <w:tcW w:w="7479" w:type="dxa"/>
            <w:vAlign w:val="center"/>
          </w:tcPr>
          <w:p w:rsidR="001E12E2" w:rsidRPr="008F3184" w:rsidRDefault="001E12E2" w:rsidP="00C32BA0">
            <w:pPr>
              <w:pStyle w:val="PargrafodaLista"/>
              <w:numPr>
                <w:ilvl w:val="0"/>
                <w:numId w:val="18"/>
              </w:numPr>
              <w:autoSpaceDE w:val="0"/>
              <w:autoSpaceDN w:val="0"/>
              <w:adjustRightInd w:val="0"/>
              <w:jc w:val="both"/>
              <w:rPr>
                <w:rFonts w:ascii="Arial" w:hAnsi="Arial" w:cs="Arial"/>
                <w:color w:val="000000"/>
                <w:sz w:val="23"/>
                <w:szCs w:val="23"/>
              </w:rPr>
            </w:pPr>
            <w:r w:rsidRPr="001E12E2">
              <w:rPr>
                <w:rFonts w:ascii="Arial" w:hAnsi="Arial" w:cs="Arial"/>
                <w:color w:val="000000"/>
                <w:sz w:val="23"/>
                <w:szCs w:val="23"/>
              </w:rPr>
              <w:t>a influência da localização no mercado em que a atividade econômica será inserida com a futura doação da área;</w:t>
            </w:r>
          </w:p>
        </w:tc>
        <w:tc>
          <w:tcPr>
            <w:tcW w:w="1701" w:type="dxa"/>
            <w:vAlign w:val="center"/>
          </w:tcPr>
          <w:p w:rsidR="001E12E2" w:rsidRDefault="001E12E2" w:rsidP="00F722B1">
            <w:pPr>
              <w:autoSpaceDE w:val="0"/>
              <w:autoSpaceDN w:val="0"/>
              <w:adjustRightInd w:val="0"/>
              <w:jc w:val="center"/>
              <w:rPr>
                <w:rFonts w:ascii="Arial" w:hAnsi="Arial" w:cs="Arial"/>
                <w:color w:val="000000"/>
                <w:sz w:val="23"/>
                <w:szCs w:val="23"/>
              </w:rPr>
            </w:pPr>
            <w:r>
              <w:rPr>
                <w:rFonts w:ascii="Arial" w:hAnsi="Arial" w:cs="Arial"/>
                <w:color w:val="000000"/>
                <w:sz w:val="23"/>
                <w:szCs w:val="23"/>
              </w:rPr>
              <w:t>0,50</w:t>
            </w:r>
          </w:p>
        </w:tc>
      </w:tr>
      <w:tr w:rsidR="00F722B1" w:rsidTr="00D75B9F">
        <w:tc>
          <w:tcPr>
            <w:tcW w:w="7479" w:type="dxa"/>
            <w:vAlign w:val="center"/>
          </w:tcPr>
          <w:p w:rsidR="00F722B1" w:rsidRPr="00F722B1" w:rsidRDefault="008F3184" w:rsidP="00C32BA0">
            <w:pPr>
              <w:pStyle w:val="PargrafodaLista"/>
              <w:numPr>
                <w:ilvl w:val="0"/>
                <w:numId w:val="18"/>
              </w:numPr>
              <w:autoSpaceDE w:val="0"/>
              <w:autoSpaceDN w:val="0"/>
              <w:adjustRightInd w:val="0"/>
              <w:jc w:val="both"/>
              <w:rPr>
                <w:rFonts w:ascii="Arial" w:hAnsi="Arial" w:cs="Arial"/>
                <w:color w:val="000000"/>
                <w:sz w:val="23"/>
                <w:szCs w:val="23"/>
              </w:rPr>
            </w:pPr>
            <w:r>
              <w:rPr>
                <w:rFonts w:ascii="Arial" w:hAnsi="Arial" w:cs="Arial"/>
                <w:color w:val="000000"/>
                <w:sz w:val="23"/>
                <w:szCs w:val="23"/>
              </w:rPr>
              <w:t xml:space="preserve">o </w:t>
            </w:r>
            <w:r w:rsidR="00F722B1" w:rsidRPr="00F722B1">
              <w:rPr>
                <w:rFonts w:ascii="Arial" w:hAnsi="Arial" w:cs="Arial"/>
                <w:color w:val="000000"/>
                <w:sz w:val="23"/>
                <w:szCs w:val="23"/>
              </w:rPr>
              <w:t xml:space="preserve">atual estado e </w:t>
            </w:r>
            <w:r>
              <w:rPr>
                <w:rFonts w:ascii="Arial" w:hAnsi="Arial" w:cs="Arial"/>
                <w:color w:val="000000"/>
                <w:sz w:val="23"/>
                <w:szCs w:val="23"/>
              </w:rPr>
              <w:t xml:space="preserve">as </w:t>
            </w:r>
            <w:r w:rsidR="00F722B1" w:rsidRPr="00F722B1">
              <w:rPr>
                <w:rFonts w:ascii="Arial" w:hAnsi="Arial" w:cs="Arial"/>
                <w:color w:val="000000"/>
                <w:sz w:val="23"/>
                <w:szCs w:val="23"/>
              </w:rPr>
              <w:t xml:space="preserve">limitações </w:t>
            </w:r>
            <w:r w:rsidR="0041628E">
              <w:rPr>
                <w:rFonts w:ascii="Arial" w:hAnsi="Arial" w:cs="Arial"/>
                <w:color w:val="000000"/>
                <w:sz w:val="23"/>
                <w:szCs w:val="23"/>
              </w:rPr>
              <w:t xml:space="preserve">operacionais </w:t>
            </w:r>
            <w:r w:rsidR="00F722B1" w:rsidRPr="00F722B1">
              <w:rPr>
                <w:rFonts w:ascii="Arial" w:hAnsi="Arial" w:cs="Arial"/>
                <w:color w:val="000000"/>
                <w:sz w:val="23"/>
                <w:szCs w:val="23"/>
              </w:rPr>
              <w:t>da atividade econômica</w:t>
            </w:r>
            <w:r w:rsidR="0041628E">
              <w:rPr>
                <w:rFonts w:ascii="Arial" w:hAnsi="Arial" w:cs="Arial"/>
                <w:color w:val="000000"/>
                <w:sz w:val="23"/>
                <w:szCs w:val="23"/>
              </w:rPr>
              <w:t xml:space="preserve"> </w:t>
            </w:r>
            <w:r w:rsidR="00F722B1" w:rsidRPr="00F722B1">
              <w:rPr>
                <w:rFonts w:ascii="Arial" w:hAnsi="Arial" w:cs="Arial"/>
                <w:color w:val="000000"/>
                <w:sz w:val="23"/>
                <w:szCs w:val="23"/>
              </w:rPr>
              <w:t>da empresa;</w:t>
            </w:r>
          </w:p>
        </w:tc>
        <w:tc>
          <w:tcPr>
            <w:tcW w:w="1701" w:type="dxa"/>
            <w:vAlign w:val="center"/>
          </w:tcPr>
          <w:p w:rsidR="00F722B1" w:rsidRDefault="00F722B1" w:rsidP="00F722B1">
            <w:pPr>
              <w:autoSpaceDE w:val="0"/>
              <w:autoSpaceDN w:val="0"/>
              <w:adjustRightInd w:val="0"/>
              <w:jc w:val="center"/>
              <w:rPr>
                <w:rFonts w:ascii="Arial" w:hAnsi="Arial" w:cs="Arial"/>
                <w:color w:val="000000"/>
                <w:sz w:val="23"/>
                <w:szCs w:val="23"/>
              </w:rPr>
            </w:pPr>
            <w:r>
              <w:rPr>
                <w:rFonts w:ascii="Arial" w:hAnsi="Arial" w:cs="Arial"/>
                <w:color w:val="000000"/>
                <w:sz w:val="23"/>
                <w:szCs w:val="23"/>
              </w:rPr>
              <w:t>0,50</w:t>
            </w:r>
          </w:p>
        </w:tc>
      </w:tr>
      <w:tr w:rsidR="00F722B1" w:rsidTr="00D75B9F">
        <w:tc>
          <w:tcPr>
            <w:tcW w:w="7479" w:type="dxa"/>
            <w:vAlign w:val="center"/>
          </w:tcPr>
          <w:p w:rsidR="00F722B1" w:rsidRPr="00F722B1" w:rsidRDefault="008F3184" w:rsidP="008F3184">
            <w:pPr>
              <w:pStyle w:val="PargrafodaLista"/>
              <w:numPr>
                <w:ilvl w:val="0"/>
                <w:numId w:val="18"/>
              </w:numPr>
              <w:autoSpaceDE w:val="0"/>
              <w:autoSpaceDN w:val="0"/>
              <w:adjustRightInd w:val="0"/>
              <w:jc w:val="both"/>
              <w:rPr>
                <w:rFonts w:ascii="Arial" w:hAnsi="Arial" w:cs="Arial"/>
                <w:color w:val="000000"/>
                <w:sz w:val="23"/>
                <w:szCs w:val="23"/>
              </w:rPr>
            </w:pPr>
            <w:r>
              <w:rPr>
                <w:rFonts w:ascii="Arial" w:hAnsi="Arial" w:cs="Arial"/>
                <w:color w:val="000000"/>
                <w:sz w:val="23"/>
                <w:szCs w:val="23"/>
              </w:rPr>
              <w:t>as soluções dos problemas</w:t>
            </w:r>
            <w:r w:rsidR="00F722B1" w:rsidRPr="001E12E2">
              <w:rPr>
                <w:rFonts w:ascii="Arial" w:hAnsi="Arial" w:cs="Arial"/>
                <w:color w:val="000000"/>
                <w:sz w:val="23"/>
                <w:szCs w:val="23"/>
              </w:rPr>
              <w:t xml:space="preserve"> e das limitações </w:t>
            </w:r>
            <w:r>
              <w:rPr>
                <w:rFonts w:ascii="Arial" w:hAnsi="Arial" w:cs="Arial"/>
                <w:color w:val="000000"/>
                <w:sz w:val="23"/>
                <w:szCs w:val="23"/>
              </w:rPr>
              <w:t xml:space="preserve">e os benefícios </w:t>
            </w:r>
            <w:r w:rsidR="00064B45">
              <w:rPr>
                <w:rFonts w:ascii="Arial" w:hAnsi="Arial" w:cs="Arial"/>
                <w:color w:val="000000"/>
                <w:sz w:val="23"/>
                <w:szCs w:val="23"/>
              </w:rPr>
              <w:t xml:space="preserve">operacionais </w:t>
            </w:r>
            <w:r>
              <w:rPr>
                <w:rFonts w:ascii="Arial" w:hAnsi="Arial" w:cs="Arial"/>
                <w:color w:val="000000"/>
                <w:sz w:val="23"/>
                <w:szCs w:val="23"/>
              </w:rPr>
              <w:t>que a área pretendida representará para a atividade econômica</w:t>
            </w:r>
            <w:r w:rsidR="00F722B1">
              <w:rPr>
                <w:rFonts w:ascii="Arial" w:hAnsi="Arial" w:cs="Arial"/>
                <w:color w:val="000000"/>
                <w:sz w:val="23"/>
                <w:szCs w:val="23"/>
              </w:rPr>
              <w:t>;</w:t>
            </w:r>
          </w:p>
        </w:tc>
        <w:tc>
          <w:tcPr>
            <w:tcW w:w="1701" w:type="dxa"/>
            <w:vAlign w:val="center"/>
          </w:tcPr>
          <w:p w:rsidR="00F722B1" w:rsidRDefault="00F722B1" w:rsidP="00F722B1">
            <w:pPr>
              <w:autoSpaceDE w:val="0"/>
              <w:autoSpaceDN w:val="0"/>
              <w:adjustRightInd w:val="0"/>
              <w:jc w:val="center"/>
              <w:rPr>
                <w:rFonts w:ascii="Arial" w:hAnsi="Arial" w:cs="Arial"/>
                <w:color w:val="000000"/>
                <w:sz w:val="23"/>
                <w:szCs w:val="23"/>
              </w:rPr>
            </w:pPr>
            <w:r>
              <w:rPr>
                <w:rFonts w:ascii="Arial" w:hAnsi="Arial" w:cs="Arial"/>
                <w:color w:val="000000"/>
                <w:sz w:val="23"/>
                <w:szCs w:val="23"/>
              </w:rPr>
              <w:t>0,50</w:t>
            </w:r>
          </w:p>
        </w:tc>
      </w:tr>
      <w:tr w:rsidR="00F722B1" w:rsidTr="00D75B9F">
        <w:tc>
          <w:tcPr>
            <w:tcW w:w="7479" w:type="dxa"/>
            <w:vAlign w:val="center"/>
          </w:tcPr>
          <w:p w:rsidR="00F722B1" w:rsidRPr="00F722B1" w:rsidRDefault="008F3184" w:rsidP="00C32BA0">
            <w:pPr>
              <w:pStyle w:val="PargrafodaLista"/>
              <w:numPr>
                <w:ilvl w:val="0"/>
                <w:numId w:val="18"/>
              </w:numPr>
              <w:autoSpaceDE w:val="0"/>
              <w:autoSpaceDN w:val="0"/>
              <w:adjustRightInd w:val="0"/>
              <w:jc w:val="both"/>
              <w:rPr>
                <w:rFonts w:ascii="Arial" w:hAnsi="Arial" w:cs="Arial"/>
                <w:color w:val="000000"/>
                <w:sz w:val="23"/>
                <w:szCs w:val="23"/>
              </w:rPr>
            </w:pPr>
            <w:r>
              <w:rPr>
                <w:rFonts w:ascii="Arial" w:hAnsi="Arial" w:cs="Arial"/>
                <w:color w:val="000000"/>
                <w:sz w:val="23"/>
                <w:szCs w:val="23"/>
              </w:rPr>
              <w:t xml:space="preserve">as </w:t>
            </w:r>
            <w:r w:rsidR="00F722B1" w:rsidRPr="001E12E2">
              <w:rPr>
                <w:rFonts w:ascii="Arial" w:hAnsi="Arial" w:cs="Arial"/>
                <w:color w:val="000000"/>
                <w:sz w:val="23"/>
                <w:szCs w:val="23"/>
              </w:rPr>
              <w:t xml:space="preserve">vantagens </w:t>
            </w:r>
            <w:r>
              <w:rPr>
                <w:rFonts w:ascii="Arial" w:hAnsi="Arial" w:cs="Arial"/>
                <w:color w:val="000000"/>
                <w:sz w:val="23"/>
                <w:szCs w:val="23"/>
              </w:rPr>
              <w:t>e os benefícios econômicos e sociais, acompanhados</w:t>
            </w:r>
            <w:r w:rsidR="00F722B1" w:rsidRPr="001E12E2">
              <w:rPr>
                <w:rFonts w:ascii="Arial" w:hAnsi="Arial" w:cs="Arial"/>
                <w:color w:val="000000"/>
                <w:sz w:val="23"/>
                <w:szCs w:val="23"/>
              </w:rPr>
              <w:t xml:space="preserve"> do interesse público que serão alcançados em decorrência da implantação ou expansão da atividade econômica, considerando a responsabilidade social da empresa</w:t>
            </w:r>
            <w:r>
              <w:rPr>
                <w:rFonts w:ascii="Arial" w:hAnsi="Arial" w:cs="Arial"/>
                <w:color w:val="000000"/>
                <w:sz w:val="23"/>
                <w:szCs w:val="23"/>
              </w:rPr>
              <w:t>.</w:t>
            </w:r>
          </w:p>
        </w:tc>
        <w:tc>
          <w:tcPr>
            <w:tcW w:w="1701" w:type="dxa"/>
            <w:vAlign w:val="center"/>
          </w:tcPr>
          <w:p w:rsidR="00F722B1" w:rsidRDefault="00F722B1" w:rsidP="00F722B1">
            <w:pPr>
              <w:autoSpaceDE w:val="0"/>
              <w:autoSpaceDN w:val="0"/>
              <w:adjustRightInd w:val="0"/>
              <w:jc w:val="center"/>
              <w:rPr>
                <w:rFonts w:ascii="Arial" w:hAnsi="Arial" w:cs="Arial"/>
                <w:color w:val="000000"/>
                <w:sz w:val="23"/>
                <w:szCs w:val="23"/>
              </w:rPr>
            </w:pPr>
            <w:r>
              <w:rPr>
                <w:rFonts w:ascii="Arial" w:hAnsi="Arial" w:cs="Arial"/>
                <w:color w:val="000000"/>
                <w:sz w:val="23"/>
                <w:szCs w:val="23"/>
              </w:rPr>
              <w:t>0,50</w:t>
            </w:r>
          </w:p>
        </w:tc>
      </w:tr>
    </w:tbl>
    <w:p w:rsidR="001E12E2" w:rsidRDefault="001E12E2" w:rsidP="00593E99">
      <w:pPr>
        <w:autoSpaceDE w:val="0"/>
        <w:autoSpaceDN w:val="0"/>
        <w:adjustRightInd w:val="0"/>
        <w:spacing w:after="0" w:line="240" w:lineRule="auto"/>
        <w:ind w:firstLine="360"/>
        <w:jc w:val="both"/>
        <w:rPr>
          <w:rFonts w:ascii="Arial" w:hAnsi="Arial" w:cs="Arial"/>
          <w:color w:val="000000"/>
          <w:sz w:val="23"/>
          <w:szCs w:val="23"/>
        </w:rPr>
      </w:pPr>
    </w:p>
    <w:p w:rsidR="009B52AC" w:rsidRDefault="004F01F3" w:rsidP="00483FA5">
      <w:pPr>
        <w:autoSpaceDE w:val="0"/>
        <w:autoSpaceDN w:val="0"/>
        <w:adjustRightInd w:val="0"/>
        <w:spacing w:after="0" w:line="240" w:lineRule="auto"/>
        <w:jc w:val="both"/>
        <w:rPr>
          <w:rFonts w:ascii="Arial" w:eastAsia="Times New Roman" w:hAnsi="Arial" w:cs="Arial"/>
          <w:color w:val="000000"/>
          <w:sz w:val="23"/>
          <w:szCs w:val="23"/>
          <w:lang w:eastAsia="pt-BR"/>
        </w:rPr>
      </w:pPr>
      <w:r>
        <w:rPr>
          <w:rFonts w:ascii="Arial" w:hAnsi="Arial" w:cs="Arial"/>
          <w:b/>
          <w:color w:val="000000"/>
          <w:sz w:val="23"/>
          <w:szCs w:val="23"/>
        </w:rPr>
        <w:t>(</w:t>
      </w:r>
      <w:r w:rsidR="003766A0">
        <w:rPr>
          <w:rFonts w:ascii="Arial" w:hAnsi="Arial" w:cs="Arial"/>
          <w:b/>
          <w:color w:val="000000"/>
          <w:sz w:val="23"/>
          <w:szCs w:val="23"/>
        </w:rPr>
        <w:t>B</w:t>
      </w:r>
      <w:r>
        <w:rPr>
          <w:rFonts w:ascii="Arial" w:hAnsi="Arial" w:cs="Arial"/>
          <w:b/>
          <w:color w:val="000000"/>
          <w:sz w:val="23"/>
          <w:szCs w:val="23"/>
        </w:rPr>
        <w:t>)</w:t>
      </w:r>
      <w:r w:rsidR="009B52AC" w:rsidRPr="009B52AC">
        <w:rPr>
          <w:rFonts w:ascii="Arial" w:hAnsi="Arial" w:cs="Arial"/>
          <w:b/>
          <w:color w:val="000000"/>
          <w:sz w:val="23"/>
          <w:szCs w:val="23"/>
        </w:rPr>
        <w:t xml:space="preserve">- </w:t>
      </w:r>
      <w:r w:rsidR="009B52AC" w:rsidRPr="00762DE6">
        <w:rPr>
          <w:rFonts w:ascii="Arial" w:hAnsi="Arial" w:cs="Arial"/>
          <w:b/>
          <w:color w:val="000000"/>
          <w:sz w:val="23"/>
          <w:szCs w:val="23"/>
        </w:rPr>
        <w:t xml:space="preserve">Adequação </w:t>
      </w:r>
      <w:r w:rsidR="009E09E9" w:rsidRPr="00762DE6">
        <w:rPr>
          <w:rFonts w:ascii="Arial" w:hAnsi="Arial" w:cs="Arial"/>
          <w:b/>
          <w:color w:val="000000"/>
          <w:sz w:val="23"/>
          <w:szCs w:val="23"/>
        </w:rPr>
        <w:t xml:space="preserve">da Proposta Individual </w:t>
      </w:r>
      <w:r w:rsidR="009B52AC" w:rsidRPr="00762DE6">
        <w:rPr>
          <w:rFonts w:ascii="Arial" w:hAnsi="Arial" w:cs="Arial"/>
          <w:b/>
          <w:color w:val="000000"/>
          <w:sz w:val="23"/>
          <w:szCs w:val="23"/>
        </w:rPr>
        <w:t>com a área do imóvel/terreno</w:t>
      </w:r>
      <w:r w:rsidR="009B52AC">
        <w:rPr>
          <w:rFonts w:ascii="Arial" w:hAnsi="Arial" w:cs="Arial"/>
          <w:color w:val="000000"/>
          <w:sz w:val="23"/>
          <w:szCs w:val="23"/>
        </w:rPr>
        <w:t>: a</w:t>
      </w:r>
      <w:r w:rsidR="009B52AC" w:rsidRPr="009B52AC">
        <w:rPr>
          <w:rFonts w:ascii="Arial" w:eastAsia="Times New Roman" w:hAnsi="Arial" w:cs="Arial"/>
          <w:color w:val="000000"/>
          <w:sz w:val="23"/>
          <w:szCs w:val="23"/>
          <w:lang w:eastAsia="pt-BR"/>
        </w:rPr>
        <w:t xml:space="preserve"> proposta apresentada no Projeto Individual deverá ser </w:t>
      </w:r>
      <w:r w:rsidR="009B52AC">
        <w:rPr>
          <w:rFonts w:ascii="Arial" w:eastAsia="Times New Roman" w:hAnsi="Arial" w:cs="Arial"/>
          <w:color w:val="000000"/>
          <w:sz w:val="23"/>
          <w:szCs w:val="23"/>
          <w:lang w:eastAsia="pt-BR"/>
        </w:rPr>
        <w:t>compatível</w:t>
      </w:r>
      <w:r w:rsidR="009B52AC" w:rsidRPr="009B52AC">
        <w:rPr>
          <w:rFonts w:ascii="Arial" w:eastAsia="Times New Roman" w:hAnsi="Arial" w:cs="Arial"/>
          <w:color w:val="000000"/>
          <w:sz w:val="23"/>
          <w:szCs w:val="23"/>
          <w:lang w:eastAsia="pt-BR"/>
        </w:rPr>
        <w:t xml:space="preserve"> em relação ao tamanho do imóvel/terreno a ser doado e </w:t>
      </w:r>
      <w:r w:rsidR="009B52AC">
        <w:rPr>
          <w:rFonts w:ascii="Arial" w:eastAsia="Times New Roman" w:hAnsi="Arial" w:cs="Arial"/>
          <w:color w:val="000000"/>
          <w:sz w:val="23"/>
          <w:szCs w:val="23"/>
          <w:lang w:eastAsia="pt-BR"/>
        </w:rPr>
        <w:t xml:space="preserve">eventuais </w:t>
      </w:r>
      <w:r w:rsidR="009B52AC" w:rsidRPr="009B52AC">
        <w:rPr>
          <w:rFonts w:ascii="Arial" w:eastAsia="Times New Roman" w:hAnsi="Arial" w:cs="Arial"/>
          <w:color w:val="000000"/>
          <w:sz w:val="23"/>
          <w:szCs w:val="23"/>
          <w:lang w:eastAsia="pt-BR"/>
        </w:rPr>
        <w:t>benfeitorias, se existirem, devendo haver proporcionalidade do tamanho do empreendimento com a metragem quadrada da área a ser doada com encargos.</w:t>
      </w:r>
    </w:p>
    <w:p w:rsidR="00044C61" w:rsidRDefault="00044C61" w:rsidP="00483FA5">
      <w:pPr>
        <w:autoSpaceDE w:val="0"/>
        <w:autoSpaceDN w:val="0"/>
        <w:adjustRightInd w:val="0"/>
        <w:spacing w:after="0" w:line="240" w:lineRule="auto"/>
        <w:jc w:val="both"/>
        <w:rPr>
          <w:rFonts w:ascii="Arial" w:eastAsia="Times New Roman" w:hAnsi="Arial" w:cs="Arial"/>
          <w:color w:val="000000"/>
          <w:sz w:val="23"/>
          <w:szCs w:val="23"/>
          <w:lang w:eastAsia="pt-BR"/>
        </w:rPr>
      </w:pPr>
    </w:p>
    <w:p w:rsidR="009B50E5" w:rsidRDefault="003766A0" w:rsidP="009B50E5">
      <w:pPr>
        <w:autoSpaceDE w:val="0"/>
        <w:autoSpaceDN w:val="0"/>
        <w:adjustRightInd w:val="0"/>
        <w:spacing w:after="0" w:line="240" w:lineRule="auto"/>
        <w:jc w:val="both"/>
        <w:rPr>
          <w:rFonts w:ascii="Arial" w:eastAsia="Times New Roman" w:hAnsi="Arial" w:cs="Arial"/>
          <w:color w:val="000000"/>
          <w:sz w:val="23"/>
          <w:szCs w:val="23"/>
          <w:lang w:eastAsia="pt-BR"/>
        </w:rPr>
      </w:pPr>
      <w:r>
        <w:rPr>
          <w:rFonts w:ascii="Arial" w:eastAsia="Times New Roman" w:hAnsi="Arial" w:cs="Arial"/>
          <w:b/>
          <w:color w:val="000000"/>
          <w:sz w:val="23"/>
          <w:szCs w:val="23"/>
          <w:lang w:eastAsia="pt-BR"/>
        </w:rPr>
        <w:t>B¹</w:t>
      </w:r>
      <w:r w:rsidR="00044C61" w:rsidRPr="00044C61">
        <w:rPr>
          <w:rFonts w:ascii="Arial" w:eastAsia="Times New Roman" w:hAnsi="Arial" w:cs="Arial"/>
          <w:b/>
          <w:color w:val="000000"/>
          <w:sz w:val="23"/>
          <w:szCs w:val="23"/>
          <w:lang w:eastAsia="pt-BR"/>
        </w:rPr>
        <w:t>-</w:t>
      </w:r>
      <w:r w:rsidR="00044C61">
        <w:rPr>
          <w:rFonts w:ascii="Arial" w:eastAsia="Times New Roman" w:hAnsi="Arial" w:cs="Arial"/>
          <w:color w:val="000000"/>
          <w:sz w:val="23"/>
          <w:szCs w:val="23"/>
          <w:lang w:eastAsia="pt-BR"/>
        </w:rPr>
        <w:t xml:space="preserve"> A demonstração da adequação do empreendimento com a área a ser doada com encargos, deverá ser realizada com a apresentação</w:t>
      </w:r>
      <w:r w:rsidR="00491AFA">
        <w:rPr>
          <w:rFonts w:ascii="Arial" w:eastAsia="Times New Roman" w:hAnsi="Arial" w:cs="Arial"/>
          <w:color w:val="000000"/>
          <w:sz w:val="23"/>
          <w:szCs w:val="23"/>
          <w:lang w:eastAsia="pt-BR"/>
        </w:rPr>
        <w:t xml:space="preserve"> de </w:t>
      </w:r>
      <w:r w:rsidR="0009075A" w:rsidRPr="0009075A">
        <w:rPr>
          <w:rFonts w:ascii="Arial" w:eastAsia="Times New Roman" w:hAnsi="Arial" w:cs="Arial"/>
          <w:i/>
          <w:color w:val="000000"/>
          <w:sz w:val="23"/>
          <w:szCs w:val="23"/>
          <w:lang w:eastAsia="pt-BR"/>
        </w:rPr>
        <w:t>c</w:t>
      </w:r>
      <w:r w:rsidR="00491AFA" w:rsidRPr="0009075A">
        <w:rPr>
          <w:rFonts w:ascii="Arial" w:eastAsia="Times New Roman" w:hAnsi="Arial" w:cs="Arial"/>
          <w:i/>
          <w:color w:val="000000"/>
          <w:sz w:val="23"/>
          <w:szCs w:val="23"/>
          <w:lang w:eastAsia="pt-BR"/>
        </w:rPr>
        <w:t>roqui</w:t>
      </w:r>
      <w:r w:rsidR="00DD0999">
        <w:rPr>
          <w:rFonts w:ascii="Arial" w:eastAsia="Times New Roman" w:hAnsi="Arial" w:cs="Arial"/>
          <w:color w:val="000000"/>
          <w:sz w:val="23"/>
          <w:szCs w:val="23"/>
          <w:lang w:eastAsia="pt-BR"/>
        </w:rPr>
        <w:t xml:space="preserve"> ou pré-projeto</w:t>
      </w:r>
      <w:r w:rsidR="00491AFA">
        <w:rPr>
          <w:rFonts w:ascii="Arial" w:eastAsia="Times New Roman" w:hAnsi="Arial" w:cs="Arial"/>
          <w:color w:val="000000"/>
          <w:sz w:val="23"/>
          <w:szCs w:val="23"/>
          <w:lang w:eastAsia="pt-BR"/>
        </w:rPr>
        <w:t>, contendo as dimensões totais da área a ser doada e da construção/obra acompanhado</w:t>
      </w:r>
      <w:r w:rsidR="00044C61">
        <w:rPr>
          <w:rFonts w:ascii="Arial" w:eastAsia="Times New Roman" w:hAnsi="Arial" w:cs="Arial"/>
          <w:color w:val="000000"/>
          <w:sz w:val="23"/>
          <w:szCs w:val="23"/>
          <w:lang w:eastAsia="pt-BR"/>
        </w:rPr>
        <w:t xml:space="preserve"> </w:t>
      </w:r>
      <w:r w:rsidR="001E12E2">
        <w:rPr>
          <w:rFonts w:ascii="Arial" w:eastAsia="Times New Roman" w:hAnsi="Arial" w:cs="Arial"/>
          <w:color w:val="000000"/>
          <w:sz w:val="23"/>
          <w:szCs w:val="23"/>
          <w:lang w:eastAsia="pt-BR"/>
        </w:rPr>
        <w:t xml:space="preserve">do Índice de Ocupação (I.O.) para cada Zona de Ocupação </w:t>
      </w:r>
      <w:r w:rsidR="00F722B1">
        <w:rPr>
          <w:rFonts w:ascii="Arial" w:eastAsia="Times New Roman" w:hAnsi="Arial" w:cs="Arial"/>
          <w:color w:val="000000"/>
          <w:sz w:val="23"/>
          <w:szCs w:val="23"/>
          <w:lang w:eastAsia="pt-BR"/>
        </w:rPr>
        <w:t xml:space="preserve">que </w:t>
      </w:r>
      <w:r w:rsidR="001E12E2">
        <w:rPr>
          <w:rFonts w:ascii="Arial" w:eastAsia="Times New Roman" w:hAnsi="Arial" w:cs="Arial"/>
          <w:color w:val="000000"/>
          <w:sz w:val="23"/>
          <w:szCs w:val="23"/>
          <w:lang w:eastAsia="pt-BR"/>
        </w:rPr>
        <w:t>encontra a área a ser doada:</w:t>
      </w:r>
    </w:p>
    <w:p w:rsidR="009B50E5" w:rsidRDefault="009B50E5" w:rsidP="009B50E5">
      <w:pPr>
        <w:autoSpaceDE w:val="0"/>
        <w:autoSpaceDN w:val="0"/>
        <w:adjustRightInd w:val="0"/>
        <w:spacing w:after="0" w:line="240" w:lineRule="auto"/>
        <w:jc w:val="both"/>
        <w:rPr>
          <w:rFonts w:ascii="Arial" w:eastAsia="Times New Roman" w:hAnsi="Arial" w:cs="Arial"/>
          <w:color w:val="000000"/>
          <w:sz w:val="23"/>
          <w:szCs w:val="23"/>
          <w:lang w:eastAsia="pt-BR"/>
        </w:rPr>
      </w:pPr>
    </w:p>
    <w:tbl>
      <w:tblPr>
        <w:tblStyle w:val="Tabelacomgrade"/>
        <w:tblW w:w="0" w:type="auto"/>
        <w:tblLook w:val="04A0" w:firstRow="1" w:lastRow="0" w:firstColumn="1" w:lastColumn="0" w:noHBand="0" w:noVBand="1"/>
      </w:tblPr>
      <w:tblGrid>
        <w:gridCol w:w="3085"/>
        <w:gridCol w:w="3402"/>
        <w:gridCol w:w="2693"/>
      </w:tblGrid>
      <w:tr w:rsidR="001E12E2" w:rsidRPr="001E12E2" w:rsidTr="00D75B9F">
        <w:tc>
          <w:tcPr>
            <w:tcW w:w="3085" w:type="dxa"/>
          </w:tcPr>
          <w:p w:rsidR="001E12E2" w:rsidRPr="001E12E2" w:rsidRDefault="00762E7D" w:rsidP="009B50E5">
            <w:pPr>
              <w:autoSpaceDE w:val="0"/>
              <w:autoSpaceDN w:val="0"/>
              <w:adjustRightInd w:val="0"/>
              <w:jc w:val="both"/>
              <w:rPr>
                <w:rFonts w:ascii="Arial" w:eastAsia="Times New Roman" w:hAnsi="Arial" w:cs="Arial"/>
                <w:b/>
                <w:color w:val="000000"/>
                <w:sz w:val="23"/>
                <w:szCs w:val="23"/>
                <w:lang w:eastAsia="pt-BR"/>
              </w:rPr>
            </w:pPr>
            <w:r>
              <w:rPr>
                <w:rFonts w:ascii="Arial" w:eastAsia="Times New Roman" w:hAnsi="Arial" w:cs="Arial"/>
                <w:b/>
                <w:color w:val="000000"/>
                <w:sz w:val="23"/>
                <w:szCs w:val="23"/>
                <w:lang w:eastAsia="pt-BR"/>
              </w:rPr>
              <w:t>Índice</w:t>
            </w:r>
            <w:r w:rsidR="001E12E2" w:rsidRPr="001E12E2">
              <w:rPr>
                <w:rFonts w:ascii="Arial" w:eastAsia="Times New Roman" w:hAnsi="Arial" w:cs="Arial"/>
                <w:b/>
                <w:color w:val="000000"/>
                <w:sz w:val="23"/>
                <w:szCs w:val="23"/>
                <w:lang w:eastAsia="pt-BR"/>
              </w:rPr>
              <w:t xml:space="preserve"> de Ocupação</w:t>
            </w:r>
          </w:p>
        </w:tc>
        <w:tc>
          <w:tcPr>
            <w:tcW w:w="3402" w:type="dxa"/>
          </w:tcPr>
          <w:p w:rsidR="001E12E2" w:rsidRPr="001E12E2" w:rsidRDefault="001E12E2" w:rsidP="009B50E5">
            <w:pPr>
              <w:autoSpaceDE w:val="0"/>
              <w:autoSpaceDN w:val="0"/>
              <w:adjustRightInd w:val="0"/>
              <w:jc w:val="both"/>
              <w:rPr>
                <w:rFonts w:ascii="Arial" w:eastAsia="Times New Roman" w:hAnsi="Arial" w:cs="Arial"/>
                <w:b/>
                <w:color w:val="000000"/>
                <w:sz w:val="23"/>
                <w:szCs w:val="23"/>
                <w:lang w:eastAsia="pt-BR"/>
              </w:rPr>
            </w:pPr>
            <w:r w:rsidRPr="001E12E2">
              <w:rPr>
                <w:rFonts w:ascii="Arial" w:eastAsia="Times New Roman" w:hAnsi="Arial" w:cs="Arial"/>
                <w:b/>
                <w:color w:val="000000"/>
                <w:sz w:val="23"/>
                <w:szCs w:val="23"/>
                <w:lang w:eastAsia="pt-BR"/>
              </w:rPr>
              <w:t>Índice de Ocupação do Projeto Individual</w:t>
            </w:r>
          </w:p>
        </w:tc>
        <w:tc>
          <w:tcPr>
            <w:tcW w:w="2693" w:type="dxa"/>
          </w:tcPr>
          <w:p w:rsidR="001E12E2" w:rsidRPr="001E12E2" w:rsidRDefault="001E12E2" w:rsidP="00F722B1">
            <w:pPr>
              <w:autoSpaceDE w:val="0"/>
              <w:autoSpaceDN w:val="0"/>
              <w:adjustRightInd w:val="0"/>
              <w:jc w:val="center"/>
              <w:rPr>
                <w:rFonts w:ascii="Arial" w:eastAsia="Times New Roman" w:hAnsi="Arial" w:cs="Arial"/>
                <w:b/>
                <w:color w:val="000000"/>
                <w:sz w:val="23"/>
                <w:szCs w:val="23"/>
                <w:lang w:eastAsia="pt-BR"/>
              </w:rPr>
            </w:pPr>
            <w:r w:rsidRPr="001E12E2">
              <w:rPr>
                <w:rFonts w:ascii="Arial" w:eastAsia="Times New Roman" w:hAnsi="Arial" w:cs="Arial"/>
                <w:b/>
                <w:color w:val="000000"/>
                <w:sz w:val="23"/>
                <w:szCs w:val="23"/>
                <w:lang w:eastAsia="pt-BR"/>
              </w:rPr>
              <w:t>Pontuação</w:t>
            </w:r>
          </w:p>
        </w:tc>
      </w:tr>
      <w:tr w:rsidR="009B50E5" w:rsidTr="00D75B9F">
        <w:tc>
          <w:tcPr>
            <w:tcW w:w="3085" w:type="dxa"/>
            <w:vAlign w:val="center"/>
          </w:tcPr>
          <w:p w:rsidR="009B50E5" w:rsidRDefault="009B50E5" w:rsidP="00C32BA0">
            <w:pPr>
              <w:autoSpaceDE w:val="0"/>
              <w:autoSpaceDN w:val="0"/>
              <w:adjustRightInd w:val="0"/>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I</w:t>
            </w:r>
            <w:r w:rsidR="001E12E2">
              <w:rPr>
                <w:rFonts w:ascii="Arial" w:eastAsia="Times New Roman" w:hAnsi="Arial" w:cs="Arial"/>
                <w:color w:val="000000"/>
                <w:sz w:val="23"/>
                <w:szCs w:val="23"/>
                <w:lang w:eastAsia="pt-BR"/>
              </w:rPr>
              <w:t>.</w:t>
            </w:r>
            <w:r>
              <w:rPr>
                <w:rFonts w:ascii="Arial" w:eastAsia="Times New Roman" w:hAnsi="Arial" w:cs="Arial"/>
                <w:color w:val="000000"/>
                <w:sz w:val="23"/>
                <w:szCs w:val="23"/>
                <w:lang w:eastAsia="pt-BR"/>
              </w:rPr>
              <w:t>O</w:t>
            </w:r>
            <w:r w:rsidR="001E12E2">
              <w:rPr>
                <w:rFonts w:ascii="Arial" w:eastAsia="Times New Roman" w:hAnsi="Arial" w:cs="Arial"/>
                <w:color w:val="000000"/>
                <w:sz w:val="23"/>
                <w:szCs w:val="23"/>
                <w:lang w:eastAsia="pt-BR"/>
              </w:rPr>
              <w:t>.</w:t>
            </w:r>
            <w:r>
              <w:rPr>
                <w:rFonts w:ascii="Arial" w:eastAsia="Times New Roman" w:hAnsi="Arial" w:cs="Arial"/>
                <w:color w:val="000000"/>
                <w:sz w:val="23"/>
                <w:szCs w:val="23"/>
                <w:lang w:eastAsia="pt-BR"/>
              </w:rPr>
              <w:t xml:space="preserve"> Máxima 60%</w:t>
            </w:r>
          </w:p>
        </w:tc>
        <w:tc>
          <w:tcPr>
            <w:tcW w:w="3402" w:type="dxa"/>
          </w:tcPr>
          <w:p w:rsidR="001E12E2" w:rsidRDefault="009B50E5" w:rsidP="009B50E5">
            <w:pPr>
              <w:autoSpaceDE w:val="0"/>
              <w:autoSpaceDN w:val="0"/>
              <w:adjustRightInd w:val="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w:t>
            </w:r>
            <w:r w:rsidR="001E12E2">
              <w:rPr>
                <w:rFonts w:ascii="Arial" w:eastAsia="Times New Roman" w:hAnsi="Arial" w:cs="Arial"/>
                <w:color w:val="000000"/>
                <w:sz w:val="23"/>
                <w:szCs w:val="23"/>
                <w:lang w:eastAsia="pt-BR"/>
              </w:rPr>
              <w:t>20%</w:t>
            </w:r>
          </w:p>
          <w:p w:rsidR="001E12E2" w:rsidRDefault="001E12E2" w:rsidP="001E12E2">
            <w:pPr>
              <w:autoSpaceDE w:val="0"/>
              <w:autoSpaceDN w:val="0"/>
              <w:adjustRightInd w:val="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&gt; 20 ≤ </w:t>
            </w:r>
            <w:r w:rsidR="009B50E5">
              <w:rPr>
                <w:rFonts w:ascii="Arial" w:eastAsia="Times New Roman" w:hAnsi="Arial" w:cs="Arial"/>
                <w:color w:val="000000"/>
                <w:sz w:val="23"/>
                <w:szCs w:val="23"/>
                <w:lang w:eastAsia="pt-BR"/>
              </w:rPr>
              <w:t>40%</w:t>
            </w:r>
          </w:p>
          <w:p w:rsidR="009B50E5" w:rsidRDefault="001E12E2" w:rsidP="009B50E5">
            <w:pPr>
              <w:autoSpaceDE w:val="0"/>
              <w:autoSpaceDN w:val="0"/>
              <w:adjustRightInd w:val="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&gt; 40 ≤ 60%</w:t>
            </w:r>
          </w:p>
        </w:tc>
        <w:tc>
          <w:tcPr>
            <w:tcW w:w="2693" w:type="dxa"/>
          </w:tcPr>
          <w:p w:rsidR="009B50E5" w:rsidRDefault="009B50E5" w:rsidP="00674F7E">
            <w:pPr>
              <w:autoSpaceDE w:val="0"/>
              <w:autoSpaceDN w:val="0"/>
              <w:adjustRightInd w:val="0"/>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0 ponto</w:t>
            </w:r>
          </w:p>
          <w:p w:rsidR="009B50E5" w:rsidRDefault="009B50E5" w:rsidP="00674F7E">
            <w:pPr>
              <w:autoSpaceDE w:val="0"/>
              <w:autoSpaceDN w:val="0"/>
              <w:adjustRightInd w:val="0"/>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 ponto</w:t>
            </w:r>
          </w:p>
          <w:p w:rsidR="009B50E5" w:rsidRDefault="009B50E5" w:rsidP="00674F7E">
            <w:pPr>
              <w:autoSpaceDE w:val="0"/>
              <w:autoSpaceDN w:val="0"/>
              <w:adjustRightInd w:val="0"/>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 pontos</w:t>
            </w:r>
          </w:p>
        </w:tc>
      </w:tr>
      <w:tr w:rsidR="009B50E5" w:rsidTr="00D75B9F">
        <w:tc>
          <w:tcPr>
            <w:tcW w:w="3085" w:type="dxa"/>
            <w:vAlign w:val="center"/>
          </w:tcPr>
          <w:p w:rsidR="009B50E5" w:rsidRDefault="009B50E5" w:rsidP="00C32BA0">
            <w:pPr>
              <w:autoSpaceDE w:val="0"/>
              <w:autoSpaceDN w:val="0"/>
              <w:adjustRightInd w:val="0"/>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I</w:t>
            </w:r>
            <w:r w:rsidR="001E12E2">
              <w:rPr>
                <w:rFonts w:ascii="Arial" w:eastAsia="Times New Roman" w:hAnsi="Arial" w:cs="Arial"/>
                <w:color w:val="000000"/>
                <w:sz w:val="23"/>
                <w:szCs w:val="23"/>
                <w:lang w:eastAsia="pt-BR"/>
              </w:rPr>
              <w:t>.</w:t>
            </w:r>
            <w:r>
              <w:rPr>
                <w:rFonts w:ascii="Arial" w:eastAsia="Times New Roman" w:hAnsi="Arial" w:cs="Arial"/>
                <w:color w:val="000000"/>
                <w:sz w:val="23"/>
                <w:szCs w:val="23"/>
                <w:lang w:eastAsia="pt-BR"/>
              </w:rPr>
              <w:t>O</w:t>
            </w:r>
            <w:r w:rsidR="001E12E2">
              <w:rPr>
                <w:rFonts w:ascii="Arial" w:eastAsia="Times New Roman" w:hAnsi="Arial" w:cs="Arial"/>
                <w:color w:val="000000"/>
                <w:sz w:val="23"/>
                <w:szCs w:val="23"/>
                <w:lang w:eastAsia="pt-BR"/>
              </w:rPr>
              <w:t>.</w:t>
            </w:r>
            <w:r>
              <w:rPr>
                <w:rFonts w:ascii="Arial" w:eastAsia="Times New Roman" w:hAnsi="Arial" w:cs="Arial"/>
                <w:color w:val="000000"/>
                <w:sz w:val="23"/>
                <w:szCs w:val="23"/>
                <w:lang w:eastAsia="pt-BR"/>
              </w:rPr>
              <w:t xml:space="preserve"> Máxima 50%</w:t>
            </w:r>
          </w:p>
        </w:tc>
        <w:tc>
          <w:tcPr>
            <w:tcW w:w="3402" w:type="dxa"/>
          </w:tcPr>
          <w:p w:rsidR="001E12E2" w:rsidRDefault="001E12E2" w:rsidP="001E12E2">
            <w:pPr>
              <w:autoSpaceDE w:val="0"/>
              <w:autoSpaceDN w:val="0"/>
              <w:adjustRightInd w:val="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15%</w:t>
            </w:r>
          </w:p>
          <w:p w:rsidR="001E12E2" w:rsidRDefault="001E12E2" w:rsidP="001E12E2">
            <w:pPr>
              <w:autoSpaceDE w:val="0"/>
              <w:autoSpaceDN w:val="0"/>
              <w:adjustRightInd w:val="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&gt; 25 ≤ 40%</w:t>
            </w:r>
          </w:p>
          <w:p w:rsidR="009B50E5" w:rsidRDefault="001E12E2" w:rsidP="001E12E2">
            <w:pPr>
              <w:autoSpaceDE w:val="0"/>
              <w:autoSpaceDN w:val="0"/>
              <w:adjustRightInd w:val="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&gt; 40 ≤ 50%</w:t>
            </w:r>
          </w:p>
        </w:tc>
        <w:tc>
          <w:tcPr>
            <w:tcW w:w="2693" w:type="dxa"/>
          </w:tcPr>
          <w:p w:rsidR="009B50E5" w:rsidRDefault="009B50E5" w:rsidP="00674F7E">
            <w:pPr>
              <w:autoSpaceDE w:val="0"/>
              <w:autoSpaceDN w:val="0"/>
              <w:adjustRightInd w:val="0"/>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0 ponto</w:t>
            </w:r>
          </w:p>
          <w:p w:rsidR="009B50E5" w:rsidRDefault="009B50E5" w:rsidP="00674F7E">
            <w:pPr>
              <w:autoSpaceDE w:val="0"/>
              <w:autoSpaceDN w:val="0"/>
              <w:adjustRightInd w:val="0"/>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 ponto</w:t>
            </w:r>
          </w:p>
          <w:p w:rsidR="009B50E5" w:rsidRDefault="009B50E5" w:rsidP="00674F7E">
            <w:pPr>
              <w:autoSpaceDE w:val="0"/>
              <w:autoSpaceDN w:val="0"/>
              <w:adjustRightInd w:val="0"/>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 pontos</w:t>
            </w:r>
          </w:p>
        </w:tc>
      </w:tr>
      <w:tr w:rsidR="009B50E5" w:rsidTr="00D75B9F">
        <w:tc>
          <w:tcPr>
            <w:tcW w:w="3085" w:type="dxa"/>
            <w:vAlign w:val="center"/>
          </w:tcPr>
          <w:p w:rsidR="009B50E5" w:rsidRDefault="001E12E2" w:rsidP="00C32BA0">
            <w:pPr>
              <w:autoSpaceDE w:val="0"/>
              <w:autoSpaceDN w:val="0"/>
              <w:adjustRightInd w:val="0"/>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I.O. Máxima 30%</w:t>
            </w:r>
          </w:p>
        </w:tc>
        <w:tc>
          <w:tcPr>
            <w:tcW w:w="3402" w:type="dxa"/>
          </w:tcPr>
          <w:p w:rsidR="001E12E2" w:rsidRDefault="001E12E2" w:rsidP="001E12E2">
            <w:pPr>
              <w:autoSpaceDE w:val="0"/>
              <w:autoSpaceDN w:val="0"/>
              <w:adjustRightInd w:val="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10%</w:t>
            </w:r>
          </w:p>
          <w:p w:rsidR="001E12E2" w:rsidRDefault="001E12E2" w:rsidP="001E12E2">
            <w:pPr>
              <w:autoSpaceDE w:val="0"/>
              <w:autoSpaceDN w:val="0"/>
              <w:adjustRightInd w:val="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&gt; 10 ≤ 20%</w:t>
            </w:r>
          </w:p>
          <w:p w:rsidR="009B50E5" w:rsidRDefault="001E12E2" w:rsidP="001E12E2">
            <w:pPr>
              <w:autoSpaceDE w:val="0"/>
              <w:autoSpaceDN w:val="0"/>
              <w:adjustRightInd w:val="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&gt; 20 ≤ 30%</w:t>
            </w:r>
          </w:p>
        </w:tc>
        <w:tc>
          <w:tcPr>
            <w:tcW w:w="2693" w:type="dxa"/>
          </w:tcPr>
          <w:p w:rsidR="009B50E5" w:rsidRDefault="009B50E5" w:rsidP="00674F7E">
            <w:pPr>
              <w:autoSpaceDE w:val="0"/>
              <w:autoSpaceDN w:val="0"/>
              <w:adjustRightInd w:val="0"/>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0 ponto</w:t>
            </w:r>
          </w:p>
          <w:p w:rsidR="009B50E5" w:rsidRDefault="009B50E5" w:rsidP="00674F7E">
            <w:pPr>
              <w:autoSpaceDE w:val="0"/>
              <w:autoSpaceDN w:val="0"/>
              <w:adjustRightInd w:val="0"/>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 ponto</w:t>
            </w:r>
          </w:p>
          <w:p w:rsidR="009B50E5" w:rsidRDefault="009B50E5" w:rsidP="00674F7E">
            <w:pPr>
              <w:autoSpaceDE w:val="0"/>
              <w:autoSpaceDN w:val="0"/>
              <w:adjustRightInd w:val="0"/>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 pontos</w:t>
            </w:r>
          </w:p>
        </w:tc>
      </w:tr>
    </w:tbl>
    <w:p w:rsidR="00DE6F2A" w:rsidRDefault="00DE6F2A" w:rsidP="00483FA5">
      <w:pPr>
        <w:autoSpaceDE w:val="0"/>
        <w:autoSpaceDN w:val="0"/>
        <w:adjustRightInd w:val="0"/>
        <w:spacing w:after="0" w:line="240" w:lineRule="auto"/>
        <w:jc w:val="both"/>
        <w:rPr>
          <w:rFonts w:ascii="Arial" w:eastAsia="Times New Roman" w:hAnsi="Arial" w:cs="Arial"/>
          <w:color w:val="000000"/>
          <w:sz w:val="23"/>
          <w:szCs w:val="23"/>
          <w:lang w:eastAsia="pt-BR"/>
        </w:rPr>
      </w:pPr>
    </w:p>
    <w:p w:rsidR="00AF345C" w:rsidRPr="00764890" w:rsidRDefault="004F01F3" w:rsidP="00483FA5">
      <w:pPr>
        <w:autoSpaceDE w:val="0"/>
        <w:autoSpaceDN w:val="0"/>
        <w:adjustRightInd w:val="0"/>
        <w:spacing w:after="0" w:line="240" w:lineRule="auto"/>
        <w:jc w:val="both"/>
        <w:rPr>
          <w:rFonts w:ascii="Arial" w:hAnsi="Arial" w:cs="Arial"/>
          <w:b/>
          <w:color w:val="000000"/>
          <w:sz w:val="23"/>
          <w:szCs w:val="23"/>
        </w:rPr>
      </w:pPr>
      <w:r>
        <w:rPr>
          <w:rFonts w:ascii="Arial" w:hAnsi="Arial" w:cs="Arial"/>
          <w:b/>
          <w:color w:val="000000"/>
          <w:sz w:val="23"/>
          <w:szCs w:val="23"/>
        </w:rPr>
        <w:t>(</w:t>
      </w:r>
      <w:r w:rsidR="003766A0">
        <w:rPr>
          <w:rFonts w:ascii="Arial" w:hAnsi="Arial" w:cs="Arial"/>
          <w:b/>
          <w:color w:val="000000"/>
          <w:sz w:val="23"/>
          <w:szCs w:val="23"/>
        </w:rPr>
        <w:t>C</w:t>
      </w:r>
      <w:r>
        <w:rPr>
          <w:rFonts w:ascii="Arial" w:hAnsi="Arial" w:cs="Arial"/>
          <w:b/>
          <w:color w:val="000000"/>
          <w:sz w:val="23"/>
          <w:szCs w:val="23"/>
        </w:rPr>
        <w:t>)</w:t>
      </w:r>
      <w:r w:rsidR="00AF345C" w:rsidRPr="005D3067">
        <w:rPr>
          <w:rFonts w:ascii="Arial" w:hAnsi="Arial" w:cs="Arial"/>
          <w:b/>
          <w:color w:val="000000"/>
          <w:sz w:val="23"/>
          <w:szCs w:val="23"/>
        </w:rPr>
        <w:t>-</w:t>
      </w:r>
      <w:r w:rsidR="00AF345C">
        <w:rPr>
          <w:rFonts w:ascii="Arial" w:hAnsi="Arial" w:cs="Arial"/>
          <w:color w:val="000000"/>
          <w:sz w:val="23"/>
          <w:szCs w:val="23"/>
        </w:rPr>
        <w:t xml:space="preserve"> </w:t>
      </w:r>
      <w:r w:rsidR="00AF345C" w:rsidRPr="00AF345C">
        <w:rPr>
          <w:rFonts w:ascii="Arial" w:hAnsi="Arial" w:cs="Arial"/>
          <w:b/>
          <w:color w:val="000000"/>
          <w:sz w:val="23"/>
          <w:szCs w:val="23"/>
        </w:rPr>
        <w:t>Integralização Econômica do Imóvel/Terreno ao Empreendimento de Implantação ou Ampliação da Atividade Econômica</w:t>
      </w:r>
      <w:r w:rsidR="00AF345C">
        <w:rPr>
          <w:rFonts w:ascii="Arial" w:hAnsi="Arial" w:cs="Arial"/>
          <w:color w:val="000000"/>
          <w:sz w:val="23"/>
          <w:szCs w:val="23"/>
        </w:rPr>
        <w:t>: análise do interesse econômico pela futura área a ser doada, conside</w:t>
      </w:r>
      <w:r w:rsidR="00AF345C" w:rsidRPr="00764890">
        <w:rPr>
          <w:rFonts w:ascii="Arial" w:hAnsi="Arial" w:cs="Arial"/>
          <w:color w:val="000000"/>
          <w:sz w:val="23"/>
          <w:szCs w:val="23"/>
        </w:rPr>
        <w:t xml:space="preserve">rando </w:t>
      </w:r>
      <w:r w:rsidR="00B1307A" w:rsidRPr="00764890">
        <w:rPr>
          <w:rFonts w:ascii="Arial" w:hAnsi="Arial" w:cs="Arial"/>
          <w:color w:val="000000"/>
          <w:sz w:val="23"/>
          <w:szCs w:val="23"/>
        </w:rPr>
        <w:t>a</w:t>
      </w:r>
      <w:r w:rsidR="00AF345C" w:rsidRPr="00764890">
        <w:rPr>
          <w:rFonts w:ascii="Arial" w:hAnsi="Arial" w:cs="Arial"/>
          <w:color w:val="000000"/>
          <w:sz w:val="23"/>
          <w:szCs w:val="23"/>
        </w:rPr>
        <w:t>s seguin</w:t>
      </w:r>
      <w:r w:rsidR="00532F6E" w:rsidRPr="00764890">
        <w:rPr>
          <w:rFonts w:ascii="Arial" w:hAnsi="Arial" w:cs="Arial"/>
          <w:color w:val="000000"/>
          <w:sz w:val="23"/>
          <w:szCs w:val="23"/>
        </w:rPr>
        <w:t>tes critérios e</w:t>
      </w:r>
      <w:r w:rsidR="00AF345C" w:rsidRPr="00764890">
        <w:rPr>
          <w:rFonts w:ascii="Arial" w:hAnsi="Arial" w:cs="Arial"/>
          <w:color w:val="000000"/>
          <w:sz w:val="23"/>
          <w:szCs w:val="23"/>
        </w:rPr>
        <w:t xml:space="preserve"> pontuação:</w:t>
      </w:r>
    </w:p>
    <w:p w:rsidR="00AF345C" w:rsidRPr="00764890" w:rsidRDefault="00AF345C" w:rsidP="00483FA5">
      <w:pPr>
        <w:autoSpaceDE w:val="0"/>
        <w:autoSpaceDN w:val="0"/>
        <w:adjustRightInd w:val="0"/>
        <w:spacing w:after="0" w:line="240" w:lineRule="auto"/>
        <w:jc w:val="both"/>
        <w:rPr>
          <w:rFonts w:ascii="Arial" w:hAnsi="Arial" w:cs="Arial"/>
          <w:color w:val="000000"/>
          <w:sz w:val="23"/>
          <w:szCs w:val="23"/>
        </w:rPr>
      </w:pPr>
    </w:p>
    <w:tbl>
      <w:tblPr>
        <w:tblStyle w:val="Tabelacomgrade"/>
        <w:tblW w:w="0" w:type="auto"/>
        <w:tblLook w:val="04A0" w:firstRow="1" w:lastRow="0" w:firstColumn="1" w:lastColumn="0" w:noHBand="0" w:noVBand="1"/>
      </w:tblPr>
      <w:tblGrid>
        <w:gridCol w:w="3397"/>
        <w:gridCol w:w="3799"/>
        <w:gridCol w:w="1984"/>
      </w:tblGrid>
      <w:tr w:rsidR="00AF345C" w:rsidRPr="00764890" w:rsidTr="00D75B9F">
        <w:tc>
          <w:tcPr>
            <w:tcW w:w="3397" w:type="dxa"/>
          </w:tcPr>
          <w:p w:rsidR="00AF345C" w:rsidRPr="00764890" w:rsidRDefault="005D3067" w:rsidP="005D3067">
            <w:pPr>
              <w:autoSpaceDE w:val="0"/>
              <w:autoSpaceDN w:val="0"/>
              <w:adjustRightInd w:val="0"/>
              <w:jc w:val="center"/>
              <w:rPr>
                <w:rFonts w:ascii="Arial" w:hAnsi="Arial" w:cs="Arial"/>
                <w:b/>
                <w:color w:val="000000"/>
                <w:sz w:val="20"/>
                <w:szCs w:val="20"/>
              </w:rPr>
            </w:pPr>
            <w:r w:rsidRPr="00764890">
              <w:rPr>
                <w:rFonts w:ascii="Arial" w:hAnsi="Arial" w:cs="Arial"/>
                <w:b/>
                <w:color w:val="000000"/>
                <w:sz w:val="20"/>
                <w:szCs w:val="20"/>
              </w:rPr>
              <w:t>Atividade Econômica Atual /</w:t>
            </w:r>
          </w:p>
          <w:p w:rsidR="005D3067" w:rsidRPr="00764890" w:rsidRDefault="005D3067" w:rsidP="005D3067">
            <w:pPr>
              <w:autoSpaceDE w:val="0"/>
              <w:autoSpaceDN w:val="0"/>
              <w:adjustRightInd w:val="0"/>
              <w:jc w:val="center"/>
              <w:rPr>
                <w:rFonts w:ascii="Arial" w:hAnsi="Arial" w:cs="Arial"/>
                <w:b/>
                <w:color w:val="000000"/>
                <w:sz w:val="20"/>
                <w:szCs w:val="20"/>
              </w:rPr>
            </w:pPr>
            <w:r w:rsidRPr="00764890">
              <w:rPr>
                <w:rFonts w:ascii="Arial" w:hAnsi="Arial" w:cs="Arial"/>
                <w:b/>
                <w:color w:val="000000"/>
                <w:sz w:val="20"/>
                <w:szCs w:val="20"/>
              </w:rPr>
              <w:t>Tipo de Imóvel</w:t>
            </w:r>
          </w:p>
        </w:tc>
        <w:tc>
          <w:tcPr>
            <w:tcW w:w="3799" w:type="dxa"/>
          </w:tcPr>
          <w:p w:rsidR="00AF345C" w:rsidRPr="00764890" w:rsidRDefault="005D3067" w:rsidP="005D3067">
            <w:pPr>
              <w:autoSpaceDE w:val="0"/>
              <w:autoSpaceDN w:val="0"/>
              <w:adjustRightInd w:val="0"/>
              <w:jc w:val="center"/>
              <w:rPr>
                <w:rFonts w:ascii="Arial" w:hAnsi="Arial" w:cs="Arial"/>
                <w:b/>
                <w:color w:val="000000"/>
                <w:sz w:val="20"/>
                <w:szCs w:val="20"/>
              </w:rPr>
            </w:pPr>
            <w:r w:rsidRPr="00764890">
              <w:rPr>
                <w:rFonts w:ascii="Arial" w:hAnsi="Arial" w:cs="Arial"/>
                <w:b/>
                <w:color w:val="000000"/>
                <w:sz w:val="20"/>
                <w:szCs w:val="20"/>
              </w:rPr>
              <w:t>Atividade Econômica a ser Implantada ou Ampliada na Área a ser Doada</w:t>
            </w:r>
          </w:p>
        </w:tc>
        <w:tc>
          <w:tcPr>
            <w:tcW w:w="1984" w:type="dxa"/>
          </w:tcPr>
          <w:p w:rsidR="00AF345C" w:rsidRPr="00764890" w:rsidRDefault="00AF345C" w:rsidP="005D3067">
            <w:pPr>
              <w:autoSpaceDE w:val="0"/>
              <w:autoSpaceDN w:val="0"/>
              <w:adjustRightInd w:val="0"/>
              <w:jc w:val="center"/>
              <w:rPr>
                <w:rFonts w:ascii="Arial" w:hAnsi="Arial" w:cs="Arial"/>
                <w:b/>
                <w:color w:val="000000"/>
                <w:sz w:val="20"/>
                <w:szCs w:val="20"/>
              </w:rPr>
            </w:pPr>
            <w:r w:rsidRPr="00764890">
              <w:rPr>
                <w:rFonts w:ascii="Arial" w:hAnsi="Arial" w:cs="Arial"/>
                <w:b/>
                <w:color w:val="000000"/>
                <w:sz w:val="20"/>
                <w:szCs w:val="20"/>
              </w:rPr>
              <w:t>Pontuação</w:t>
            </w:r>
          </w:p>
        </w:tc>
      </w:tr>
      <w:tr w:rsidR="00AF345C" w:rsidRPr="00764890" w:rsidTr="00D75B9F">
        <w:tc>
          <w:tcPr>
            <w:tcW w:w="3397" w:type="dxa"/>
          </w:tcPr>
          <w:p w:rsidR="00AF345C" w:rsidRPr="00764890" w:rsidRDefault="00B1307A" w:rsidP="005D3067">
            <w:pPr>
              <w:autoSpaceDE w:val="0"/>
              <w:autoSpaceDN w:val="0"/>
              <w:adjustRightInd w:val="0"/>
              <w:jc w:val="center"/>
              <w:rPr>
                <w:rFonts w:ascii="Arial" w:hAnsi="Arial" w:cs="Arial"/>
                <w:color w:val="000000"/>
                <w:sz w:val="20"/>
                <w:szCs w:val="20"/>
              </w:rPr>
            </w:pPr>
            <w:r w:rsidRPr="00764890">
              <w:rPr>
                <w:rFonts w:ascii="Arial" w:hAnsi="Arial" w:cs="Arial"/>
                <w:color w:val="000000"/>
                <w:sz w:val="20"/>
                <w:szCs w:val="20"/>
              </w:rPr>
              <w:t>Novas Empresas</w:t>
            </w:r>
            <w:r w:rsidRPr="00764890">
              <w:rPr>
                <w:rFonts w:ascii="Arial" w:hAnsi="Arial" w:cs="Arial"/>
                <w:b/>
                <w:color w:val="000000"/>
                <w:sz w:val="20"/>
                <w:szCs w:val="20"/>
              </w:rPr>
              <w:t xml:space="preserve"> </w:t>
            </w:r>
            <w:r w:rsidRPr="00764890">
              <w:rPr>
                <w:rFonts w:ascii="Arial" w:hAnsi="Arial" w:cs="Arial"/>
                <w:color w:val="000000"/>
                <w:sz w:val="20"/>
                <w:szCs w:val="20"/>
              </w:rPr>
              <w:t>sem atividade econômica anterior</w:t>
            </w:r>
          </w:p>
        </w:tc>
        <w:tc>
          <w:tcPr>
            <w:tcW w:w="3799" w:type="dxa"/>
          </w:tcPr>
          <w:p w:rsidR="00AF345C" w:rsidRPr="00764890" w:rsidRDefault="005D3067" w:rsidP="005D3067">
            <w:pPr>
              <w:autoSpaceDE w:val="0"/>
              <w:autoSpaceDN w:val="0"/>
              <w:adjustRightInd w:val="0"/>
              <w:jc w:val="center"/>
              <w:rPr>
                <w:rFonts w:ascii="Arial" w:hAnsi="Arial" w:cs="Arial"/>
                <w:color w:val="000000"/>
                <w:sz w:val="20"/>
                <w:szCs w:val="20"/>
              </w:rPr>
            </w:pPr>
            <w:r w:rsidRPr="00764890">
              <w:rPr>
                <w:rFonts w:ascii="Arial" w:hAnsi="Arial" w:cs="Arial"/>
                <w:b/>
                <w:color w:val="000000"/>
                <w:sz w:val="20"/>
                <w:szCs w:val="20"/>
              </w:rPr>
              <w:t>Nova</w:t>
            </w:r>
            <w:r w:rsidRPr="00764890">
              <w:rPr>
                <w:rFonts w:ascii="Arial" w:hAnsi="Arial" w:cs="Arial"/>
                <w:color w:val="000000"/>
                <w:sz w:val="20"/>
                <w:szCs w:val="20"/>
              </w:rPr>
              <w:t xml:space="preserve"> Atividade Econômica</w:t>
            </w:r>
          </w:p>
        </w:tc>
        <w:tc>
          <w:tcPr>
            <w:tcW w:w="1984" w:type="dxa"/>
          </w:tcPr>
          <w:p w:rsidR="00AF345C" w:rsidRPr="00764890" w:rsidRDefault="00C24FE3" w:rsidP="005D3067">
            <w:pPr>
              <w:autoSpaceDE w:val="0"/>
              <w:autoSpaceDN w:val="0"/>
              <w:adjustRightInd w:val="0"/>
              <w:jc w:val="center"/>
              <w:rPr>
                <w:rFonts w:ascii="Arial" w:hAnsi="Arial" w:cs="Arial"/>
                <w:color w:val="000000"/>
                <w:sz w:val="20"/>
                <w:szCs w:val="20"/>
              </w:rPr>
            </w:pPr>
            <w:r w:rsidRPr="00764890">
              <w:rPr>
                <w:rFonts w:ascii="Arial" w:hAnsi="Arial" w:cs="Arial"/>
                <w:color w:val="000000"/>
                <w:sz w:val="20"/>
                <w:szCs w:val="20"/>
              </w:rPr>
              <w:t>2,0</w:t>
            </w:r>
            <w:r w:rsidR="005D3067" w:rsidRPr="00764890">
              <w:rPr>
                <w:rFonts w:ascii="Arial" w:hAnsi="Arial" w:cs="Arial"/>
                <w:color w:val="000000"/>
                <w:sz w:val="20"/>
                <w:szCs w:val="20"/>
              </w:rPr>
              <w:t xml:space="preserve"> pontos</w:t>
            </w:r>
          </w:p>
        </w:tc>
      </w:tr>
      <w:tr w:rsidR="00B04E88" w:rsidRPr="00764890" w:rsidTr="00D75B9F">
        <w:tc>
          <w:tcPr>
            <w:tcW w:w="3397" w:type="dxa"/>
            <w:vAlign w:val="center"/>
          </w:tcPr>
          <w:p w:rsidR="00B04E88" w:rsidRPr="00764890" w:rsidRDefault="00B04E88" w:rsidP="00147267">
            <w:pPr>
              <w:autoSpaceDE w:val="0"/>
              <w:autoSpaceDN w:val="0"/>
              <w:adjustRightInd w:val="0"/>
              <w:jc w:val="center"/>
              <w:rPr>
                <w:rFonts w:ascii="Arial" w:hAnsi="Arial" w:cs="Arial"/>
                <w:color w:val="000000"/>
                <w:sz w:val="20"/>
                <w:szCs w:val="20"/>
              </w:rPr>
            </w:pPr>
            <w:r w:rsidRPr="00764890">
              <w:rPr>
                <w:rFonts w:ascii="Arial" w:hAnsi="Arial" w:cs="Arial"/>
                <w:color w:val="000000"/>
                <w:sz w:val="20"/>
                <w:szCs w:val="20"/>
              </w:rPr>
              <w:t xml:space="preserve">Empresas em </w:t>
            </w:r>
            <w:r w:rsidR="00147267" w:rsidRPr="00764890">
              <w:rPr>
                <w:rFonts w:ascii="Arial" w:hAnsi="Arial" w:cs="Arial"/>
                <w:b/>
                <w:color w:val="000000"/>
                <w:sz w:val="20"/>
                <w:szCs w:val="20"/>
              </w:rPr>
              <w:t>Incubadoras</w:t>
            </w:r>
          </w:p>
        </w:tc>
        <w:tc>
          <w:tcPr>
            <w:tcW w:w="3799" w:type="dxa"/>
          </w:tcPr>
          <w:p w:rsidR="00B04E88" w:rsidRPr="00764890" w:rsidRDefault="00147267" w:rsidP="005D3067">
            <w:pPr>
              <w:autoSpaceDE w:val="0"/>
              <w:autoSpaceDN w:val="0"/>
              <w:adjustRightInd w:val="0"/>
              <w:jc w:val="center"/>
              <w:rPr>
                <w:rFonts w:ascii="Arial" w:hAnsi="Arial" w:cs="Arial"/>
                <w:b/>
                <w:color w:val="000000"/>
                <w:sz w:val="20"/>
                <w:szCs w:val="20"/>
              </w:rPr>
            </w:pPr>
            <w:r w:rsidRPr="00764890">
              <w:rPr>
                <w:rFonts w:ascii="Arial" w:hAnsi="Arial" w:cs="Arial"/>
                <w:b/>
                <w:color w:val="000000"/>
                <w:sz w:val="20"/>
                <w:szCs w:val="20"/>
              </w:rPr>
              <w:t xml:space="preserve">Transferência </w:t>
            </w:r>
            <w:r w:rsidRPr="00764890">
              <w:rPr>
                <w:rFonts w:ascii="Arial" w:hAnsi="Arial" w:cs="Arial"/>
                <w:color w:val="000000"/>
                <w:sz w:val="20"/>
                <w:szCs w:val="20"/>
              </w:rPr>
              <w:t>Total da Atividade Econômica</w:t>
            </w:r>
          </w:p>
        </w:tc>
        <w:tc>
          <w:tcPr>
            <w:tcW w:w="1984" w:type="dxa"/>
            <w:vAlign w:val="center"/>
          </w:tcPr>
          <w:p w:rsidR="00B04E88" w:rsidRPr="00764890" w:rsidRDefault="000557E4" w:rsidP="00147267">
            <w:pPr>
              <w:autoSpaceDE w:val="0"/>
              <w:autoSpaceDN w:val="0"/>
              <w:adjustRightInd w:val="0"/>
              <w:jc w:val="center"/>
              <w:rPr>
                <w:rFonts w:ascii="Arial" w:hAnsi="Arial" w:cs="Arial"/>
                <w:color w:val="000000"/>
                <w:sz w:val="20"/>
                <w:szCs w:val="20"/>
              </w:rPr>
            </w:pPr>
            <w:r w:rsidRPr="00764890">
              <w:rPr>
                <w:rFonts w:ascii="Arial" w:hAnsi="Arial" w:cs="Arial"/>
                <w:color w:val="000000"/>
                <w:sz w:val="20"/>
                <w:szCs w:val="20"/>
              </w:rPr>
              <w:t>2</w:t>
            </w:r>
            <w:r w:rsidR="00147267" w:rsidRPr="00764890">
              <w:rPr>
                <w:rFonts w:ascii="Arial" w:hAnsi="Arial" w:cs="Arial"/>
                <w:color w:val="000000"/>
                <w:sz w:val="20"/>
                <w:szCs w:val="20"/>
              </w:rPr>
              <w:t>,0 pontos</w:t>
            </w:r>
          </w:p>
        </w:tc>
      </w:tr>
      <w:tr w:rsidR="005D3067" w:rsidRPr="00764890" w:rsidTr="00D75B9F">
        <w:tc>
          <w:tcPr>
            <w:tcW w:w="3397" w:type="dxa"/>
            <w:vMerge w:val="restart"/>
            <w:vAlign w:val="center"/>
          </w:tcPr>
          <w:p w:rsidR="005D3067" w:rsidRPr="00764890" w:rsidRDefault="001F70B8" w:rsidP="00B1307A">
            <w:pPr>
              <w:autoSpaceDE w:val="0"/>
              <w:autoSpaceDN w:val="0"/>
              <w:adjustRightInd w:val="0"/>
              <w:rPr>
                <w:rFonts w:ascii="Arial" w:hAnsi="Arial" w:cs="Arial"/>
                <w:color w:val="000000"/>
                <w:sz w:val="20"/>
                <w:szCs w:val="20"/>
              </w:rPr>
            </w:pPr>
            <w:r w:rsidRPr="00764890">
              <w:rPr>
                <w:rFonts w:ascii="Arial" w:hAnsi="Arial" w:cs="Arial"/>
                <w:color w:val="000000"/>
                <w:sz w:val="20"/>
                <w:szCs w:val="20"/>
              </w:rPr>
              <w:t xml:space="preserve">Atividade Econômica </w:t>
            </w:r>
            <w:r w:rsidR="005D3067" w:rsidRPr="00764890">
              <w:rPr>
                <w:rFonts w:ascii="Arial" w:hAnsi="Arial" w:cs="Arial"/>
                <w:color w:val="000000"/>
                <w:sz w:val="20"/>
                <w:szCs w:val="20"/>
              </w:rPr>
              <w:t xml:space="preserve">Existente em Imóvel/Terreno </w:t>
            </w:r>
            <w:r w:rsidR="005D3067" w:rsidRPr="00764890">
              <w:rPr>
                <w:rFonts w:ascii="Arial" w:hAnsi="Arial" w:cs="Arial"/>
                <w:b/>
                <w:color w:val="000000"/>
                <w:sz w:val="20"/>
                <w:szCs w:val="20"/>
              </w:rPr>
              <w:t>Locado</w:t>
            </w:r>
          </w:p>
        </w:tc>
        <w:tc>
          <w:tcPr>
            <w:tcW w:w="3799" w:type="dxa"/>
          </w:tcPr>
          <w:p w:rsidR="005D3067" w:rsidRPr="00764890" w:rsidRDefault="005D3067" w:rsidP="00764890">
            <w:pPr>
              <w:autoSpaceDE w:val="0"/>
              <w:autoSpaceDN w:val="0"/>
              <w:adjustRightInd w:val="0"/>
              <w:jc w:val="center"/>
              <w:rPr>
                <w:rFonts w:ascii="Arial" w:hAnsi="Arial" w:cs="Arial"/>
                <w:color w:val="000000"/>
                <w:sz w:val="20"/>
                <w:szCs w:val="20"/>
              </w:rPr>
            </w:pPr>
            <w:r w:rsidRPr="00764890">
              <w:rPr>
                <w:rFonts w:ascii="Arial" w:hAnsi="Arial" w:cs="Arial"/>
                <w:b/>
                <w:color w:val="000000"/>
                <w:sz w:val="20"/>
                <w:szCs w:val="20"/>
              </w:rPr>
              <w:t>Transferência</w:t>
            </w:r>
            <w:r w:rsidRPr="00764890">
              <w:rPr>
                <w:rFonts w:ascii="Arial" w:hAnsi="Arial" w:cs="Arial"/>
                <w:color w:val="000000"/>
                <w:sz w:val="20"/>
                <w:szCs w:val="20"/>
              </w:rPr>
              <w:t xml:space="preserve"> Total </w:t>
            </w:r>
            <w:r w:rsidR="00147267" w:rsidRPr="00764890">
              <w:rPr>
                <w:rFonts w:ascii="Arial" w:hAnsi="Arial" w:cs="Arial"/>
                <w:color w:val="000000"/>
                <w:sz w:val="20"/>
                <w:szCs w:val="20"/>
              </w:rPr>
              <w:t xml:space="preserve">da </w:t>
            </w:r>
            <w:r w:rsidRPr="00764890">
              <w:rPr>
                <w:rFonts w:ascii="Arial" w:hAnsi="Arial" w:cs="Arial"/>
                <w:color w:val="000000"/>
                <w:sz w:val="20"/>
                <w:szCs w:val="20"/>
              </w:rPr>
              <w:t>Atividade Econômica</w:t>
            </w:r>
            <w:r w:rsidR="00764890" w:rsidRPr="00764890">
              <w:rPr>
                <w:rFonts w:ascii="Arial" w:hAnsi="Arial" w:cs="Arial"/>
                <w:color w:val="000000"/>
                <w:sz w:val="20"/>
                <w:szCs w:val="20"/>
              </w:rPr>
              <w:t xml:space="preserve"> da Sede ou Filial já existente anteriormente</w:t>
            </w:r>
          </w:p>
        </w:tc>
        <w:tc>
          <w:tcPr>
            <w:tcW w:w="1984" w:type="dxa"/>
          </w:tcPr>
          <w:p w:rsidR="005D3067" w:rsidRPr="00764890" w:rsidRDefault="005D3067" w:rsidP="005D3067">
            <w:pPr>
              <w:autoSpaceDE w:val="0"/>
              <w:autoSpaceDN w:val="0"/>
              <w:adjustRightInd w:val="0"/>
              <w:jc w:val="center"/>
              <w:rPr>
                <w:rFonts w:ascii="Arial" w:hAnsi="Arial" w:cs="Arial"/>
                <w:color w:val="000000"/>
                <w:sz w:val="20"/>
                <w:szCs w:val="20"/>
              </w:rPr>
            </w:pPr>
            <w:r w:rsidRPr="00764890">
              <w:rPr>
                <w:rFonts w:ascii="Arial" w:hAnsi="Arial" w:cs="Arial"/>
                <w:color w:val="000000"/>
                <w:sz w:val="20"/>
                <w:szCs w:val="20"/>
              </w:rPr>
              <w:t>1</w:t>
            </w:r>
            <w:r w:rsidR="00F722B1" w:rsidRPr="00764890">
              <w:rPr>
                <w:rFonts w:ascii="Arial" w:hAnsi="Arial" w:cs="Arial"/>
                <w:color w:val="000000"/>
                <w:sz w:val="20"/>
                <w:szCs w:val="20"/>
              </w:rPr>
              <w:t>,0</w:t>
            </w:r>
            <w:r w:rsidRPr="00764890">
              <w:rPr>
                <w:rFonts w:ascii="Arial" w:hAnsi="Arial" w:cs="Arial"/>
                <w:color w:val="000000"/>
                <w:sz w:val="20"/>
                <w:szCs w:val="20"/>
              </w:rPr>
              <w:t xml:space="preserve"> pontos</w:t>
            </w:r>
          </w:p>
        </w:tc>
      </w:tr>
      <w:tr w:rsidR="005D3067" w:rsidRPr="00764890" w:rsidTr="00D75B9F">
        <w:tc>
          <w:tcPr>
            <w:tcW w:w="3397" w:type="dxa"/>
            <w:vMerge/>
          </w:tcPr>
          <w:p w:rsidR="005D3067" w:rsidRPr="00764890" w:rsidRDefault="005D3067" w:rsidP="00483FA5">
            <w:pPr>
              <w:autoSpaceDE w:val="0"/>
              <w:autoSpaceDN w:val="0"/>
              <w:adjustRightInd w:val="0"/>
              <w:jc w:val="both"/>
              <w:rPr>
                <w:rFonts w:ascii="Arial" w:hAnsi="Arial" w:cs="Arial"/>
                <w:color w:val="000000"/>
                <w:sz w:val="20"/>
                <w:szCs w:val="20"/>
              </w:rPr>
            </w:pPr>
          </w:p>
        </w:tc>
        <w:tc>
          <w:tcPr>
            <w:tcW w:w="3799" w:type="dxa"/>
          </w:tcPr>
          <w:p w:rsidR="005D3067" w:rsidRPr="00764890" w:rsidRDefault="00147267" w:rsidP="00764890">
            <w:pPr>
              <w:autoSpaceDE w:val="0"/>
              <w:autoSpaceDN w:val="0"/>
              <w:adjustRightInd w:val="0"/>
              <w:jc w:val="center"/>
              <w:rPr>
                <w:rFonts w:ascii="Arial" w:hAnsi="Arial" w:cs="Arial"/>
                <w:color w:val="000000"/>
                <w:sz w:val="20"/>
                <w:szCs w:val="20"/>
              </w:rPr>
            </w:pPr>
            <w:r w:rsidRPr="00764890">
              <w:rPr>
                <w:rFonts w:ascii="Arial" w:hAnsi="Arial" w:cs="Arial"/>
                <w:b/>
                <w:color w:val="000000"/>
                <w:sz w:val="20"/>
                <w:szCs w:val="20"/>
              </w:rPr>
              <w:t>Transferência</w:t>
            </w:r>
            <w:r w:rsidRPr="00764890">
              <w:rPr>
                <w:rFonts w:ascii="Arial" w:hAnsi="Arial" w:cs="Arial"/>
                <w:color w:val="000000"/>
                <w:sz w:val="20"/>
                <w:szCs w:val="20"/>
              </w:rPr>
              <w:t xml:space="preserve"> Parcial da</w:t>
            </w:r>
            <w:r w:rsidR="005D3067" w:rsidRPr="00764890">
              <w:rPr>
                <w:rFonts w:ascii="Arial" w:hAnsi="Arial" w:cs="Arial"/>
                <w:color w:val="000000"/>
                <w:sz w:val="20"/>
                <w:szCs w:val="20"/>
              </w:rPr>
              <w:t xml:space="preserve"> Atividade Econômica </w:t>
            </w:r>
            <w:r w:rsidR="00764890" w:rsidRPr="00764890">
              <w:rPr>
                <w:rFonts w:ascii="Arial" w:hAnsi="Arial" w:cs="Arial"/>
                <w:color w:val="000000"/>
                <w:sz w:val="20"/>
                <w:szCs w:val="20"/>
              </w:rPr>
              <w:t>por meio de nova filial a ser implantada</w:t>
            </w:r>
          </w:p>
        </w:tc>
        <w:tc>
          <w:tcPr>
            <w:tcW w:w="1984" w:type="dxa"/>
          </w:tcPr>
          <w:p w:rsidR="005D3067" w:rsidRPr="00764890" w:rsidRDefault="00F722B1" w:rsidP="005D3067">
            <w:pPr>
              <w:autoSpaceDE w:val="0"/>
              <w:autoSpaceDN w:val="0"/>
              <w:adjustRightInd w:val="0"/>
              <w:jc w:val="center"/>
              <w:rPr>
                <w:rFonts w:ascii="Arial" w:hAnsi="Arial" w:cs="Arial"/>
                <w:color w:val="000000"/>
                <w:sz w:val="20"/>
                <w:szCs w:val="20"/>
              </w:rPr>
            </w:pPr>
            <w:r w:rsidRPr="00764890">
              <w:rPr>
                <w:rFonts w:ascii="Arial" w:hAnsi="Arial" w:cs="Arial"/>
                <w:color w:val="000000"/>
                <w:sz w:val="20"/>
                <w:szCs w:val="20"/>
              </w:rPr>
              <w:t>2,0</w:t>
            </w:r>
            <w:r w:rsidR="005D3067" w:rsidRPr="00764890">
              <w:rPr>
                <w:rFonts w:ascii="Arial" w:hAnsi="Arial" w:cs="Arial"/>
                <w:color w:val="000000"/>
                <w:sz w:val="20"/>
                <w:szCs w:val="20"/>
              </w:rPr>
              <w:t xml:space="preserve"> pontos</w:t>
            </w:r>
          </w:p>
        </w:tc>
      </w:tr>
      <w:tr w:rsidR="005D3067" w:rsidRPr="00764890" w:rsidTr="00D75B9F">
        <w:tc>
          <w:tcPr>
            <w:tcW w:w="3397" w:type="dxa"/>
            <w:vMerge w:val="restart"/>
            <w:vAlign w:val="center"/>
          </w:tcPr>
          <w:p w:rsidR="005D3067" w:rsidRPr="00764890" w:rsidRDefault="005D3067" w:rsidP="00B1307A">
            <w:pPr>
              <w:autoSpaceDE w:val="0"/>
              <w:autoSpaceDN w:val="0"/>
              <w:adjustRightInd w:val="0"/>
              <w:rPr>
                <w:rFonts w:ascii="Arial" w:hAnsi="Arial" w:cs="Arial"/>
                <w:color w:val="000000"/>
                <w:sz w:val="20"/>
                <w:szCs w:val="20"/>
              </w:rPr>
            </w:pPr>
          </w:p>
          <w:p w:rsidR="005D3067" w:rsidRPr="00764890" w:rsidRDefault="005D3067" w:rsidP="00B1307A">
            <w:pPr>
              <w:autoSpaceDE w:val="0"/>
              <w:autoSpaceDN w:val="0"/>
              <w:adjustRightInd w:val="0"/>
              <w:rPr>
                <w:rFonts w:ascii="Arial" w:hAnsi="Arial" w:cs="Arial"/>
                <w:color w:val="000000"/>
                <w:sz w:val="20"/>
                <w:szCs w:val="20"/>
              </w:rPr>
            </w:pPr>
            <w:r w:rsidRPr="00764890">
              <w:rPr>
                <w:rFonts w:ascii="Arial" w:hAnsi="Arial" w:cs="Arial"/>
                <w:color w:val="000000"/>
                <w:sz w:val="20"/>
                <w:szCs w:val="20"/>
              </w:rPr>
              <w:t xml:space="preserve">Atividade Econômica </w:t>
            </w:r>
            <w:r w:rsidR="001F70B8" w:rsidRPr="00764890">
              <w:rPr>
                <w:rFonts w:ascii="Arial" w:hAnsi="Arial" w:cs="Arial"/>
                <w:color w:val="000000"/>
                <w:sz w:val="20"/>
                <w:szCs w:val="20"/>
              </w:rPr>
              <w:t>Existente</w:t>
            </w:r>
            <w:r w:rsidRPr="00764890">
              <w:rPr>
                <w:rFonts w:ascii="Arial" w:hAnsi="Arial" w:cs="Arial"/>
                <w:color w:val="000000"/>
                <w:sz w:val="20"/>
                <w:szCs w:val="20"/>
              </w:rPr>
              <w:t xml:space="preserve"> em Imóvel/Terreno </w:t>
            </w:r>
            <w:r w:rsidRPr="00764890">
              <w:rPr>
                <w:rFonts w:ascii="Arial" w:hAnsi="Arial" w:cs="Arial"/>
                <w:b/>
                <w:color w:val="000000"/>
                <w:sz w:val="20"/>
                <w:szCs w:val="20"/>
              </w:rPr>
              <w:t>Próprio</w:t>
            </w:r>
          </w:p>
          <w:p w:rsidR="005D3067" w:rsidRPr="00764890" w:rsidRDefault="005D3067" w:rsidP="00B1307A">
            <w:pPr>
              <w:autoSpaceDE w:val="0"/>
              <w:autoSpaceDN w:val="0"/>
              <w:adjustRightInd w:val="0"/>
              <w:rPr>
                <w:rFonts w:ascii="Arial" w:hAnsi="Arial" w:cs="Arial"/>
                <w:color w:val="000000"/>
                <w:sz w:val="20"/>
                <w:szCs w:val="20"/>
              </w:rPr>
            </w:pPr>
          </w:p>
        </w:tc>
        <w:tc>
          <w:tcPr>
            <w:tcW w:w="3799" w:type="dxa"/>
          </w:tcPr>
          <w:p w:rsidR="005D3067" w:rsidRPr="00764890" w:rsidRDefault="005D3067" w:rsidP="005D3067">
            <w:pPr>
              <w:autoSpaceDE w:val="0"/>
              <w:autoSpaceDN w:val="0"/>
              <w:adjustRightInd w:val="0"/>
              <w:jc w:val="center"/>
              <w:rPr>
                <w:rFonts w:ascii="Arial" w:hAnsi="Arial" w:cs="Arial"/>
                <w:color w:val="000000"/>
                <w:sz w:val="20"/>
                <w:szCs w:val="20"/>
              </w:rPr>
            </w:pPr>
            <w:r w:rsidRPr="00764890">
              <w:rPr>
                <w:rFonts w:ascii="Arial" w:hAnsi="Arial" w:cs="Arial"/>
                <w:b/>
                <w:color w:val="000000"/>
                <w:sz w:val="20"/>
                <w:szCs w:val="20"/>
              </w:rPr>
              <w:t>Transferência</w:t>
            </w:r>
            <w:r w:rsidRPr="00764890">
              <w:rPr>
                <w:rFonts w:ascii="Arial" w:hAnsi="Arial" w:cs="Arial"/>
                <w:color w:val="000000"/>
                <w:sz w:val="20"/>
                <w:szCs w:val="20"/>
              </w:rPr>
              <w:t xml:space="preserve"> Total</w:t>
            </w:r>
            <w:r w:rsidR="00532F6E" w:rsidRPr="00764890">
              <w:rPr>
                <w:rFonts w:ascii="Arial" w:hAnsi="Arial" w:cs="Arial"/>
                <w:color w:val="000000"/>
                <w:sz w:val="20"/>
                <w:szCs w:val="20"/>
              </w:rPr>
              <w:t xml:space="preserve"> </w:t>
            </w:r>
            <w:r w:rsidRPr="00764890">
              <w:rPr>
                <w:rFonts w:ascii="Arial" w:hAnsi="Arial" w:cs="Arial"/>
                <w:color w:val="000000"/>
                <w:sz w:val="20"/>
                <w:szCs w:val="20"/>
              </w:rPr>
              <w:t>Atividade Econômica</w:t>
            </w:r>
            <w:r w:rsidR="00764890" w:rsidRPr="00764890">
              <w:rPr>
                <w:rFonts w:ascii="Arial" w:hAnsi="Arial" w:cs="Arial"/>
                <w:color w:val="000000"/>
                <w:sz w:val="20"/>
                <w:szCs w:val="20"/>
              </w:rPr>
              <w:t xml:space="preserve"> da Sede ou Filial já existente anteriormente</w:t>
            </w:r>
          </w:p>
        </w:tc>
        <w:tc>
          <w:tcPr>
            <w:tcW w:w="1984" w:type="dxa"/>
          </w:tcPr>
          <w:p w:rsidR="005D3067" w:rsidRPr="00764890" w:rsidRDefault="005D3067" w:rsidP="005D3067">
            <w:pPr>
              <w:autoSpaceDE w:val="0"/>
              <w:autoSpaceDN w:val="0"/>
              <w:adjustRightInd w:val="0"/>
              <w:jc w:val="center"/>
              <w:rPr>
                <w:rFonts w:ascii="Arial" w:hAnsi="Arial" w:cs="Arial"/>
                <w:color w:val="000000"/>
                <w:sz w:val="20"/>
                <w:szCs w:val="20"/>
              </w:rPr>
            </w:pPr>
            <w:r w:rsidRPr="00764890">
              <w:rPr>
                <w:rFonts w:ascii="Arial" w:hAnsi="Arial" w:cs="Arial"/>
                <w:color w:val="000000"/>
                <w:sz w:val="20"/>
                <w:szCs w:val="20"/>
              </w:rPr>
              <w:t>0 pontos</w:t>
            </w:r>
          </w:p>
        </w:tc>
      </w:tr>
      <w:tr w:rsidR="005D3067" w:rsidRPr="00AF345C" w:rsidTr="00D75B9F">
        <w:tc>
          <w:tcPr>
            <w:tcW w:w="3397" w:type="dxa"/>
            <w:vMerge/>
          </w:tcPr>
          <w:p w:rsidR="005D3067" w:rsidRPr="00764890" w:rsidRDefault="005D3067" w:rsidP="00483FA5">
            <w:pPr>
              <w:autoSpaceDE w:val="0"/>
              <w:autoSpaceDN w:val="0"/>
              <w:adjustRightInd w:val="0"/>
              <w:jc w:val="both"/>
              <w:rPr>
                <w:rFonts w:ascii="Arial" w:hAnsi="Arial" w:cs="Arial"/>
                <w:color w:val="000000"/>
                <w:sz w:val="20"/>
                <w:szCs w:val="20"/>
              </w:rPr>
            </w:pPr>
          </w:p>
        </w:tc>
        <w:tc>
          <w:tcPr>
            <w:tcW w:w="3799" w:type="dxa"/>
          </w:tcPr>
          <w:p w:rsidR="005D3067" w:rsidRPr="00764890" w:rsidRDefault="00147267" w:rsidP="005D3067">
            <w:pPr>
              <w:autoSpaceDE w:val="0"/>
              <w:autoSpaceDN w:val="0"/>
              <w:adjustRightInd w:val="0"/>
              <w:jc w:val="center"/>
              <w:rPr>
                <w:rFonts w:ascii="Arial" w:hAnsi="Arial" w:cs="Arial"/>
                <w:color w:val="000000"/>
                <w:sz w:val="20"/>
                <w:szCs w:val="20"/>
              </w:rPr>
            </w:pPr>
            <w:r w:rsidRPr="00764890">
              <w:rPr>
                <w:rFonts w:ascii="Arial" w:hAnsi="Arial" w:cs="Arial"/>
                <w:b/>
                <w:color w:val="000000"/>
                <w:sz w:val="20"/>
                <w:szCs w:val="20"/>
              </w:rPr>
              <w:t>Transferência</w:t>
            </w:r>
            <w:r w:rsidRPr="00764890">
              <w:rPr>
                <w:rFonts w:ascii="Arial" w:hAnsi="Arial" w:cs="Arial"/>
                <w:color w:val="000000"/>
                <w:sz w:val="20"/>
                <w:szCs w:val="20"/>
              </w:rPr>
              <w:t xml:space="preserve"> Parcial da </w:t>
            </w:r>
            <w:r w:rsidR="00764890" w:rsidRPr="00764890">
              <w:rPr>
                <w:rFonts w:ascii="Arial" w:hAnsi="Arial" w:cs="Arial"/>
                <w:color w:val="000000"/>
                <w:sz w:val="20"/>
                <w:szCs w:val="20"/>
              </w:rPr>
              <w:t>Atividade Econômica por meio de nova filial a ser implantada</w:t>
            </w:r>
          </w:p>
        </w:tc>
        <w:tc>
          <w:tcPr>
            <w:tcW w:w="1984" w:type="dxa"/>
          </w:tcPr>
          <w:p w:rsidR="005D3067" w:rsidRDefault="005D3067" w:rsidP="005D3067">
            <w:pPr>
              <w:autoSpaceDE w:val="0"/>
              <w:autoSpaceDN w:val="0"/>
              <w:adjustRightInd w:val="0"/>
              <w:jc w:val="center"/>
              <w:rPr>
                <w:rFonts w:ascii="Arial" w:hAnsi="Arial" w:cs="Arial"/>
                <w:color w:val="000000"/>
                <w:sz w:val="20"/>
                <w:szCs w:val="20"/>
              </w:rPr>
            </w:pPr>
            <w:r w:rsidRPr="00764890">
              <w:rPr>
                <w:rFonts w:ascii="Arial" w:hAnsi="Arial" w:cs="Arial"/>
                <w:color w:val="000000"/>
                <w:sz w:val="20"/>
                <w:szCs w:val="20"/>
              </w:rPr>
              <w:t>2</w:t>
            </w:r>
            <w:r w:rsidR="00F722B1" w:rsidRPr="00764890">
              <w:rPr>
                <w:rFonts w:ascii="Arial" w:hAnsi="Arial" w:cs="Arial"/>
                <w:color w:val="000000"/>
                <w:sz w:val="20"/>
                <w:szCs w:val="20"/>
              </w:rPr>
              <w:t>,0</w:t>
            </w:r>
            <w:r w:rsidRPr="00764890">
              <w:rPr>
                <w:rFonts w:ascii="Arial" w:hAnsi="Arial" w:cs="Arial"/>
                <w:color w:val="000000"/>
                <w:sz w:val="20"/>
                <w:szCs w:val="20"/>
              </w:rPr>
              <w:t xml:space="preserve"> pontos</w:t>
            </w:r>
          </w:p>
        </w:tc>
      </w:tr>
    </w:tbl>
    <w:p w:rsidR="00AF345C" w:rsidRDefault="00AF345C" w:rsidP="00483FA5">
      <w:pPr>
        <w:autoSpaceDE w:val="0"/>
        <w:autoSpaceDN w:val="0"/>
        <w:adjustRightInd w:val="0"/>
        <w:spacing w:after="0" w:line="240" w:lineRule="auto"/>
        <w:jc w:val="both"/>
        <w:rPr>
          <w:rFonts w:ascii="Arial" w:hAnsi="Arial" w:cs="Arial"/>
          <w:color w:val="000000"/>
          <w:sz w:val="23"/>
          <w:szCs w:val="23"/>
        </w:rPr>
      </w:pPr>
    </w:p>
    <w:p w:rsidR="002A079D" w:rsidRPr="00AD591B" w:rsidRDefault="004F01F3" w:rsidP="00483FA5">
      <w:pPr>
        <w:autoSpaceDE w:val="0"/>
        <w:autoSpaceDN w:val="0"/>
        <w:adjustRightInd w:val="0"/>
        <w:spacing w:after="0" w:line="240" w:lineRule="auto"/>
        <w:jc w:val="both"/>
        <w:rPr>
          <w:rFonts w:ascii="Arial" w:hAnsi="Arial" w:cs="Arial"/>
          <w:color w:val="000000"/>
          <w:sz w:val="23"/>
          <w:szCs w:val="23"/>
        </w:rPr>
      </w:pPr>
      <w:r>
        <w:rPr>
          <w:rFonts w:ascii="Arial" w:hAnsi="Arial" w:cs="Arial"/>
          <w:b/>
          <w:color w:val="000000"/>
          <w:sz w:val="23"/>
          <w:szCs w:val="23"/>
        </w:rPr>
        <w:t>(</w:t>
      </w:r>
      <w:r w:rsidR="003766A0">
        <w:rPr>
          <w:rFonts w:ascii="Arial" w:hAnsi="Arial" w:cs="Arial"/>
          <w:b/>
          <w:color w:val="000000"/>
          <w:sz w:val="23"/>
          <w:szCs w:val="23"/>
        </w:rPr>
        <w:t>D</w:t>
      </w:r>
      <w:r>
        <w:rPr>
          <w:rFonts w:ascii="Arial" w:hAnsi="Arial" w:cs="Arial"/>
          <w:b/>
          <w:color w:val="000000"/>
          <w:sz w:val="23"/>
          <w:szCs w:val="23"/>
        </w:rPr>
        <w:t>)</w:t>
      </w:r>
      <w:r w:rsidR="002A079D" w:rsidRPr="00AD591B">
        <w:rPr>
          <w:rFonts w:ascii="Arial" w:hAnsi="Arial" w:cs="Arial"/>
          <w:b/>
          <w:color w:val="000000"/>
          <w:sz w:val="23"/>
          <w:szCs w:val="23"/>
        </w:rPr>
        <w:t>-</w:t>
      </w:r>
      <w:r w:rsidR="002A079D" w:rsidRPr="00AD591B">
        <w:rPr>
          <w:rFonts w:ascii="Arial" w:hAnsi="Arial" w:cs="Arial"/>
          <w:color w:val="000000"/>
          <w:sz w:val="23"/>
          <w:szCs w:val="23"/>
        </w:rPr>
        <w:t xml:space="preserve"> </w:t>
      </w:r>
      <w:r w:rsidR="001F70B8" w:rsidRPr="001F70B8">
        <w:rPr>
          <w:rFonts w:ascii="Arial" w:hAnsi="Arial" w:cs="Arial"/>
          <w:b/>
          <w:color w:val="000000"/>
          <w:sz w:val="23"/>
          <w:szCs w:val="23"/>
        </w:rPr>
        <w:t xml:space="preserve">Quantidade de </w:t>
      </w:r>
      <w:r w:rsidR="002A079D" w:rsidRPr="00AD591B">
        <w:rPr>
          <w:rFonts w:ascii="Arial" w:hAnsi="Arial" w:cs="Arial"/>
          <w:b/>
          <w:color w:val="000000"/>
          <w:sz w:val="23"/>
          <w:szCs w:val="23"/>
        </w:rPr>
        <w:t>Empregos</w:t>
      </w:r>
      <w:r w:rsidR="006C5ABE" w:rsidRPr="00AD591B">
        <w:rPr>
          <w:rFonts w:ascii="Arial" w:hAnsi="Arial" w:cs="Arial"/>
          <w:b/>
          <w:color w:val="000000"/>
          <w:sz w:val="23"/>
          <w:szCs w:val="23"/>
        </w:rPr>
        <w:t xml:space="preserve"> ou Postos de Trabalho</w:t>
      </w:r>
      <w:r w:rsidR="002A079D" w:rsidRPr="00AD591B">
        <w:rPr>
          <w:rFonts w:ascii="Arial" w:hAnsi="Arial" w:cs="Arial"/>
          <w:b/>
          <w:color w:val="000000"/>
          <w:sz w:val="23"/>
          <w:szCs w:val="23"/>
        </w:rPr>
        <w:t>:</w:t>
      </w:r>
      <w:r w:rsidR="002A079D" w:rsidRPr="00AD591B">
        <w:rPr>
          <w:rFonts w:ascii="Arial" w:hAnsi="Arial" w:cs="Arial"/>
          <w:color w:val="000000"/>
          <w:sz w:val="23"/>
          <w:szCs w:val="23"/>
        </w:rPr>
        <w:t xml:space="preserve"> quantidade </w:t>
      </w:r>
      <w:r w:rsidR="005B0762">
        <w:rPr>
          <w:rFonts w:ascii="Arial" w:hAnsi="Arial" w:cs="Arial"/>
          <w:color w:val="000000"/>
          <w:sz w:val="23"/>
          <w:szCs w:val="23"/>
        </w:rPr>
        <w:t xml:space="preserve">atual </w:t>
      </w:r>
      <w:r w:rsidR="002A079D" w:rsidRPr="00AD591B">
        <w:rPr>
          <w:rFonts w:ascii="Arial" w:hAnsi="Arial" w:cs="Arial"/>
          <w:color w:val="000000"/>
          <w:sz w:val="23"/>
          <w:szCs w:val="23"/>
        </w:rPr>
        <w:t xml:space="preserve">de </w:t>
      </w:r>
      <w:r w:rsidR="005B0762">
        <w:rPr>
          <w:rFonts w:ascii="Arial" w:hAnsi="Arial" w:cs="Arial"/>
          <w:color w:val="000000"/>
          <w:sz w:val="23"/>
          <w:szCs w:val="23"/>
        </w:rPr>
        <w:t>empregos ou</w:t>
      </w:r>
      <w:r w:rsidR="002A079D" w:rsidRPr="00AD591B">
        <w:rPr>
          <w:rFonts w:ascii="Arial" w:hAnsi="Arial" w:cs="Arial"/>
          <w:color w:val="000000"/>
          <w:sz w:val="23"/>
          <w:szCs w:val="23"/>
        </w:rPr>
        <w:t xml:space="preserve"> postos de trabalho</w:t>
      </w:r>
      <w:r w:rsidR="005B0762">
        <w:rPr>
          <w:rFonts w:ascii="Arial" w:hAnsi="Arial" w:cs="Arial"/>
          <w:color w:val="000000"/>
          <w:sz w:val="23"/>
          <w:szCs w:val="23"/>
        </w:rPr>
        <w:t xml:space="preserve"> diretos ou </w:t>
      </w:r>
      <w:r w:rsidR="009725F4">
        <w:rPr>
          <w:rFonts w:ascii="Arial" w:hAnsi="Arial" w:cs="Arial"/>
          <w:color w:val="000000"/>
          <w:sz w:val="23"/>
          <w:szCs w:val="23"/>
        </w:rPr>
        <w:t>indiretos</w:t>
      </w:r>
      <w:r w:rsidR="00CF6838">
        <w:rPr>
          <w:rFonts w:ascii="Arial" w:hAnsi="Arial" w:cs="Arial"/>
          <w:color w:val="000000"/>
          <w:sz w:val="23"/>
          <w:szCs w:val="23"/>
        </w:rPr>
        <w:t xml:space="preserve"> </w:t>
      </w:r>
      <w:r w:rsidR="00ED7C39" w:rsidRPr="00AD591B">
        <w:rPr>
          <w:rFonts w:ascii="Arial" w:hAnsi="Arial" w:cs="Arial"/>
          <w:color w:val="000000"/>
          <w:sz w:val="23"/>
          <w:szCs w:val="23"/>
        </w:rPr>
        <w:t xml:space="preserve">para cada categoria de empresa, conforme tabela </w:t>
      </w:r>
      <w:r w:rsidR="00532F6E">
        <w:rPr>
          <w:rFonts w:ascii="Arial" w:hAnsi="Arial" w:cs="Arial"/>
          <w:color w:val="000000"/>
          <w:sz w:val="23"/>
          <w:szCs w:val="23"/>
        </w:rPr>
        <w:t>e pontuação a seguir</w:t>
      </w:r>
      <w:r w:rsidR="00ED7C39" w:rsidRPr="00AD591B">
        <w:rPr>
          <w:rFonts w:ascii="Arial" w:hAnsi="Arial" w:cs="Arial"/>
          <w:color w:val="000000"/>
          <w:sz w:val="23"/>
          <w:szCs w:val="23"/>
        </w:rPr>
        <w:t>:</w:t>
      </w:r>
    </w:p>
    <w:p w:rsidR="00ED7C39" w:rsidRDefault="00ED7C39" w:rsidP="00483FA5">
      <w:pPr>
        <w:autoSpaceDE w:val="0"/>
        <w:autoSpaceDN w:val="0"/>
        <w:adjustRightInd w:val="0"/>
        <w:spacing w:after="0" w:line="240" w:lineRule="auto"/>
        <w:jc w:val="both"/>
        <w:rPr>
          <w:rFonts w:ascii="Arial" w:hAnsi="Arial" w:cs="Arial"/>
          <w:color w:val="000000"/>
          <w:sz w:val="23"/>
          <w:szCs w:val="23"/>
        </w:rPr>
      </w:pPr>
    </w:p>
    <w:tbl>
      <w:tblPr>
        <w:tblStyle w:val="Tabelacomgrade"/>
        <w:tblW w:w="0" w:type="auto"/>
        <w:tblLook w:val="04A0" w:firstRow="1" w:lastRow="0" w:firstColumn="1" w:lastColumn="0" w:noHBand="0" w:noVBand="1"/>
      </w:tblPr>
      <w:tblGrid>
        <w:gridCol w:w="2369"/>
        <w:gridCol w:w="2803"/>
        <w:gridCol w:w="2024"/>
        <w:gridCol w:w="1984"/>
      </w:tblGrid>
      <w:tr w:rsidR="00ED7C39" w:rsidRPr="00965B0A" w:rsidTr="00D75B9F">
        <w:tc>
          <w:tcPr>
            <w:tcW w:w="2369" w:type="dxa"/>
          </w:tcPr>
          <w:p w:rsidR="00ED7C39" w:rsidRPr="00965B0A" w:rsidRDefault="00ED7C39" w:rsidP="0073689C">
            <w:pPr>
              <w:autoSpaceDE w:val="0"/>
              <w:autoSpaceDN w:val="0"/>
              <w:adjustRightInd w:val="0"/>
              <w:jc w:val="center"/>
              <w:rPr>
                <w:rFonts w:ascii="Arial" w:hAnsi="Arial" w:cs="Arial"/>
                <w:b/>
                <w:color w:val="000000"/>
                <w:sz w:val="20"/>
                <w:szCs w:val="20"/>
              </w:rPr>
            </w:pPr>
            <w:r w:rsidRPr="00965B0A">
              <w:rPr>
                <w:rFonts w:ascii="Arial" w:hAnsi="Arial" w:cs="Arial"/>
                <w:b/>
                <w:color w:val="000000"/>
                <w:sz w:val="20"/>
                <w:szCs w:val="20"/>
              </w:rPr>
              <w:t>Categoria</w:t>
            </w:r>
            <w:r w:rsidR="009876B3" w:rsidRPr="00965B0A">
              <w:rPr>
                <w:rFonts w:ascii="Arial" w:hAnsi="Arial" w:cs="Arial"/>
                <w:b/>
                <w:color w:val="000000"/>
                <w:sz w:val="20"/>
                <w:szCs w:val="20"/>
              </w:rPr>
              <w:t xml:space="preserve"> da Atividade Econômica</w:t>
            </w:r>
          </w:p>
        </w:tc>
        <w:tc>
          <w:tcPr>
            <w:tcW w:w="2803" w:type="dxa"/>
          </w:tcPr>
          <w:p w:rsidR="00410A44" w:rsidRPr="00965B0A" w:rsidRDefault="00410A44" w:rsidP="005B0762">
            <w:pPr>
              <w:autoSpaceDE w:val="0"/>
              <w:autoSpaceDN w:val="0"/>
              <w:adjustRightInd w:val="0"/>
              <w:jc w:val="center"/>
              <w:rPr>
                <w:rFonts w:ascii="Arial" w:hAnsi="Arial" w:cs="Arial"/>
                <w:b/>
                <w:color w:val="000000"/>
                <w:sz w:val="20"/>
                <w:szCs w:val="20"/>
              </w:rPr>
            </w:pPr>
            <w:r w:rsidRPr="00965B0A">
              <w:rPr>
                <w:rFonts w:ascii="Arial" w:hAnsi="Arial" w:cs="Arial"/>
                <w:b/>
                <w:color w:val="000000"/>
                <w:sz w:val="20"/>
                <w:szCs w:val="20"/>
              </w:rPr>
              <w:t>Empregos/Postos de Trabalho</w:t>
            </w:r>
            <w:r w:rsidR="005B0762">
              <w:rPr>
                <w:rFonts w:ascii="Arial" w:hAnsi="Arial" w:cs="Arial"/>
                <w:b/>
                <w:color w:val="000000"/>
                <w:sz w:val="20"/>
                <w:szCs w:val="20"/>
              </w:rPr>
              <w:t xml:space="preserve"> - </w:t>
            </w:r>
            <w:r w:rsidR="008459EB" w:rsidRPr="00965B0A">
              <w:rPr>
                <w:rFonts w:ascii="Arial" w:hAnsi="Arial" w:cs="Arial"/>
                <w:b/>
                <w:color w:val="000000"/>
                <w:sz w:val="20"/>
                <w:szCs w:val="20"/>
              </w:rPr>
              <w:t>mínimo legal.</w:t>
            </w:r>
          </w:p>
        </w:tc>
        <w:tc>
          <w:tcPr>
            <w:tcW w:w="2024" w:type="dxa"/>
          </w:tcPr>
          <w:p w:rsidR="00410A44" w:rsidRPr="00965B0A" w:rsidRDefault="005B0762" w:rsidP="0073689C">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 xml:space="preserve">Empregos/Postos de Trabalho </w:t>
            </w:r>
            <w:r w:rsidR="00674F7E">
              <w:rPr>
                <w:rFonts w:ascii="Arial" w:hAnsi="Arial" w:cs="Arial"/>
                <w:b/>
                <w:color w:val="000000"/>
                <w:sz w:val="20"/>
                <w:szCs w:val="20"/>
              </w:rPr>
              <w:t>–</w:t>
            </w:r>
            <w:r>
              <w:rPr>
                <w:rFonts w:ascii="Arial" w:hAnsi="Arial" w:cs="Arial"/>
                <w:b/>
                <w:color w:val="000000"/>
                <w:sz w:val="20"/>
                <w:szCs w:val="20"/>
              </w:rPr>
              <w:t xml:space="preserve"> Atuais</w:t>
            </w:r>
          </w:p>
        </w:tc>
        <w:tc>
          <w:tcPr>
            <w:tcW w:w="1984" w:type="dxa"/>
          </w:tcPr>
          <w:p w:rsidR="00ED7C39" w:rsidRPr="00965B0A" w:rsidRDefault="00410A44" w:rsidP="0073689C">
            <w:pPr>
              <w:autoSpaceDE w:val="0"/>
              <w:autoSpaceDN w:val="0"/>
              <w:adjustRightInd w:val="0"/>
              <w:jc w:val="center"/>
              <w:rPr>
                <w:rFonts w:ascii="Arial" w:hAnsi="Arial" w:cs="Arial"/>
                <w:b/>
                <w:color w:val="000000"/>
                <w:sz w:val="20"/>
                <w:szCs w:val="20"/>
              </w:rPr>
            </w:pPr>
            <w:r w:rsidRPr="00965B0A">
              <w:rPr>
                <w:rFonts w:ascii="Arial" w:hAnsi="Arial" w:cs="Arial"/>
                <w:b/>
                <w:color w:val="000000"/>
                <w:sz w:val="20"/>
                <w:szCs w:val="20"/>
              </w:rPr>
              <w:t>Pontuação</w:t>
            </w:r>
          </w:p>
        </w:tc>
      </w:tr>
      <w:tr w:rsidR="00ED7C39" w:rsidRPr="00965B0A" w:rsidTr="00D75B9F">
        <w:tc>
          <w:tcPr>
            <w:tcW w:w="2369" w:type="dxa"/>
          </w:tcPr>
          <w:p w:rsidR="006C5ABE" w:rsidRPr="00965B0A" w:rsidRDefault="006C5ABE" w:rsidP="00483FA5">
            <w:pPr>
              <w:autoSpaceDE w:val="0"/>
              <w:autoSpaceDN w:val="0"/>
              <w:adjustRightInd w:val="0"/>
              <w:jc w:val="both"/>
              <w:rPr>
                <w:rFonts w:ascii="Arial" w:hAnsi="Arial" w:cs="Arial"/>
                <w:color w:val="000000"/>
                <w:sz w:val="20"/>
                <w:szCs w:val="20"/>
              </w:rPr>
            </w:pPr>
          </w:p>
          <w:p w:rsidR="00ED7C39" w:rsidRPr="00965B0A" w:rsidRDefault="003F7179" w:rsidP="003F7179">
            <w:pPr>
              <w:autoSpaceDE w:val="0"/>
              <w:autoSpaceDN w:val="0"/>
              <w:adjustRightInd w:val="0"/>
              <w:jc w:val="center"/>
              <w:rPr>
                <w:rFonts w:ascii="Arial" w:hAnsi="Arial" w:cs="Arial"/>
                <w:color w:val="000000"/>
                <w:sz w:val="20"/>
                <w:szCs w:val="20"/>
              </w:rPr>
            </w:pPr>
            <w:r>
              <w:rPr>
                <w:rFonts w:ascii="Arial" w:hAnsi="Arial" w:cs="Arial"/>
                <w:color w:val="000000"/>
                <w:sz w:val="20"/>
                <w:szCs w:val="20"/>
              </w:rPr>
              <w:t>Empresa de Pequeno e Médio P</w:t>
            </w:r>
            <w:r w:rsidR="00ED7C39" w:rsidRPr="00965B0A">
              <w:rPr>
                <w:rFonts w:ascii="Arial" w:hAnsi="Arial" w:cs="Arial"/>
                <w:color w:val="000000"/>
                <w:sz w:val="20"/>
                <w:szCs w:val="20"/>
              </w:rPr>
              <w:t>orte</w:t>
            </w:r>
          </w:p>
        </w:tc>
        <w:tc>
          <w:tcPr>
            <w:tcW w:w="2803" w:type="dxa"/>
          </w:tcPr>
          <w:p w:rsidR="006C5ABE" w:rsidRPr="00965B0A" w:rsidRDefault="006C5ABE" w:rsidP="00410A44">
            <w:pPr>
              <w:autoSpaceDE w:val="0"/>
              <w:autoSpaceDN w:val="0"/>
              <w:adjustRightInd w:val="0"/>
              <w:jc w:val="center"/>
              <w:rPr>
                <w:rFonts w:ascii="Arial" w:hAnsi="Arial" w:cs="Arial"/>
                <w:color w:val="000000"/>
                <w:sz w:val="20"/>
                <w:szCs w:val="20"/>
              </w:rPr>
            </w:pPr>
          </w:p>
          <w:p w:rsidR="006C5ABE" w:rsidRPr="00965B0A" w:rsidRDefault="006C5ABE" w:rsidP="006C5ABE">
            <w:pPr>
              <w:autoSpaceDE w:val="0"/>
              <w:autoSpaceDN w:val="0"/>
              <w:adjustRightInd w:val="0"/>
              <w:rPr>
                <w:rFonts w:ascii="Arial" w:hAnsi="Arial" w:cs="Arial"/>
                <w:color w:val="000000"/>
                <w:sz w:val="20"/>
                <w:szCs w:val="20"/>
              </w:rPr>
            </w:pPr>
          </w:p>
          <w:p w:rsidR="00ED7C39" w:rsidRPr="00764890" w:rsidRDefault="00410A44" w:rsidP="006C5ABE">
            <w:pPr>
              <w:autoSpaceDE w:val="0"/>
              <w:autoSpaceDN w:val="0"/>
              <w:adjustRightInd w:val="0"/>
              <w:jc w:val="center"/>
              <w:rPr>
                <w:rFonts w:ascii="Arial" w:hAnsi="Arial" w:cs="Arial"/>
                <w:color w:val="000000"/>
                <w:sz w:val="40"/>
                <w:szCs w:val="40"/>
              </w:rPr>
            </w:pPr>
            <w:r w:rsidRPr="00764890">
              <w:rPr>
                <w:rFonts w:ascii="Arial" w:hAnsi="Arial" w:cs="Arial"/>
                <w:color w:val="000000"/>
                <w:sz w:val="40"/>
                <w:szCs w:val="40"/>
              </w:rPr>
              <w:t>10</w:t>
            </w:r>
            <w:r w:rsidR="00764890">
              <w:rPr>
                <w:rFonts w:ascii="Arial" w:hAnsi="Arial" w:cs="Arial"/>
                <w:color w:val="000000"/>
                <w:sz w:val="40"/>
                <w:szCs w:val="40"/>
              </w:rPr>
              <w:t xml:space="preserve"> (dez)</w:t>
            </w:r>
          </w:p>
        </w:tc>
        <w:tc>
          <w:tcPr>
            <w:tcW w:w="2024" w:type="dxa"/>
          </w:tcPr>
          <w:p w:rsidR="00410A44" w:rsidRDefault="005B0762"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00</w:t>
            </w:r>
            <w:r w:rsidR="00862DC4">
              <w:rPr>
                <w:rFonts w:ascii="Arial" w:hAnsi="Arial" w:cs="Arial"/>
                <w:color w:val="000000"/>
                <w:sz w:val="20"/>
                <w:szCs w:val="20"/>
              </w:rPr>
              <w:t xml:space="preserve"> a 09</w:t>
            </w:r>
          </w:p>
          <w:p w:rsidR="005B0762" w:rsidRDefault="005B0762"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10</w:t>
            </w:r>
            <w:r w:rsidR="009725F4">
              <w:rPr>
                <w:rFonts w:ascii="Arial" w:hAnsi="Arial" w:cs="Arial"/>
                <w:color w:val="000000"/>
                <w:sz w:val="20"/>
                <w:szCs w:val="20"/>
              </w:rPr>
              <w:t xml:space="preserve"> a 14</w:t>
            </w:r>
          </w:p>
          <w:p w:rsidR="009725F4" w:rsidRDefault="009725F4"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15 a </w:t>
            </w:r>
            <w:r w:rsidR="005E0981">
              <w:rPr>
                <w:rFonts w:ascii="Arial" w:hAnsi="Arial" w:cs="Arial"/>
                <w:color w:val="000000"/>
                <w:sz w:val="20"/>
                <w:szCs w:val="20"/>
              </w:rPr>
              <w:t>19</w:t>
            </w:r>
          </w:p>
          <w:p w:rsidR="005B0762" w:rsidRDefault="009725F4"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20 a </w:t>
            </w:r>
            <w:r w:rsidR="005E0981">
              <w:rPr>
                <w:rFonts w:ascii="Arial" w:hAnsi="Arial" w:cs="Arial"/>
                <w:color w:val="000000"/>
                <w:sz w:val="20"/>
                <w:szCs w:val="20"/>
              </w:rPr>
              <w:t>24</w:t>
            </w:r>
          </w:p>
          <w:p w:rsidR="009725F4" w:rsidRDefault="005E0981"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25</w:t>
            </w:r>
            <w:r w:rsidR="009725F4">
              <w:rPr>
                <w:rFonts w:ascii="Arial" w:hAnsi="Arial" w:cs="Arial"/>
                <w:color w:val="000000"/>
                <w:sz w:val="20"/>
                <w:szCs w:val="20"/>
              </w:rPr>
              <w:t xml:space="preserve"> a </w:t>
            </w:r>
            <w:r>
              <w:rPr>
                <w:rFonts w:ascii="Arial" w:hAnsi="Arial" w:cs="Arial"/>
                <w:color w:val="000000"/>
                <w:sz w:val="20"/>
                <w:szCs w:val="20"/>
              </w:rPr>
              <w:t>29</w:t>
            </w:r>
          </w:p>
          <w:p w:rsidR="009725F4" w:rsidRPr="00965B0A" w:rsidRDefault="005E0981"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30</w:t>
            </w:r>
            <w:r w:rsidR="009725F4">
              <w:rPr>
                <w:rFonts w:ascii="Arial" w:hAnsi="Arial" w:cs="Arial"/>
                <w:color w:val="000000"/>
                <w:sz w:val="20"/>
                <w:szCs w:val="20"/>
              </w:rPr>
              <w:t xml:space="preserve"> ou mais</w:t>
            </w:r>
          </w:p>
        </w:tc>
        <w:tc>
          <w:tcPr>
            <w:tcW w:w="1984" w:type="dxa"/>
          </w:tcPr>
          <w:p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00 ponto</w:t>
            </w:r>
          </w:p>
          <w:p w:rsidR="00ED7C39"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01 ponto</w:t>
            </w:r>
          </w:p>
          <w:p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02 pontos</w:t>
            </w:r>
          </w:p>
          <w:p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03 pontos</w:t>
            </w:r>
          </w:p>
          <w:p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04 pontos</w:t>
            </w:r>
          </w:p>
          <w:p w:rsidR="00136CB3" w:rsidRPr="00965B0A" w:rsidRDefault="009725F4" w:rsidP="00136CB3">
            <w:pPr>
              <w:autoSpaceDE w:val="0"/>
              <w:autoSpaceDN w:val="0"/>
              <w:adjustRightInd w:val="0"/>
              <w:jc w:val="center"/>
              <w:rPr>
                <w:rFonts w:ascii="Arial" w:hAnsi="Arial" w:cs="Arial"/>
                <w:color w:val="000000"/>
                <w:sz w:val="20"/>
                <w:szCs w:val="20"/>
              </w:rPr>
            </w:pPr>
            <w:r>
              <w:rPr>
                <w:rFonts w:ascii="Arial" w:hAnsi="Arial" w:cs="Arial"/>
                <w:color w:val="000000"/>
                <w:sz w:val="20"/>
                <w:szCs w:val="20"/>
              </w:rPr>
              <w:t>05 pontos</w:t>
            </w:r>
          </w:p>
        </w:tc>
      </w:tr>
      <w:tr w:rsidR="00410A44" w:rsidRPr="00965B0A" w:rsidTr="00D75B9F">
        <w:tc>
          <w:tcPr>
            <w:tcW w:w="2369" w:type="dxa"/>
          </w:tcPr>
          <w:p w:rsidR="006C5ABE" w:rsidRPr="00965B0A" w:rsidRDefault="006C5ABE" w:rsidP="006C5ABE">
            <w:pPr>
              <w:autoSpaceDE w:val="0"/>
              <w:autoSpaceDN w:val="0"/>
              <w:adjustRightInd w:val="0"/>
              <w:jc w:val="center"/>
              <w:rPr>
                <w:rFonts w:ascii="Arial" w:hAnsi="Arial" w:cs="Arial"/>
                <w:color w:val="000000"/>
                <w:sz w:val="20"/>
                <w:szCs w:val="20"/>
              </w:rPr>
            </w:pPr>
          </w:p>
          <w:p w:rsidR="006C5ABE" w:rsidRPr="00965B0A" w:rsidRDefault="006C5ABE" w:rsidP="006C5ABE">
            <w:pPr>
              <w:autoSpaceDE w:val="0"/>
              <w:autoSpaceDN w:val="0"/>
              <w:adjustRightInd w:val="0"/>
              <w:jc w:val="center"/>
              <w:rPr>
                <w:rFonts w:ascii="Arial" w:hAnsi="Arial" w:cs="Arial"/>
                <w:color w:val="000000"/>
                <w:sz w:val="20"/>
                <w:szCs w:val="20"/>
              </w:rPr>
            </w:pPr>
          </w:p>
          <w:p w:rsidR="006C5ABE" w:rsidRPr="00965B0A" w:rsidRDefault="006C5ABE" w:rsidP="006C5ABE">
            <w:pPr>
              <w:autoSpaceDE w:val="0"/>
              <w:autoSpaceDN w:val="0"/>
              <w:adjustRightInd w:val="0"/>
              <w:jc w:val="center"/>
              <w:rPr>
                <w:rFonts w:ascii="Arial" w:hAnsi="Arial" w:cs="Arial"/>
                <w:color w:val="000000"/>
                <w:sz w:val="20"/>
                <w:szCs w:val="20"/>
              </w:rPr>
            </w:pPr>
          </w:p>
          <w:p w:rsidR="006C5ABE" w:rsidRPr="00965B0A" w:rsidRDefault="006C5ABE" w:rsidP="006C5ABE">
            <w:pPr>
              <w:autoSpaceDE w:val="0"/>
              <w:autoSpaceDN w:val="0"/>
              <w:adjustRightInd w:val="0"/>
              <w:jc w:val="center"/>
              <w:rPr>
                <w:rFonts w:ascii="Arial" w:hAnsi="Arial" w:cs="Arial"/>
                <w:color w:val="000000"/>
                <w:sz w:val="20"/>
                <w:szCs w:val="20"/>
              </w:rPr>
            </w:pPr>
          </w:p>
          <w:p w:rsidR="00410A44" w:rsidRPr="00965B0A" w:rsidRDefault="003F7179" w:rsidP="006C5ABE">
            <w:pPr>
              <w:autoSpaceDE w:val="0"/>
              <w:autoSpaceDN w:val="0"/>
              <w:adjustRightInd w:val="0"/>
              <w:jc w:val="center"/>
              <w:rPr>
                <w:rFonts w:ascii="Arial" w:hAnsi="Arial" w:cs="Arial"/>
                <w:color w:val="000000"/>
                <w:sz w:val="20"/>
                <w:szCs w:val="20"/>
              </w:rPr>
            </w:pPr>
            <w:r>
              <w:rPr>
                <w:rFonts w:ascii="Arial" w:hAnsi="Arial" w:cs="Arial"/>
                <w:color w:val="000000"/>
                <w:sz w:val="20"/>
                <w:szCs w:val="20"/>
              </w:rPr>
              <w:t>Empresa de G</w:t>
            </w:r>
            <w:r w:rsidR="00410A44" w:rsidRPr="00965B0A">
              <w:rPr>
                <w:rFonts w:ascii="Arial" w:hAnsi="Arial" w:cs="Arial"/>
                <w:color w:val="000000"/>
                <w:sz w:val="20"/>
                <w:szCs w:val="20"/>
              </w:rPr>
              <w:t xml:space="preserve">rande </w:t>
            </w:r>
            <w:r>
              <w:rPr>
                <w:rFonts w:ascii="Arial" w:hAnsi="Arial" w:cs="Arial"/>
                <w:color w:val="000000"/>
                <w:sz w:val="20"/>
                <w:szCs w:val="20"/>
              </w:rPr>
              <w:t>P</w:t>
            </w:r>
            <w:r w:rsidR="00410A44" w:rsidRPr="00965B0A">
              <w:rPr>
                <w:rFonts w:ascii="Arial" w:hAnsi="Arial" w:cs="Arial"/>
                <w:color w:val="000000"/>
                <w:sz w:val="20"/>
                <w:szCs w:val="20"/>
              </w:rPr>
              <w:t>orte</w:t>
            </w:r>
          </w:p>
        </w:tc>
        <w:tc>
          <w:tcPr>
            <w:tcW w:w="2803" w:type="dxa"/>
          </w:tcPr>
          <w:p w:rsidR="006C5ABE" w:rsidRPr="00965B0A" w:rsidRDefault="006C5ABE" w:rsidP="006C5ABE">
            <w:pPr>
              <w:autoSpaceDE w:val="0"/>
              <w:autoSpaceDN w:val="0"/>
              <w:adjustRightInd w:val="0"/>
              <w:jc w:val="center"/>
              <w:rPr>
                <w:rFonts w:ascii="Arial" w:hAnsi="Arial" w:cs="Arial"/>
                <w:color w:val="000000"/>
                <w:sz w:val="20"/>
                <w:szCs w:val="20"/>
              </w:rPr>
            </w:pPr>
          </w:p>
          <w:p w:rsidR="006C5ABE" w:rsidRPr="00965B0A" w:rsidRDefault="006C5ABE" w:rsidP="006C5ABE">
            <w:pPr>
              <w:autoSpaceDE w:val="0"/>
              <w:autoSpaceDN w:val="0"/>
              <w:adjustRightInd w:val="0"/>
              <w:jc w:val="center"/>
              <w:rPr>
                <w:rFonts w:ascii="Arial" w:hAnsi="Arial" w:cs="Arial"/>
                <w:color w:val="000000"/>
                <w:sz w:val="20"/>
                <w:szCs w:val="20"/>
              </w:rPr>
            </w:pPr>
          </w:p>
          <w:p w:rsidR="006C5ABE" w:rsidRPr="00965B0A" w:rsidRDefault="006C5ABE" w:rsidP="006C5ABE">
            <w:pPr>
              <w:autoSpaceDE w:val="0"/>
              <w:autoSpaceDN w:val="0"/>
              <w:adjustRightInd w:val="0"/>
              <w:jc w:val="center"/>
              <w:rPr>
                <w:rFonts w:ascii="Arial" w:hAnsi="Arial" w:cs="Arial"/>
                <w:color w:val="000000"/>
                <w:sz w:val="20"/>
                <w:szCs w:val="20"/>
              </w:rPr>
            </w:pPr>
          </w:p>
          <w:p w:rsidR="006C5ABE" w:rsidRPr="00965B0A" w:rsidRDefault="006C5ABE" w:rsidP="006C5ABE">
            <w:pPr>
              <w:autoSpaceDE w:val="0"/>
              <w:autoSpaceDN w:val="0"/>
              <w:adjustRightInd w:val="0"/>
              <w:jc w:val="center"/>
              <w:rPr>
                <w:rFonts w:ascii="Arial" w:hAnsi="Arial" w:cs="Arial"/>
                <w:color w:val="000000"/>
                <w:sz w:val="20"/>
                <w:szCs w:val="20"/>
              </w:rPr>
            </w:pPr>
          </w:p>
          <w:p w:rsidR="00410A44" w:rsidRPr="00764890" w:rsidRDefault="00410A44" w:rsidP="006C5ABE">
            <w:pPr>
              <w:autoSpaceDE w:val="0"/>
              <w:autoSpaceDN w:val="0"/>
              <w:adjustRightInd w:val="0"/>
              <w:jc w:val="center"/>
              <w:rPr>
                <w:rFonts w:ascii="Arial" w:hAnsi="Arial" w:cs="Arial"/>
                <w:color w:val="000000"/>
                <w:sz w:val="40"/>
                <w:szCs w:val="40"/>
              </w:rPr>
            </w:pPr>
            <w:r w:rsidRPr="00764890">
              <w:rPr>
                <w:rFonts w:ascii="Arial" w:hAnsi="Arial" w:cs="Arial"/>
                <w:color w:val="000000"/>
                <w:sz w:val="40"/>
                <w:szCs w:val="40"/>
              </w:rPr>
              <w:t>40</w:t>
            </w:r>
            <w:r w:rsidR="00764890">
              <w:rPr>
                <w:rFonts w:ascii="Arial" w:hAnsi="Arial" w:cs="Arial"/>
                <w:color w:val="000000"/>
                <w:sz w:val="40"/>
                <w:szCs w:val="40"/>
              </w:rPr>
              <w:t xml:space="preserve"> (quarenta)</w:t>
            </w:r>
          </w:p>
        </w:tc>
        <w:tc>
          <w:tcPr>
            <w:tcW w:w="2024" w:type="dxa"/>
          </w:tcPr>
          <w:p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00</w:t>
            </w:r>
            <w:r w:rsidR="0092091B">
              <w:rPr>
                <w:rFonts w:ascii="Arial" w:hAnsi="Arial" w:cs="Arial"/>
                <w:color w:val="000000"/>
                <w:sz w:val="20"/>
                <w:szCs w:val="20"/>
              </w:rPr>
              <w:t xml:space="preserve"> a 3</w:t>
            </w:r>
            <w:r w:rsidR="00862DC4">
              <w:rPr>
                <w:rFonts w:ascii="Arial" w:hAnsi="Arial" w:cs="Arial"/>
                <w:color w:val="000000"/>
                <w:sz w:val="20"/>
                <w:szCs w:val="20"/>
              </w:rPr>
              <w:t>9</w:t>
            </w:r>
          </w:p>
          <w:p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40</w:t>
            </w:r>
            <w:r w:rsidR="009725F4">
              <w:rPr>
                <w:rFonts w:ascii="Arial" w:hAnsi="Arial" w:cs="Arial"/>
                <w:color w:val="000000"/>
                <w:sz w:val="20"/>
                <w:szCs w:val="20"/>
              </w:rPr>
              <w:t xml:space="preserve"> a 59</w:t>
            </w:r>
          </w:p>
          <w:p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60</w:t>
            </w:r>
            <w:r w:rsidR="009725F4">
              <w:rPr>
                <w:rFonts w:ascii="Arial" w:hAnsi="Arial" w:cs="Arial"/>
                <w:color w:val="000000"/>
                <w:sz w:val="20"/>
                <w:szCs w:val="20"/>
              </w:rPr>
              <w:t xml:space="preserve"> a 79</w:t>
            </w:r>
          </w:p>
          <w:p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80</w:t>
            </w:r>
            <w:r w:rsidR="009725F4">
              <w:rPr>
                <w:rFonts w:ascii="Arial" w:hAnsi="Arial" w:cs="Arial"/>
                <w:color w:val="000000"/>
                <w:sz w:val="20"/>
                <w:szCs w:val="20"/>
              </w:rPr>
              <w:t xml:space="preserve"> a </w:t>
            </w:r>
            <w:r w:rsidR="005E0981">
              <w:rPr>
                <w:rFonts w:ascii="Arial" w:hAnsi="Arial" w:cs="Arial"/>
                <w:color w:val="000000"/>
                <w:sz w:val="20"/>
                <w:szCs w:val="20"/>
              </w:rPr>
              <w:t>99</w:t>
            </w:r>
          </w:p>
          <w:p w:rsidR="00410A44" w:rsidRPr="00965B0A" w:rsidRDefault="005E0981"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100</w:t>
            </w:r>
            <w:r w:rsidR="009725F4">
              <w:rPr>
                <w:rFonts w:ascii="Arial" w:hAnsi="Arial" w:cs="Arial"/>
                <w:color w:val="000000"/>
                <w:sz w:val="20"/>
                <w:szCs w:val="20"/>
              </w:rPr>
              <w:t xml:space="preserve"> a 1</w:t>
            </w:r>
            <w:r>
              <w:rPr>
                <w:rFonts w:ascii="Arial" w:hAnsi="Arial" w:cs="Arial"/>
                <w:color w:val="000000"/>
                <w:sz w:val="20"/>
                <w:szCs w:val="20"/>
              </w:rPr>
              <w:t>19</w:t>
            </w:r>
          </w:p>
          <w:p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1</w:t>
            </w:r>
            <w:r w:rsidR="005E0981">
              <w:rPr>
                <w:rFonts w:ascii="Arial" w:hAnsi="Arial" w:cs="Arial"/>
                <w:color w:val="000000"/>
                <w:sz w:val="20"/>
                <w:szCs w:val="20"/>
              </w:rPr>
              <w:t>20</w:t>
            </w:r>
            <w:r w:rsidR="009725F4">
              <w:rPr>
                <w:rFonts w:ascii="Arial" w:hAnsi="Arial" w:cs="Arial"/>
                <w:color w:val="000000"/>
                <w:sz w:val="20"/>
                <w:szCs w:val="20"/>
              </w:rPr>
              <w:t xml:space="preserve"> a </w:t>
            </w:r>
            <w:r w:rsidR="005E0981">
              <w:rPr>
                <w:rFonts w:ascii="Arial" w:hAnsi="Arial" w:cs="Arial"/>
                <w:color w:val="000000"/>
                <w:sz w:val="20"/>
                <w:szCs w:val="20"/>
              </w:rPr>
              <w:t>139</w:t>
            </w:r>
          </w:p>
          <w:p w:rsidR="006C5ABE" w:rsidRPr="00965B0A" w:rsidRDefault="005E0981"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140</w:t>
            </w:r>
            <w:r w:rsidR="009725F4">
              <w:rPr>
                <w:rFonts w:ascii="Arial" w:hAnsi="Arial" w:cs="Arial"/>
                <w:color w:val="000000"/>
                <w:sz w:val="20"/>
                <w:szCs w:val="20"/>
              </w:rPr>
              <w:t xml:space="preserve"> a </w:t>
            </w:r>
            <w:r>
              <w:rPr>
                <w:rFonts w:ascii="Arial" w:hAnsi="Arial" w:cs="Arial"/>
                <w:color w:val="000000"/>
                <w:sz w:val="20"/>
                <w:szCs w:val="20"/>
              </w:rPr>
              <w:t>159</w:t>
            </w:r>
          </w:p>
          <w:p w:rsidR="006C5ABE" w:rsidRDefault="005E0981"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160</w:t>
            </w:r>
            <w:r w:rsidR="009725F4">
              <w:rPr>
                <w:rFonts w:ascii="Arial" w:hAnsi="Arial" w:cs="Arial"/>
                <w:color w:val="000000"/>
                <w:sz w:val="20"/>
                <w:szCs w:val="20"/>
              </w:rPr>
              <w:t xml:space="preserve"> a </w:t>
            </w:r>
            <w:r>
              <w:rPr>
                <w:rFonts w:ascii="Arial" w:hAnsi="Arial" w:cs="Arial"/>
                <w:color w:val="000000"/>
                <w:sz w:val="20"/>
                <w:szCs w:val="20"/>
              </w:rPr>
              <w:t>179</w:t>
            </w:r>
          </w:p>
          <w:p w:rsidR="005E0981" w:rsidRDefault="005E0981"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180 a 199</w:t>
            </w:r>
          </w:p>
          <w:p w:rsidR="005E0981" w:rsidRPr="00965B0A" w:rsidRDefault="005E0981"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200 a 219</w:t>
            </w:r>
          </w:p>
          <w:p w:rsidR="006C5ABE" w:rsidRPr="00965B0A" w:rsidRDefault="005E0981"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220</w:t>
            </w:r>
            <w:r w:rsidR="006C5ABE" w:rsidRPr="00965B0A">
              <w:rPr>
                <w:rFonts w:ascii="Arial" w:hAnsi="Arial" w:cs="Arial"/>
                <w:color w:val="000000"/>
                <w:sz w:val="20"/>
                <w:szCs w:val="20"/>
              </w:rPr>
              <w:t xml:space="preserve"> ou mais</w:t>
            </w:r>
          </w:p>
        </w:tc>
        <w:tc>
          <w:tcPr>
            <w:tcW w:w="1984" w:type="dxa"/>
          </w:tcPr>
          <w:p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00 ponto</w:t>
            </w:r>
          </w:p>
          <w:p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01 ponto</w:t>
            </w:r>
          </w:p>
          <w:p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02 pontos</w:t>
            </w:r>
          </w:p>
          <w:p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03 pontos</w:t>
            </w:r>
          </w:p>
          <w:p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04 pontos</w:t>
            </w:r>
          </w:p>
          <w:p w:rsidR="00410A44"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05 pontos</w:t>
            </w:r>
          </w:p>
          <w:p w:rsidR="005E0981" w:rsidRDefault="005E0981"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06 pontos</w:t>
            </w:r>
          </w:p>
          <w:p w:rsidR="005E0981" w:rsidRDefault="005E0981"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07 pontos</w:t>
            </w:r>
          </w:p>
          <w:p w:rsidR="005E0981" w:rsidRPr="00965B0A" w:rsidRDefault="005E0981"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08 pontos</w:t>
            </w:r>
          </w:p>
          <w:p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w:t>
            </w:r>
            <w:r w:rsidR="005E0981">
              <w:rPr>
                <w:rFonts w:ascii="Arial" w:hAnsi="Arial" w:cs="Arial"/>
                <w:color w:val="000000"/>
                <w:sz w:val="20"/>
                <w:szCs w:val="20"/>
              </w:rPr>
              <w:t>9</w:t>
            </w:r>
            <w:r w:rsidRPr="00965B0A">
              <w:rPr>
                <w:rFonts w:ascii="Arial" w:hAnsi="Arial" w:cs="Arial"/>
                <w:color w:val="000000"/>
                <w:sz w:val="20"/>
                <w:szCs w:val="20"/>
              </w:rPr>
              <w:t xml:space="preserve"> pontos</w:t>
            </w:r>
          </w:p>
          <w:p w:rsidR="006C5ABE" w:rsidRPr="00965B0A" w:rsidRDefault="00A034FF" w:rsidP="00A034FF">
            <w:pPr>
              <w:autoSpaceDE w:val="0"/>
              <w:autoSpaceDN w:val="0"/>
              <w:adjustRightInd w:val="0"/>
              <w:jc w:val="center"/>
              <w:rPr>
                <w:rFonts w:ascii="Arial" w:hAnsi="Arial" w:cs="Arial"/>
                <w:color w:val="000000"/>
                <w:sz w:val="20"/>
                <w:szCs w:val="20"/>
              </w:rPr>
            </w:pPr>
            <w:r>
              <w:rPr>
                <w:rFonts w:ascii="Arial" w:hAnsi="Arial" w:cs="Arial"/>
                <w:color w:val="000000"/>
                <w:sz w:val="20"/>
                <w:szCs w:val="20"/>
              </w:rPr>
              <w:t>10 pontos</w:t>
            </w:r>
          </w:p>
        </w:tc>
      </w:tr>
      <w:tr w:rsidR="005E0981" w:rsidRPr="00965B0A" w:rsidTr="00D75B9F">
        <w:tc>
          <w:tcPr>
            <w:tcW w:w="2369" w:type="dxa"/>
          </w:tcPr>
          <w:p w:rsidR="005E0981" w:rsidRPr="00965B0A" w:rsidRDefault="005E0981" w:rsidP="005E0981">
            <w:pPr>
              <w:autoSpaceDE w:val="0"/>
              <w:autoSpaceDN w:val="0"/>
              <w:adjustRightInd w:val="0"/>
              <w:jc w:val="center"/>
              <w:rPr>
                <w:rFonts w:ascii="Arial" w:hAnsi="Arial" w:cs="Arial"/>
                <w:color w:val="000000"/>
                <w:sz w:val="20"/>
                <w:szCs w:val="20"/>
              </w:rPr>
            </w:pPr>
          </w:p>
          <w:p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Empresa de Base Tecnológica</w:t>
            </w:r>
            <w:r>
              <w:rPr>
                <w:rFonts w:ascii="Arial" w:hAnsi="Arial" w:cs="Arial"/>
                <w:color w:val="000000"/>
                <w:sz w:val="20"/>
                <w:szCs w:val="20"/>
              </w:rPr>
              <w:t>, enquadrada como Microempresa ou Empresa de Pequeno Porte</w:t>
            </w:r>
          </w:p>
        </w:tc>
        <w:tc>
          <w:tcPr>
            <w:tcW w:w="2803" w:type="dxa"/>
          </w:tcPr>
          <w:p w:rsidR="005E0981" w:rsidRPr="00965B0A" w:rsidRDefault="005E0981" w:rsidP="005E0981">
            <w:pPr>
              <w:autoSpaceDE w:val="0"/>
              <w:autoSpaceDN w:val="0"/>
              <w:adjustRightInd w:val="0"/>
              <w:jc w:val="center"/>
              <w:rPr>
                <w:rFonts w:ascii="Arial" w:hAnsi="Arial" w:cs="Arial"/>
                <w:color w:val="000000"/>
                <w:sz w:val="20"/>
                <w:szCs w:val="20"/>
              </w:rPr>
            </w:pPr>
          </w:p>
          <w:p w:rsidR="005E0981" w:rsidRPr="00965B0A" w:rsidRDefault="005E0981" w:rsidP="005E0981">
            <w:pPr>
              <w:autoSpaceDE w:val="0"/>
              <w:autoSpaceDN w:val="0"/>
              <w:adjustRightInd w:val="0"/>
              <w:jc w:val="center"/>
              <w:rPr>
                <w:rFonts w:ascii="Arial" w:hAnsi="Arial" w:cs="Arial"/>
                <w:color w:val="000000"/>
                <w:sz w:val="20"/>
                <w:szCs w:val="20"/>
              </w:rPr>
            </w:pPr>
          </w:p>
          <w:p w:rsidR="005E0981" w:rsidRPr="00965B0A" w:rsidRDefault="005E0981" w:rsidP="005E0981">
            <w:pPr>
              <w:autoSpaceDE w:val="0"/>
              <w:autoSpaceDN w:val="0"/>
              <w:adjustRightInd w:val="0"/>
              <w:jc w:val="center"/>
              <w:rPr>
                <w:rFonts w:ascii="Arial" w:hAnsi="Arial" w:cs="Arial"/>
                <w:color w:val="000000"/>
                <w:sz w:val="20"/>
                <w:szCs w:val="20"/>
              </w:rPr>
            </w:pPr>
          </w:p>
          <w:p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w:t>
            </w:r>
          </w:p>
        </w:tc>
        <w:tc>
          <w:tcPr>
            <w:tcW w:w="2024" w:type="dxa"/>
          </w:tcPr>
          <w:p w:rsidR="005E0981"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00 a 09</w:t>
            </w:r>
          </w:p>
          <w:p w:rsidR="005E0981"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10 a 14</w:t>
            </w:r>
          </w:p>
          <w:p w:rsidR="005E0981"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15 a 19</w:t>
            </w:r>
          </w:p>
          <w:p w:rsidR="005E0981"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20 a 24</w:t>
            </w:r>
          </w:p>
          <w:p w:rsidR="005E0981"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25 a 29</w:t>
            </w:r>
          </w:p>
          <w:p w:rsidR="005E0981" w:rsidRPr="00965B0A"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30 ou mais</w:t>
            </w:r>
          </w:p>
        </w:tc>
        <w:tc>
          <w:tcPr>
            <w:tcW w:w="1984" w:type="dxa"/>
          </w:tcPr>
          <w:p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00 ponto</w:t>
            </w:r>
          </w:p>
          <w:p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01 ponto</w:t>
            </w:r>
          </w:p>
          <w:p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02 pontos</w:t>
            </w:r>
          </w:p>
          <w:p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03 pontos</w:t>
            </w:r>
          </w:p>
          <w:p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04 pontos</w:t>
            </w:r>
          </w:p>
          <w:p w:rsidR="005E0981" w:rsidRPr="00965B0A"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05 pontos</w:t>
            </w:r>
          </w:p>
        </w:tc>
      </w:tr>
      <w:tr w:rsidR="005E0981" w:rsidRPr="00965B0A" w:rsidTr="00D75B9F">
        <w:tc>
          <w:tcPr>
            <w:tcW w:w="2369" w:type="dxa"/>
          </w:tcPr>
          <w:p w:rsidR="005E0981" w:rsidRPr="00965B0A" w:rsidRDefault="005E0981" w:rsidP="005E0981">
            <w:pPr>
              <w:autoSpaceDE w:val="0"/>
              <w:autoSpaceDN w:val="0"/>
              <w:adjustRightInd w:val="0"/>
              <w:jc w:val="center"/>
              <w:rPr>
                <w:rFonts w:ascii="Arial" w:hAnsi="Arial" w:cs="Arial"/>
                <w:color w:val="000000"/>
                <w:sz w:val="20"/>
                <w:szCs w:val="20"/>
              </w:rPr>
            </w:pPr>
          </w:p>
          <w:p w:rsidR="005E0981" w:rsidRPr="00965B0A" w:rsidRDefault="005E0981" w:rsidP="005E0981">
            <w:pPr>
              <w:autoSpaceDE w:val="0"/>
              <w:autoSpaceDN w:val="0"/>
              <w:adjustRightInd w:val="0"/>
              <w:jc w:val="center"/>
              <w:rPr>
                <w:rFonts w:ascii="Arial" w:hAnsi="Arial" w:cs="Arial"/>
                <w:color w:val="000000"/>
                <w:sz w:val="20"/>
                <w:szCs w:val="20"/>
              </w:rPr>
            </w:pPr>
          </w:p>
          <w:p w:rsidR="005E0981" w:rsidRPr="00965B0A" w:rsidRDefault="005E0981" w:rsidP="005E0981">
            <w:pPr>
              <w:autoSpaceDE w:val="0"/>
              <w:autoSpaceDN w:val="0"/>
              <w:adjustRightInd w:val="0"/>
              <w:jc w:val="center"/>
              <w:rPr>
                <w:rFonts w:ascii="Arial" w:hAnsi="Arial" w:cs="Arial"/>
                <w:color w:val="000000"/>
                <w:sz w:val="20"/>
                <w:szCs w:val="20"/>
              </w:rPr>
            </w:pPr>
          </w:p>
          <w:p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Empresa de Base Tecnológica</w:t>
            </w:r>
            <w:r>
              <w:rPr>
                <w:rFonts w:ascii="Arial" w:hAnsi="Arial" w:cs="Arial"/>
                <w:color w:val="000000"/>
                <w:sz w:val="20"/>
                <w:szCs w:val="20"/>
              </w:rPr>
              <w:t xml:space="preserve"> enquadrada como Empresa </w:t>
            </w:r>
            <w:r w:rsidRPr="00965B0A">
              <w:rPr>
                <w:rFonts w:ascii="Arial" w:hAnsi="Arial" w:cs="Arial"/>
                <w:color w:val="000000"/>
                <w:sz w:val="20"/>
                <w:szCs w:val="20"/>
              </w:rPr>
              <w:t>de Grande Porte</w:t>
            </w:r>
          </w:p>
        </w:tc>
        <w:tc>
          <w:tcPr>
            <w:tcW w:w="2803" w:type="dxa"/>
          </w:tcPr>
          <w:p w:rsidR="005E0981" w:rsidRPr="00965B0A" w:rsidRDefault="005E0981" w:rsidP="005E0981">
            <w:pPr>
              <w:autoSpaceDE w:val="0"/>
              <w:autoSpaceDN w:val="0"/>
              <w:adjustRightInd w:val="0"/>
              <w:jc w:val="center"/>
              <w:rPr>
                <w:rFonts w:ascii="Arial" w:hAnsi="Arial" w:cs="Arial"/>
                <w:color w:val="000000"/>
                <w:sz w:val="20"/>
                <w:szCs w:val="20"/>
              </w:rPr>
            </w:pPr>
          </w:p>
          <w:p w:rsidR="005E0981" w:rsidRPr="00965B0A" w:rsidRDefault="005E0981" w:rsidP="005E0981">
            <w:pPr>
              <w:autoSpaceDE w:val="0"/>
              <w:autoSpaceDN w:val="0"/>
              <w:adjustRightInd w:val="0"/>
              <w:jc w:val="center"/>
              <w:rPr>
                <w:rFonts w:ascii="Arial" w:hAnsi="Arial" w:cs="Arial"/>
                <w:color w:val="000000"/>
                <w:sz w:val="20"/>
                <w:szCs w:val="20"/>
              </w:rPr>
            </w:pPr>
          </w:p>
          <w:p w:rsidR="005E0981" w:rsidRPr="00965B0A" w:rsidRDefault="005E0981" w:rsidP="005E0981">
            <w:pPr>
              <w:autoSpaceDE w:val="0"/>
              <w:autoSpaceDN w:val="0"/>
              <w:adjustRightInd w:val="0"/>
              <w:jc w:val="center"/>
              <w:rPr>
                <w:rFonts w:ascii="Arial" w:hAnsi="Arial" w:cs="Arial"/>
                <w:color w:val="000000"/>
                <w:sz w:val="20"/>
                <w:szCs w:val="20"/>
              </w:rPr>
            </w:pPr>
          </w:p>
          <w:p w:rsidR="005E0981" w:rsidRPr="00965B0A" w:rsidRDefault="005E0981" w:rsidP="005E0981">
            <w:pPr>
              <w:autoSpaceDE w:val="0"/>
              <w:autoSpaceDN w:val="0"/>
              <w:adjustRightInd w:val="0"/>
              <w:jc w:val="center"/>
              <w:rPr>
                <w:rFonts w:ascii="Arial" w:hAnsi="Arial" w:cs="Arial"/>
                <w:color w:val="000000"/>
                <w:sz w:val="20"/>
                <w:szCs w:val="20"/>
              </w:rPr>
            </w:pPr>
          </w:p>
          <w:p w:rsidR="005E0981" w:rsidRPr="00965B0A"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p>
        </w:tc>
        <w:tc>
          <w:tcPr>
            <w:tcW w:w="2024" w:type="dxa"/>
          </w:tcPr>
          <w:p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00</w:t>
            </w:r>
            <w:r>
              <w:rPr>
                <w:rFonts w:ascii="Arial" w:hAnsi="Arial" w:cs="Arial"/>
                <w:color w:val="000000"/>
                <w:sz w:val="20"/>
                <w:szCs w:val="20"/>
              </w:rPr>
              <w:t xml:space="preserve"> a 39</w:t>
            </w:r>
          </w:p>
          <w:p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40</w:t>
            </w:r>
            <w:r>
              <w:rPr>
                <w:rFonts w:ascii="Arial" w:hAnsi="Arial" w:cs="Arial"/>
                <w:color w:val="000000"/>
                <w:sz w:val="20"/>
                <w:szCs w:val="20"/>
              </w:rPr>
              <w:t xml:space="preserve"> a 59</w:t>
            </w:r>
          </w:p>
          <w:p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60</w:t>
            </w:r>
            <w:r>
              <w:rPr>
                <w:rFonts w:ascii="Arial" w:hAnsi="Arial" w:cs="Arial"/>
                <w:color w:val="000000"/>
                <w:sz w:val="20"/>
                <w:szCs w:val="20"/>
              </w:rPr>
              <w:t xml:space="preserve"> a 79</w:t>
            </w:r>
          </w:p>
          <w:p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80</w:t>
            </w:r>
            <w:r>
              <w:rPr>
                <w:rFonts w:ascii="Arial" w:hAnsi="Arial" w:cs="Arial"/>
                <w:color w:val="000000"/>
                <w:sz w:val="20"/>
                <w:szCs w:val="20"/>
              </w:rPr>
              <w:t xml:space="preserve"> a 99</w:t>
            </w:r>
          </w:p>
          <w:p w:rsidR="005E0981" w:rsidRPr="00965B0A"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100 a 119</w:t>
            </w:r>
          </w:p>
          <w:p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1</w:t>
            </w:r>
            <w:r>
              <w:rPr>
                <w:rFonts w:ascii="Arial" w:hAnsi="Arial" w:cs="Arial"/>
                <w:color w:val="000000"/>
                <w:sz w:val="20"/>
                <w:szCs w:val="20"/>
              </w:rPr>
              <w:t>20 a 139</w:t>
            </w:r>
          </w:p>
          <w:p w:rsidR="005E0981" w:rsidRPr="00965B0A"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140 a 159</w:t>
            </w:r>
          </w:p>
          <w:p w:rsidR="005E0981"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160 a 179</w:t>
            </w:r>
          </w:p>
          <w:p w:rsidR="005E0981"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180 a 199</w:t>
            </w:r>
          </w:p>
          <w:p w:rsidR="005E0981" w:rsidRPr="00965B0A"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200 a 219</w:t>
            </w:r>
          </w:p>
          <w:p w:rsidR="005E0981" w:rsidRPr="00965B0A"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220</w:t>
            </w:r>
            <w:r w:rsidRPr="00965B0A">
              <w:rPr>
                <w:rFonts w:ascii="Arial" w:hAnsi="Arial" w:cs="Arial"/>
                <w:color w:val="000000"/>
                <w:sz w:val="20"/>
                <w:szCs w:val="20"/>
              </w:rPr>
              <w:t xml:space="preserve"> ou mais</w:t>
            </w:r>
          </w:p>
        </w:tc>
        <w:tc>
          <w:tcPr>
            <w:tcW w:w="1984" w:type="dxa"/>
          </w:tcPr>
          <w:p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00 ponto</w:t>
            </w:r>
          </w:p>
          <w:p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01 ponto</w:t>
            </w:r>
          </w:p>
          <w:p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02 pontos</w:t>
            </w:r>
          </w:p>
          <w:p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03 pontos</w:t>
            </w:r>
          </w:p>
          <w:p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04 pontos</w:t>
            </w:r>
          </w:p>
          <w:p w:rsidR="005E0981"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05 pontos</w:t>
            </w:r>
          </w:p>
          <w:p w:rsidR="005E0981"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06 pontos</w:t>
            </w:r>
          </w:p>
          <w:p w:rsidR="005E0981"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07 pontos</w:t>
            </w:r>
          </w:p>
          <w:p w:rsidR="005E0981" w:rsidRPr="00965B0A"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08 pontos</w:t>
            </w:r>
          </w:p>
          <w:p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w:t>
            </w:r>
            <w:r>
              <w:rPr>
                <w:rFonts w:ascii="Arial" w:hAnsi="Arial" w:cs="Arial"/>
                <w:color w:val="000000"/>
                <w:sz w:val="20"/>
                <w:szCs w:val="20"/>
              </w:rPr>
              <w:t>9</w:t>
            </w:r>
            <w:r w:rsidRPr="00965B0A">
              <w:rPr>
                <w:rFonts w:ascii="Arial" w:hAnsi="Arial" w:cs="Arial"/>
                <w:color w:val="000000"/>
                <w:sz w:val="20"/>
                <w:szCs w:val="20"/>
              </w:rPr>
              <w:t xml:space="preserve"> pontos</w:t>
            </w:r>
          </w:p>
          <w:p w:rsidR="005E0981" w:rsidRPr="00965B0A"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10 pontos</w:t>
            </w:r>
          </w:p>
        </w:tc>
      </w:tr>
    </w:tbl>
    <w:p w:rsidR="00ED7C39" w:rsidRDefault="00ED7C39" w:rsidP="00483FA5">
      <w:pPr>
        <w:autoSpaceDE w:val="0"/>
        <w:autoSpaceDN w:val="0"/>
        <w:adjustRightInd w:val="0"/>
        <w:spacing w:after="0" w:line="240" w:lineRule="auto"/>
        <w:jc w:val="both"/>
        <w:rPr>
          <w:rFonts w:ascii="Arial" w:hAnsi="Arial" w:cs="Arial"/>
          <w:color w:val="000000"/>
          <w:sz w:val="23"/>
          <w:szCs w:val="23"/>
        </w:rPr>
      </w:pPr>
    </w:p>
    <w:p w:rsidR="006C5ABE" w:rsidRPr="00AD591B" w:rsidRDefault="004F01F3" w:rsidP="006C5ABE">
      <w:pPr>
        <w:autoSpaceDE w:val="0"/>
        <w:autoSpaceDN w:val="0"/>
        <w:adjustRightInd w:val="0"/>
        <w:spacing w:after="0" w:line="240" w:lineRule="auto"/>
        <w:jc w:val="both"/>
        <w:rPr>
          <w:rFonts w:ascii="Arial" w:hAnsi="Arial" w:cs="Arial"/>
          <w:color w:val="000000"/>
          <w:sz w:val="23"/>
          <w:szCs w:val="23"/>
        </w:rPr>
      </w:pPr>
      <w:r>
        <w:rPr>
          <w:rFonts w:ascii="Arial" w:hAnsi="Arial" w:cs="Arial"/>
          <w:b/>
          <w:color w:val="000000"/>
          <w:sz w:val="23"/>
          <w:szCs w:val="23"/>
        </w:rPr>
        <w:t>(</w:t>
      </w:r>
      <w:r w:rsidR="003766A0">
        <w:rPr>
          <w:rFonts w:ascii="Arial" w:hAnsi="Arial" w:cs="Arial"/>
          <w:b/>
          <w:color w:val="000000"/>
          <w:sz w:val="23"/>
          <w:szCs w:val="23"/>
        </w:rPr>
        <w:t>E</w:t>
      </w:r>
      <w:r>
        <w:rPr>
          <w:rFonts w:ascii="Arial" w:hAnsi="Arial" w:cs="Arial"/>
          <w:b/>
          <w:color w:val="000000"/>
          <w:sz w:val="23"/>
          <w:szCs w:val="23"/>
        </w:rPr>
        <w:t>)</w:t>
      </w:r>
      <w:r w:rsidR="006C5ABE" w:rsidRPr="00AD591B">
        <w:rPr>
          <w:rFonts w:ascii="Arial" w:hAnsi="Arial" w:cs="Arial"/>
          <w:b/>
          <w:color w:val="000000"/>
          <w:sz w:val="23"/>
          <w:szCs w:val="23"/>
        </w:rPr>
        <w:t>-</w:t>
      </w:r>
      <w:r w:rsidR="006C5ABE" w:rsidRPr="00AD591B">
        <w:rPr>
          <w:rFonts w:ascii="Arial" w:hAnsi="Arial" w:cs="Arial"/>
          <w:color w:val="000000"/>
          <w:sz w:val="23"/>
          <w:szCs w:val="23"/>
        </w:rPr>
        <w:t xml:space="preserve"> </w:t>
      </w:r>
      <w:r w:rsidR="001F70B8">
        <w:rPr>
          <w:rFonts w:ascii="Arial" w:hAnsi="Arial" w:cs="Arial"/>
          <w:b/>
          <w:color w:val="000000"/>
          <w:sz w:val="23"/>
          <w:szCs w:val="23"/>
        </w:rPr>
        <w:t>Quantidade</w:t>
      </w:r>
      <w:r w:rsidR="008459EB" w:rsidRPr="00AD591B">
        <w:rPr>
          <w:rFonts w:ascii="Arial" w:hAnsi="Arial" w:cs="Arial"/>
          <w:b/>
          <w:color w:val="000000"/>
          <w:sz w:val="23"/>
          <w:szCs w:val="23"/>
        </w:rPr>
        <w:t xml:space="preserve"> de </w:t>
      </w:r>
      <w:r w:rsidR="001F70B8">
        <w:rPr>
          <w:rFonts w:ascii="Arial" w:hAnsi="Arial" w:cs="Arial"/>
          <w:b/>
          <w:color w:val="000000"/>
          <w:sz w:val="23"/>
          <w:szCs w:val="23"/>
        </w:rPr>
        <w:t>Estagiários e/ou</w:t>
      </w:r>
      <w:r w:rsidR="008459EB" w:rsidRPr="00AD591B">
        <w:rPr>
          <w:rFonts w:ascii="Arial" w:hAnsi="Arial" w:cs="Arial"/>
          <w:b/>
          <w:color w:val="000000"/>
          <w:sz w:val="23"/>
          <w:szCs w:val="23"/>
        </w:rPr>
        <w:t xml:space="preserve"> Jovens Aprendizes</w:t>
      </w:r>
      <w:r w:rsidR="006C5ABE" w:rsidRPr="00AD591B">
        <w:rPr>
          <w:rFonts w:ascii="Arial" w:hAnsi="Arial" w:cs="Arial"/>
          <w:b/>
          <w:color w:val="000000"/>
          <w:sz w:val="23"/>
          <w:szCs w:val="23"/>
        </w:rPr>
        <w:t>:</w:t>
      </w:r>
      <w:r w:rsidR="006C5ABE" w:rsidRPr="00AD591B">
        <w:rPr>
          <w:rFonts w:ascii="Arial" w:hAnsi="Arial" w:cs="Arial"/>
          <w:color w:val="000000"/>
          <w:sz w:val="23"/>
          <w:szCs w:val="23"/>
        </w:rPr>
        <w:t xml:space="preserve"> quantidade </w:t>
      </w:r>
      <w:r w:rsidR="00CF6838">
        <w:rPr>
          <w:rFonts w:ascii="Arial" w:hAnsi="Arial" w:cs="Arial"/>
          <w:color w:val="000000"/>
          <w:sz w:val="23"/>
          <w:szCs w:val="23"/>
        </w:rPr>
        <w:t xml:space="preserve">atual </w:t>
      </w:r>
      <w:r w:rsidR="006C5ABE" w:rsidRPr="00AD591B">
        <w:rPr>
          <w:rFonts w:ascii="Arial" w:hAnsi="Arial" w:cs="Arial"/>
          <w:color w:val="000000"/>
          <w:sz w:val="23"/>
          <w:szCs w:val="23"/>
        </w:rPr>
        <w:t xml:space="preserve">de </w:t>
      </w:r>
      <w:r w:rsidR="008459EB" w:rsidRPr="00AD591B">
        <w:rPr>
          <w:rFonts w:ascii="Arial" w:hAnsi="Arial" w:cs="Arial"/>
          <w:color w:val="000000"/>
          <w:sz w:val="23"/>
          <w:szCs w:val="23"/>
        </w:rPr>
        <w:t>estagiários ou jovens aprendizes</w:t>
      </w:r>
      <w:r w:rsidR="00CF6838">
        <w:rPr>
          <w:rFonts w:ascii="Arial" w:hAnsi="Arial" w:cs="Arial"/>
          <w:color w:val="000000"/>
          <w:sz w:val="23"/>
          <w:szCs w:val="23"/>
        </w:rPr>
        <w:t xml:space="preserve"> </w:t>
      </w:r>
      <w:r w:rsidR="006C5ABE" w:rsidRPr="00AD591B">
        <w:rPr>
          <w:rFonts w:ascii="Arial" w:hAnsi="Arial" w:cs="Arial"/>
          <w:color w:val="000000"/>
          <w:sz w:val="23"/>
          <w:szCs w:val="23"/>
        </w:rPr>
        <w:t>para cada categoria de empresa, conforme tabela</w:t>
      </w:r>
      <w:r w:rsidR="00532F6E">
        <w:rPr>
          <w:rFonts w:ascii="Arial" w:hAnsi="Arial" w:cs="Arial"/>
          <w:color w:val="000000"/>
          <w:sz w:val="23"/>
          <w:szCs w:val="23"/>
        </w:rPr>
        <w:t xml:space="preserve"> e pontuação a seguir</w:t>
      </w:r>
      <w:r w:rsidR="006C5ABE" w:rsidRPr="00AD591B">
        <w:rPr>
          <w:rFonts w:ascii="Arial" w:hAnsi="Arial" w:cs="Arial"/>
          <w:color w:val="000000"/>
          <w:sz w:val="23"/>
          <w:szCs w:val="23"/>
        </w:rPr>
        <w:t>:</w:t>
      </w:r>
    </w:p>
    <w:p w:rsidR="008459EB" w:rsidRDefault="008459EB" w:rsidP="008459EB">
      <w:pPr>
        <w:autoSpaceDE w:val="0"/>
        <w:autoSpaceDN w:val="0"/>
        <w:adjustRightInd w:val="0"/>
        <w:spacing w:after="0" w:line="240" w:lineRule="auto"/>
        <w:jc w:val="both"/>
        <w:rPr>
          <w:rFonts w:ascii="Arial" w:hAnsi="Arial" w:cs="Arial"/>
          <w:color w:val="000000"/>
          <w:sz w:val="23"/>
          <w:szCs w:val="23"/>
        </w:rPr>
      </w:pPr>
    </w:p>
    <w:tbl>
      <w:tblPr>
        <w:tblStyle w:val="Tabelacomgrade"/>
        <w:tblW w:w="9180" w:type="dxa"/>
        <w:tblLook w:val="04A0" w:firstRow="1" w:lastRow="0" w:firstColumn="1" w:lastColumn="0" w:noHBand="0" w:noVBand="1"/>
      </w:tblPr>
      <w:tblGrid>
        <w:gridCol w:w="2405"/>
        <w:gridCol w:w="1985"/>
        <w:gridCol w:w="1417"/>
        <w:gridCol w:w="1531"/>
        <w:gridCol w:w="1842"/>
      </w:tblGrid>
      <w:tr w:rsidR="009876B3" w:rsidRPr="00B15301" w:rsidTr="00D75B9F">
        <w:tc>
          <w:tcPr>
            <w:tcW w:w="2405" w:type="dxa"/>
          </w:tcPr>
          <w:p w:rsidR="0073689C" w:rsidRDefault="0073689C" w:rsidP="00965B0A">
            <w:pPr>
              <w:autoSpaceDE w:val="0"/>
              <w:autoSpaceDN w:val="0"/>
              <w:adjustRightInd w:val="0"/>
              <w:jc w:val="center"/>
              <w:rPr>
                <w:rFonts w:cs="Arial"/>
                <w:b/>
                <w:color w:val="000000"/>
                <w:sz w:val="20"/>
                <w:szCs w:val="20"/>
              </w:rPr>
            </w:pPr>
          </w:p>
          <w:p w:rsidR="009876B3" w:rsidRPr="00B15301" w:rsidRDefault="009876B3" w:rsidP="00965B0A">
            <w:pPr>
              <w:autoSpaceDE w:val="0"/>
              <w:autoSpaceDN w:val="0"/>
              <w:adjustRightInd w:val="0"/>
              <w:jc w:val="center"/>
              <w:rPr>
                <w:rFonts w:cs="Arial"/>
                <w:b/>
                <w:color w:val="000000"/>
                <w:sz w:val="20"/>
                <w:szCs w:val="20"/>
              </w:rPr>
            </w:pPr>
            <w:r w:rsidRPr="00B15301">
              <w:rPr>
                <w:rFonts w:cs="Arial"/>
                <w:b/>
                <w:color w:val="000000"/>
                <w:sz w:val="20"/>
                <w:szCs w:val="20"/>
              </w:rPr>
              <w:t>Categoria da</w:t>
            </w:r>
          </w:p>
          <w:p w:rsidR="009876B3" w:rsidRPr="00B15301" w:rsidRDefault="009876B3" w:rsidP="00965B0A">
            <w:pPr>
              <w:autoSpaceDE w:val="0"/>
              <w:autoSpaceDN w:val="0"/>
              <w:adjustRightInd w:val="0"/>
              <w:jc w:val="center"/>
              <w:rPr>
                <w:rFonts w:cs="Arial"/>
                <w:b/>
                <w:color w:val="000000"/>
                <w:sz w:val="20"/>
                <w:szCs w:val="20"/>
              </w:rPr>
            </w:pPr>
            <w:r w:rsidRPr="00B15301">
              <w:rPr>
                <w:rFonts w:cs="Arial"/>
                <w:b/>
                <w:color w:val="000000"/>
                <w:sz w:val="20"/>
                <w:szCs w:val="20"/>
              </w:rPr>
              <w:t>Atividade Econômica</w:t>
            </w:r>
          </w:p>
        </w:tc>
        <w:tc>
          <w:tcPr>
            <w:tcW w:w="1985" w:type="dxa"/>
          </w:tcPr>
          <w:p w:rsidR="009876B3" w:rsidRPr="00965B0A" w:rsidRDefault="009876B3" w:rsidP="002D4778">
            <w:pPr>
              <w:autoSpaceDE w:val="0"/>
              <w:autoSpaceDN w:val="0"/>
              <w:adjustRightInd w:val="0"/>
              <w:jc w:val="center"/>
              <w:rPr>
                <w:rFonts w:cs="Arial"/>
                <w:b/>
                <w:color w:val="000000"/>
                <w:sz w:val="20"/>
                <w:szCs w:val="20"/>
              </w:rPr>
            </w:pPr>
            <w:r w:rsidRPr="00965B0A">
              <w:rPr>
                <w:rFonts w:cs="Arial"/>
                <w:b/>
                <w:color w:val="000000"/>
                <w:sz w:val="20"/>
                <w:szCs w:val="20"/>
              </w:rPr>
              <w:t>Estagiários</w:t>
            </w:r>
          </w:p>
          <w:p w:rsidR="009876B3" w:rsidRDefault="009876B3" w:rsidP="009725F4">
            <w:pPr>
              <w:autoSpaceDE w:val="0"/>
              <w:autoSpaceDN w:val="0"/>
              <w:adjustRightInd w:val="0"/>
              <w:jc w:val="center"/>
              <w:rPr>
                <w:rFonts w:cs="Arial"/>
                <w:b/>
                <w:color w:val="000000"/>
                <w:sz w:val="20"/>
                <w:szCs w:val="20"/>
              </w:rPr>
            </w:pPr>
            <w:r w:rsidRPr="00965B0A">
              <w:rPr>
                <w:rFonts w:cs="Arial"/>
                <w:b/>
                <w:color w:val="000000"/>
                <w:sz w:val="20"/>
                <w:szCs w:val="20"/>
              </w:rPr>
              <w:t>Mínimo Legal</w:t>
            </w:r>
          </w:p>
          <w:p w:rsidR="009725F4" w:rsidRPr="009725F4" w:rsidRDefault="009725F4" w:rsidP="009725F4">
            <w:pPr>
              <w:autoSpaceDE w:val="0"/>
              <w:autoSpaceDN w:val="0"/>
              <w:adjustRightInd w:val="0"/>
              <w:jc w:val="center"/>
              <w:rPr>
                <w:rFonts w:cs="Arial"/>
                <w:color w:val="000000"/>
                <w:sz w:val="20"/>
                <w:szCs w:val="20"/>
              </w:rPr>
            </w:pPr>
          </w:p>
        </w:tc>
        <w:tc>
          <w:tcPr>
            <w:tcW w:w="1417" w:type="dxa"/>
          </w:tcPr>
          <w:p w:rsidR="009876B3" w:rsidRDefault="009725F4" w:rsidP="002D4778">
            <w:pPr>
              <w:autoSpaceDE w:val="0"/>
              <w:autoSpaceDN w:val="0"/>
              <w:adjustRightInd w:val="0"/>
              <w:jc w:val="center"/>
              <w:rPr>
                <w:rFonts w:cs="Arial"/>
                <w:b/>
                <w:color w:val="000000"/>
                <w:sz w:val="20"/>
                <w:szCs w:val="20"/>
              </w:rPr>
            </w:pPr>
            <w:r>
              <w:rPr>
                <w:rFonts w:cs="Arial"/>
                <w:b/>
                <w:color w:val="000000"/>
                <w:sz w:val="20"/>
                <w:szCs w:val="20"/>
              </w:rPr>
              <w:t xml:space="preserve">Jovens Aprendizes </w:t>
            </w:r>
            <w:r w:rsidR="009876B3" w:rsidRPr="009725F4">
              <w:rPr>
                <w:rFonts w:cs="Arial"/>
                <w:b/>
                <w:color w:val="000000"/>
                <w:sz w:val="20"/>
                <w:szCs w:val="20"/>
              </w:rPr>
              <w:t>Mínimo Legal</w:t>
            </w:r>
          </w:p>
          <w:p w:rsidR="009876B3" w:rsidRPr="00965B0A" w:rsidRDefault="009876B3" w:rsidP="009725F4">
            <w:pPr>
              <w:autoSpaceDE w:val="0"/>
              <w:autoSpaceDN w:val="0"/>
              <w:adjustRightInd w:val="0"/>
              <w:jc w:val="center"/>
              <w:rPr>
                <w:rFonts w:cs="Arial"/>
                <w:b/>
                <w:color w:val="000000"/>
                <w:sz w:val="20"/>
                <w:szCs w:val="20"/>
              </w:rPr>
            </w:pPr>
          </w:p>
        </w:tc>
        <w:tc>
          <w:tcPr>
            <w:tcW w:w="1531" w:type="dxa"/>
          </w:tcPr>
          <w:p w:rsidR="009876B3" w:rsidRDefault="009725F4" w:rsidP="002D4778">
            <w:pPr>
              <w:autoSpaceDE w:val="0"/>
              <w:autoSpaceDN w:val="0"/>
              <w:adjustRightInd w:val="0"/>
              <w:jc w:val="center"/>
              <w:rPr>
                <w:rFonts w:cs="Arial"/>
                <w:b/>
                <w:color w:val="000000"/>
                <w:sz w:val="20"/>
                <w:szCs w:val="20"/>
              </w:rPr>
            </w:pPr>
            <w:r>
              <w:rPr>
                <w:rFonts w:cs="Arial"/>
                <w:b/>
                <w:color w:val="000000"/>
                <w:sz w:val="20"/>
                <w:szCs w:val="20"/>
              </w:rPr>
              <w:t>E</w:t>
            </w:r>
            <w:r w:rsidR="009876B3" w:rsidRPr="00965B0A">
              <w:rPr>
                <w:rFonts w:cs="Arial"/>
                <w:b/>
                <w:color w:val="000000"/>
                <w:sz w:val="20"/>
                <w:szCs w:val="20"/>
              </w:rPr>
              <w:t>stagiários ou</w:t>
            </w:r>
            <w:r>
              <w:rPr>
                <w:rFonts w:cs="Arial"/>
                <w:b/>
                <w:color w:val="000000"/>
                <w:sz w:val="20"/>
                <w:szCs w:val="20"/>
              </w:rPr>
              <w:t>/e</w:t>
            </w:r>
            <w:r w:rsidR="009876B3" w:rsidRPr="00965B0A">
              <w:rPr>
                <w:rFonts w:cs="Arial"/>
                <w:b/>
                <w:color w:val="000000"/>
                <w:sz w:val="20"/>
                <w:szCs w:val="20"/>
              </w:rPr>
              <w:t xml:space="preserve"> Jovens Aprendizes</w:t>
            </w:r>
          </w:p>
          <w:p w:rsidR="009725F4" w:rsidRPr="00965B0A" w:rsidRDefault="009725F4" w:rsidP="002D4778">
            <w:pPr>
              <w:autoSpaceDE w:val="0"/>
              <w:autoSpaceDN w:val="0"/>
              <w:adjustRightInd w:val="0"/>
              <w:jc w:val="center"/>
              <w:rPr>
                <w:rFonts w:cs="Arial"/>
                <w:b/>
                <w:color w:val="000000"/>
                <w:sz w:val="20"/>
                <w:szCs w:val="20"/>
              </w:rPr>
            </w:pPr>
            <w:r>
              <w:rPr>
                <w:rFonts w:cs="Arial"/>
                <w:b/>
                <w:color w:val="000000"/>
                <w:sz w:val="20"/>
                <w:szCs w:val="20"/>
              </w:rPr>
              <w:t>Atuais</w:t>
            </w:r>
          </w:p>
        </w:tc>
        <w:tc>
          <w:tcPr>
            <w:tcW w:w="1842" w:type="dxa"/>
          </w:tcPr>
          <w:p w:rsidR="0073689C" w:rsidRDefault="0073689C" w:rsidP="002D4778">
            <w:pPr>
              <w:autoSpaceDE w:val="0"/>
              <w:autoSpaceDN w:val="0"/>
              <w:adjustRightInd w:val="0"/>
              <w:jc w:val="center"/>
              <w:rPr>
                <w:rFonts w:cs="Arial"/>
                <w:b/>
                <w:color w:val="000000"/>
                <w:sz w:val="20"/>
                <w:szCs w:val="20"/>
              </w:rPr>
            </w:pPr>
          </w:p>
          <w:p w:rsidR="00CF6838" w:rsidRDefault="00CF6838" w:rsidP="009725F4">
            <w:pPr>
              <w:autoSpaceDE w:val="0"/>
              <w:autoSpaceDN w:val="0"/>
              <w:adjustRightInd w:val="0"/>
              <w:jc w:val="center"/>
              <w:rPr>
                <w:rFonts w:cs="Arial"/>
                <w:b/>
                <w:color w:val="000000"/>
                <w:sz w:val="20"/>
                <w:szCs w:val="20"/>
              </w:rPr>
            </w:pPr>
          </w:p>
          <w:p w:rsidR="009876B3" w:rsidRPr="00965B0A" w:rsidRDefault="009876B3" w:rsidP="009725F4">
            <w:pPr>
              <w:autoSpaceDE w:val="0"/>
              <w:autoSpaceDN w:val="0"/>
              <w:adjustRightInd w:val="0"/>
              <w:jc w:val="center"/>
              <w:rPr>
                <w:rFonts w:cs="Arial"/>
                <w:b/>
                <w:color w:val="000000"/>
                <w:sz w:val="20"/>
                <w:szCs w:val="20"/>
              </w:rPr>
            </w:pPr>
            <w:r w:rsidRPr="00965B0A">
              <w:rPr>
                <w:rFonts w:cs="Arial"/>
                <w:b/>
                <w:color w:val="000000"/>
                <w:sz w:val="20"/>
                <w:szCs w:val="20"/>
              </w:rPr>
              <w:t>Pontuação</w:t>
            </w:r>
          </w:p>
        </w:tc>
      </w:tr>
      <w:tr w:rsidR="009876B3" w:rsidRPr="00B15301" w:rsidTr="00D75B9F">
        <w:tc>
          <w:tcPr>
            <w:tcW w:w="2405" w:type="dxa"/>
          </w:tcPr>
          <w:p w:rsidR="009876B3" w:rsidRPr="00CE58D4" w:rsidRDefault="009876B3" w:rsidP="00965B0A">
            <w:pPr>
              <w:autoSpaceDE w:val="0"/>
              <w:autoSpaceDN w:val="0"/>
              <w:adjustRightInd w:val="0"/>
              <w:jc w:val="both"/>
              <w:rPr>
                <w:rFonts w:ascii="Arial" w:hAnsi="Arial" w:cs="Arial"/>
                <w:color w:val="000000"/>
                <w:sz w:val="20"/>
                <w:szCs w:val="20"/>
              </w:rPr>
            </w:pPr>
          </w:p>
          <w:p w:rsidR="009876B3" w:rsidRPr="00CE58D4" w:rsidRDefault="009876B3" w:rsidP="00965B0A">
            <w:pPr>
              <w:autoSpaceDE w:val="0"/>
              <w:autoSpaceDN w:val="0"/>
              <w:adjustRightInd w:val="0"/>
              <w:jc w:val="both"/>
              <w:rPr>
                <w:rFonts w:ascii="Arial" w:hAnsi="Arial" w:cs="Arial"/>
                <w:color w:val="000000"/>
                <w:sz w:val="20"/>
                <w:szCs w:val="20"/>
              </w:rPr>
            </w:pPr>
          </w:p>
          <w:p w:rsidR="009876B3" w:rsidRPr="00CE58D4" w:rsidRDefault="009876B3" w:rsidP="00965B0A">
            <w:pPr>
              <w:autoSpaceDE w:val="0"/>
              <w:autoSpaceDN w:val="0"/>
              <w:adjustRightInd w:val="0"/>
              <w:jc w:val="both"/>
              <w:rPr>
                <w:rFonts w:ascii="Arial" w:hAnsi="Arial" w:cs="Arial"/>
                <w:color w:val="000000"/>
                <w:sz w:val="20"/>
                <w:szCs w:val="20"/>
              </w:rPr>
            </w:pPr>
          </w:p>
          <w:p w:rsidR="009876B3" w:rsidRPr="00CE58D4" w:rsidRDefault="009876B3" w:rsidP="00965B0A">
            <w:pPr>
              <w:autoSpaceDE w:val="0"/>
              <w:autoSpaceDN w:val="0"/>
              <w:adjustRightInd w:val="0"/>
              <w:jc w:val="both"/>
              <w:rPr>
                <w:rFonts w:ascii="Arial" w:hAnsi="Arial" w:cs="Arial"/>
                <w:color w:val="000000"/>
                <w:sz w:val="20"/>
                <w:szCs w:val="20"/>
              </w:rPr>
            </w:pPr>
            <w:r w:rsidRPr="00CE58D4">
              <w:rPr>
                <w:rFonts w:ascii="Arial" w:hAnsi="Arial" w:cs="Arial"/>
                <w:color w:val="000000"/>
                <w:sz w:val="20"/>
                <w:szCs w:val="20"/>
              </w:rPr>
              <w:t>Empresa de pequeno e médio porte</w:t>
            </w:r>
          </w:p>
        </w:tc>
        <w:tc>
          <w:tcPr>
            <w:tcW w:w="1985" w:type="dxa"/>
          </w:tcPr>
          <w:p w:rsidR="009876B3" w:rsidRPr="00CE58D4" w:rsidRDefault="009876B3" w:rsidP="00965B0A">
            <w:pPr>
              <w:autoSpaceDE w:val="0"/>
              <w:autoSpaceDN w:val="0"/>
              <w:adjustRightInd w:val="0"/>
              <w:jc w:val="center"/>
              <w:rPr>
                <w:rFonts w:ascii="Arial" w:hAnsi="Arial" w:cs="Arial"/>
                <w:color w:val="000000"/>
                <w:sz w:val="20"/>
                <w:szCs w:val="20"/>
              </w:rPr>
            </w:pPr>
          </w:p>
          <w:p w:rsidR="009876B3" w:rsidRPr="00CE58D4" w:rsidRDefault="009876B3" w:rsidP="00965B0A">
            <w:pPr>
              <w:autoSpaceDE w:val="0"/>
              <w:autoSpaceDN w:val="0"/>
              <w:adjustRightInd w:val="0"/>
              <w:jc w:val="center"/>
              <w:rPr>
                <w:rFonts w:ascii="Arial" w:hAnsi="Arial" w:cs="Arial"/>
                <w:color w:val="000000"/>
                <w:sz w:val="20"/>
                <w:szCs w:val="20"/>
              </w:rPr>
            </w:pPr>
          </w:p>
          <w:p w:rsidR="009876B3" w:rsidRPr="00CE58D4" w:rsidRDefault="009876B3" w:rsidP="00965B0A">
            <w:pPr>
              <w:autoSpaceDE w:val="0"/>
              <w:autoSpaceDN w:val="0"/>
              <w:adjustRightInd w:val="0"/>
              <w:jc w:val="center"/>
              <w:rPr>
                <w:rFonts w:ascii="Arial" w:hAnsi="Arial" w:cs="Arial"/>
                <w:color w:val="000000"/>
                <w:sz w:val="20"/>
                <w:szCs w:val="20"/>
              </w:rPr>
            </w:pPr>
          </w:p>
          <w:p w:rsidR="009876B3" w:rsidRPr="00CE58D4" w:rsidRDefault="009876B3" w:rsidP="00965B0A">
            <w:pPr>
              <w:autoSpaceDE w:val="0"/>
              <w:autoSpaceDN w:val="0"/>
              <w:adjustRightInd w:val="0"/>
              <w:rPr>
                <w:rFonts w:ascii="Arial" w:hAnsi="Arial" w:cs="Arial"/>
                <w:color w:val="000000"/>
                <w:sz w:val="20"/>
                <w:szCs w:val="20"/>
              </w:rPr>
            </w:pPr>
          </w:p>
          <w:p w:rsidR="009876B3" w:rsidRPr="00764890" w:rsidRDefault="009876B3" w:rsidP="00965B0A">
            <w:pPr>
              <w:autoSpaceDE w:val="0"/>
              <w:autoSpaceDN w:val="0"/>
              <w:adjustRightInd w:val="0"/>
              <w:jc w:val="center"/>
              <w:rPr>
                <w:rFonts w:ascii="Arial" w:hAnsi="Arial" w:cs="Arial"/>
                <w:color w:val="000000"/>
                <w:sz w:val="40"/>
                <w:szCs w:val="40"/>
              </w:rPr>
            </w:pPr>
            <w:r w:rsidRPr="00764890">
              <w:rPr>
                <w:rFonts w:ascii="Arial" w:hAnsi="Arial" w:cs="Arial"/>
                <w:color w:val="000000"/>
                <w:sz w:val="40"/>
                <w:szCs w:val="40"/>
              </w:rPr>
              <w:t>01</w:t>
            </w:r>
            <w:r w:rsidR="00764890">
              <w:rPr>
                <w:rFonts w:ascii="Arial" w:hAnsi="Arial" w:cs="Arial"/>
                <w:color w:val="000000"/>
                <w:sz w:val="40"/>
                <w:szCs w:val="40"/>
              </w:rPr>
              <w:t xml:space="preserve"> (um)</w:t>
            </w:r>
          </w:p>
        </w:tc>
        <w:tc>
          <w:tcPr>
            <w:tcW w:w="1417" w:type="dxa"/>
          </w:tcPr>
          <w:p w:rsidR="009876B3" w:rsidRPr="00CE58D4" w:rsidRDefault="009876B3" w:rsidP="00965B0A">
            <w:pPr>
              <w:autoSpaceDE w:val="0"/>
              <w:autoSpaceDN w:val="0"/>
              <w:adjustRightInd w:val="0"/>
              <w:jc w:val="center"/>
              <w:rPr>
                <w:rFonts w:ascii="Arial" w:hAnsi="Arial" w:cs="Arial"/>
                <w:color w:val="000000"/>
                <w:sz w:val="20"/>
                <w:szCs w:val="20"/>
              </w:rPr>
            </w:pPr>
          </w:p>
          <w:p w:rsidR="009876B3" w:rsidRPr="00CE58D4" w:rsidRDefault="009876B3" w:rsidP="00965B0A">
            <w:pPr>
              <w:autoSpaceDE w:val="0"/>
              <w:autoSpaceDN w:val="0"/>
              <w:adjustRightInd w:val="0"/>
              <w:jc w:val="center"/>
              <w:rPr>
                <w:rFonts w:ascii="Arial" w:hAnsi="Arial" w:cs="Arial"/>
                <w:color w:val="000000"/>
                <w:sz w:val="20"/>
                <w:szCs w:val="20"/>
              </w:rPr>
            </w:pPr>
          </w:p>
          <w:p w:rsidR="009876B3" w:rsidRPr="00CE58D4" w:rsidRDefault="009876B3" w:rsidP="00965B0A">
            <w:pPr>
              <w:autoSpaceDE w:val="0"/>
              <w:autoSpaceDN w:val="0"/>
              <w:adjustRightInd w:val="0"/>
              <w:jc w:val="center"/>
              <w:rPr>
                <w:rFonts w:ascii="Arial" w:hAnsi="Arial" w:cs="Arial"/>
                <w:color w:val="000000"/>
                <w:sz w:val="20"/>
                <w:szCs w:val="20"/>
              </w:rPr>
            </w:pPr>
          </w:p>
          <w:p w:rsidR="009876B3" w:rsidRPr="00CE58D4" w:rsidRDefault="009876B3" w:rsidP="00965B0A">
            <w:pPr>
              <w:autoSpaceDE w:val="0"/>
              <w:autoSpaceDN w:val="0"/>
              <w:adjustRightInd w:val="0"/>
              <w:jc w:val="center"/>
              <w:rPr>
                <w:rFonts w:ascii="Arial" w:hAnsi="Arial" w:cs="Arial"/>
                <w:color w:val="000000"/>
                <w:sz w:val="20"/>
                <w:szCs w:val="20"/>
              </w:rPr>
            </w:pPr>
          </w:p>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5% dos empregados</w:t>
            </w:r>
          </w:p>
        </w:tc>
        <w:tc>
          <w:tcPr>
            <w:tcW w:w="1531" w:type="dxa"/>
          </w:tcPr>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00</w:t>
            </w:r>
          </w:p>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01</w:t>
            </w:r>
          </w:p>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02</w:t>
            </w:r>
          </w:p>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03</w:t>
            </w:r>
          </w:p>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04</w:t>
            </w:r>
          </w:p>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05</w:t>
            </w:r>
          </w:p>
          <w:p w:rsidR="009876B3" w:rsidRPr="00CE58D4" w:rsidRDefault="009876B3" w:rsidP="00B15301">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06</w:t>
            </w:r>
          </w:p>
          <w:p w:rsidR="009876B3" w:rsidRPr="00CE58D4" w:rsidRDefault="009876B3" w:rsidP="00B15301">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07</w:t>
            </w:r>
          </w:p>
          <w:p w:rsidR="009876B3" w:rsidRPr="00CE58D4" w:rsidRDefault="009876B3" w:rsidP="00B15301">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08</w:t>
            </w:r>
            <w:r w:rsidR="000229A2">
              <w:rPr>
                <w:rFonts w:ascii="Arial" w:hAnsi="Arial" w:cs="Arial"/>
                <w:color w:val="000000"/>
                <w:sz w:val="20"/>
                <w:szCs w:val="20"/>
              </w:rPr>
              <w:t xml:space="preserve"> ou mais</w:t>
            </w:r>
          </w:p>
        </w:tc>
        <w:tc>
          <w:tcPr>
            <w:tcW w:w="1842" w:type="dxa"/>
          </w:tcPr>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00 ponto</w:t>
            </w:r>
          </w:p>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0,5 ponto</w:t>
            </w:r>
          </w:p>
          <w:p w:rsidR="009876B3" w:rsidRPr="00CE58D4" w:rsidRDefault="00A034FF" w:rsidP="00965B0A">
            <w:pPr>
              <w:autoSpaceDE w:val="0"/>
              <w:autoSpaceDN w:val="0"/>
              <w:adjustRightInd w:val="0"/>
              <w:jc w:val="center"/>
              <w:rPr>
                <w:rFonts w:ascii="Arial" w:hAnsi="Arial" w:cs="Arial"/>
                <w:color w:val="000000"/>
                <w:sz w:val="20"/>
                <w:szCs w:val="20"/>
              </w:rPr>
            </w:pPr>
            <w:r>
              <w:rPr>
                <w:rFonts w:ascii="Arial" w:hAnsi="Arial" w:cs="Arial"/>
                <w:color w:val="000000"/>
                <w:sz w:val="20"/>
                <w:szCs w:val="20"/>
              </w:rPr>
              <w:t>1,0</w:t>
            </w:r>
            <w:r w:rsidR="001B2C65">
              <w:rPr>
                <w:rFonts w:ascii="Arial" w:hAnsi="Arial" w:cs="Arial"/>
                <w:color w:val="000000"/>
                <w:sz w:val="20"/>
                <w:szCs w:val="20"/>
              </w:rPr>
              <w:t xml:space="preserve"> ponto</w:t>
            </w:r>
          </w:p>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1,5 pontos</w:t>
            </w:r>
          </w:p>
          <w:p w:rsidR="009876B3" w:rsidRPr="00CE58D4" w:rsidRDefault="009876B3" w:rsidP="00B15301">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2,0 pontos</w:t>
            </w:r>
          </w:p>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2,5 pontos</w:t>
            </w:r>
          </w:p>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3,0 pontos</w:t>
            </w:r>
          </w:p>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3,5 pontos</w:t>
            </w:r>
          </w:p>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4,0 pontos</w:t>
            </w:r>
          </w:p>
        </w:tc>
      </w:tr>
      <w:tr w:rsidR="009876B3" w:rsidRPr="00B15301" w:rsidTr="00D75B9F">
        <w:tc>
          <w:tcPr>
            <w:tcW w:w="2405" w:type="dxa"/>
          </w:tcPr>
          <w:p w:rsidR="009876B3" w:rsidRPr="00CE58D4" w:rsidRDefault="009876B3" w:rsidP="00965B0A">
            <w:pPr>
              <w:autoSpaceDE w:val="0"/>
              <w:autoSpaceDN w:val="0"/>
              <w:adjustRightInd w:val="0"/>
              <w:jc w:val="center"/>
              <w:rPr>
                <w:rFonts w:ascii="Arial" w:hAnsi="Arial" w:cs="Arial"/>
                <w:color w:val="000000"/>
                <w:sz w:val="20"/>
                <w:szCs w:val="20"/>
              </w:rPr>
            </w:pPr>
          </w:p>
          <w:p w:rsidR="009876B3" w:rsidRPr="00CE58D4" w:rsidRDefault="009876B3" w:rsidP="00965B0A">
            <w:pPr>
              <w:autoSpaceDE w:val="0"/>
              <w:autoSpaceDN w:val="0"/>
              <w:adjustRightInd w:val="0"/>
              <w:jc w:val="center"/>
              <w:rPr>
                <w:rFonts w:ascii="Arial" w:hAnsi="Arial" w:cs="Arial"/>
                <w:color w:val="000000"/>
                <w:sz w:val="20"/>
                <w:szCs w:val="20"/>
              </w:rPr>
            </w:pPr>
          </w:p>
          <w:p w:rsidR="009876B3" w:rsidRPr="00CE58D4" w:rsidRDefault="009876B3" w:rsidP="00965B0A">
            <w:pPr>
              <w:autoSpaceDE w:val="0"/>
              <w:autoSpaceDN w:val="0"/>
              <w:adjustRightInd w:val="0"/>
              <w:jc w:val="center"/>
              <w:rPr>
                <w:rFonts w:ascii="Arial" w:hAnsi="Arial" w:cs="Arial"/>
                <w:color w:val="000000"/>
                <w:sz w:val="20"/>
                <w:szCs w:val="20"/>
              </w:rPr>
            </w:pPr>
          </w:p>
          <w:p w:rsidR="009876B3" w:rsidRPr="00CE58D4" w:rsidRDefault="009876B3" w:rsidP="00965B0A">
            <w:pPr>
              <w:autoSpaceDE w:val="0"/>
              <w:autoSpaceDN w:val="0"/>
              <w:adjustRightInd w:val="0"/>
              <w:jc w:val="center"/>
              <w:rPr>
                <w:rFonts w:ascii="Arial" w:hAnsi="Arial" w:cs="Arial"/>
                <w:color w:val="000000"/>
                <w:sz w:val="20"/>
                <w:szCs w:val="20"/>
              </w:rPr>
            </w:pPr>
          </w:p>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Empresa de grande porte</w:t>
            </w:r>
          </w:p>
        </w:tc>
        <w:tc>
          <w:tcPr>
            <w:tcW w:w="1985" w:type="dxa"/>
            <w:tcBorders>
              <w:bottom w:val="single" w:sz="4" w:space="0" w:color="auto"/>
            </w:tcBorders>
          </w:tcPr>
          <w:p w:rsidR="009876B3" w:rsidRPr="00CE58D4" w:rsidRDefault="009876B3" w:rsidP="00965B0A">
            <w:pPr>
              <w:autoSpaceDE w:val="0"/>
              <w:autoSpaceDN w:val="0"/>
              <w:adjustRightInd w:val="0"/>
              <w:jc w:val="center"/>
              <w:rPr>
                <w:rFonts w:ascii="Arial" w:hAnsi="Arial" w:cs="Arial"/>
                <w:color w:val="000000"/>
                <w:sz w:val="20"/>
                <w:szCs w:val="20"/>
              </w:rPr>
            </w:pPr>
          </w:p>
          <w:p w:rsidR="009876B3" w:rsidRPr="00CE58D4" w:rsidRDefault="009876B3" w:rsidP="00965B0A">
            <w:pPr>
              <w:autoSpaceDE w:val="0"/>
              <w:autoSpaceDN w:val="0"/>
              <w:adjustRightInd w:val="0"/>
              <w:jc w:val="center"/>
              <w:rPr>
                <w:rFonts w:ascii="Arial" w:hAnsi="Arial" w:cs="Arial"/>
                <w:color w:val="000000"/>
                <w:sz w:val="20"/>
                <w:szCs w:val="20"/>
              </w:rPr>
            </w:pPr>
          </w:p>
          <w:p w:rsidR="009876B3" w:rsidRPr="00CE58D4" w:rsidRDefault="009876B3" w:rsidP="00965B0A">
            <w:pPr>
              <w:autoSpaceDE w:val="0"/>
              <w:autoSpaceDN w:val="0"/>
              <w:adjustRightInd w:val="0"/>
              <w:jc w:val="center"/>
              <w:rPr>
                <w:rFonts w:ascii="Arial" w:hAnsi="Arial" w:cs="Arial"/>
                <w:color w:val="000000"/>
                <w:sz w:val="20"/>
                <w:szCs w:val="20"/>
              </w:rPr>
            </w:pPr>
          </w:p>
          <w:p w:rsidR="009876B3" w:rsidRPr="00CE58D4" w:rsidRDefault="009876B3" w:rsidP="00965B0A">
            <w:pPr>
              <w:autoSpaceDE w:val="0"/>
              <w:autoSpaceDN w:val="0"/>
              <w:adjustRightInd w:val="0"/>
              <w:jc w:val="center"/>
              <w:rPr>
                <w:rFonts w:ascii="Arial" w:hAnsi="Arial" w:cs="Arial"/>
                <w:color w:val="000000"/>
                <w:sz w:val="20"/>
                <w:szCs w:val="20"/>
              </w:rPr>
            </w:pPr>
          </w:p>
          <w:p w:rsidR="009876B3" w:rsidRPr="00764890" w:rsidRDefault="009876B3" w:rsidP="00965B0A">
            <w:pPr>
              <w:autoSpaceDE w:val="0"/>
              <w:autoSpaceDN w:val="0"/>
              <w:adjustRightInd w:val="0"/>
              <w:jc w:val="center"/>
              <w:rPr>
                <w:rFonts w:ascii="Arial" w:hAnsi="Arial" w:cs="Arial"/>
                <w:color w:val="000000"/>
                <w:sz w:val="40"/>
                <w:szCs w:val="40"/>
              </w:rPr>
            </w:pPr>
            <w:r w:rsidRPr="00764890">
              <w:rPr>
                <w:rFonts w:ascii="Arial" w:hAnsi="Arial" w:cs="Arial"/>
                <w:color w:val="000000"/>
                <w:sz w:val="40"/>
                <w:szCs w:val="40"/>
              </w:rPr>
              <w:t>02</w:t>
            </w:r>
            <w:r w:rsidR="00764890">
              <w:rPr>
                <w:rFonts w:ascii="Arial" w:hAnsi="Arial" w:cs="Arial"/>
                <w:color w:val="000000"/>
                <w:sz w:val="40"/>
                <w:szCs w:val="40"/>
              </w:rPr>
              <w:t xml:space="preserve"> (dois)</w:t>
            </w:r>
          </w:p>
        </w:tc>
        <w:tc>
          <w:tcPr>
            <w:tcW w:w="1417" w:type="dxa"/>
          </w:tcPr>
          <w:p w:rsidR="009876B3" w:rsidRPr="00CE58D4" w:rsidRDefault="009876B3" w:rsidP="00965B0A">
            <w:pPr>
              <w:autoSpaceDE w:val="0"/>
              <w:autoSpaceDN w:val="0"/>
              <w:adjustRightInd w:val="0"/>
              <w:jc w:val="center"/>
              <w:rPr>
                <w:rFonts w:ascii="Arial" w:hAnsi="Arial" w:cs="Arial"/>
                <w:color w:val="000000"/>
                <w:sz w:val="20"/>
                <w:szCs w:val="20"/>
              </w:rPr>
            </w:pPr>
          </w:p>
          <w:p w:rsidR="009876B3" w:rsidRPr="00CE58D4" w:rsidRDefault="009876B3" w:rsidP="00965B0A">
            <w:pPr>
              <w:autoSpaceDE w:val="0"/>
              <w:autoSpaceDN w:val="0"/>
              <w:adjustRightInd w:val="0"/>
              <w:jc w:val="center"/>
              <w:rPr>
                <w:rFonts w:ascii="Arial" w:hAnsi="Arial" w:cs="Arial"/>
                <w:color w:val="000000"/>
                <w:sz w:val="20"/>
                <w:szCs w:val="20"/>
              </w:rPr>
            </w:pPr>
          </w:p>
          <w:p w:rsidR="009876B3" w:rsidRPr="00CE58D4" w:rsidRDefault="009876B3" w:rsidP="00965B0A">
            <w:pPr>
              <w:autoSpaceDE w:val="0"/>
              <w:autoSpaceDN w:val="0"/>
              <w:adjustRightInd w:val="0"/>
              <w:jc w:val="center"/>
              <w:rPr>
                <w:rFonts w:ascii="Arial" w:hAnsi="Arial" w:cs="Arial"/>
                <w:color w:val="000000"/>
                <w:sz w:val="20"/>
                <w:szCs w:val="20"/>
              </w:rPr>
            </w:pPr>
          </w:p>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5% dos empregados</w:t>
            </w:r>
          </w:p>
        </w:tc>
        <w:tc>
          <w:tcPr>
            <w:tcW w:w="1531" w:type="dxa"/>
          </w:tcPr>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00</w:t>
            </w:r>
            <w:r w:rsidR="00862DC4">
              <w:rPr>
                <w:rFonts w:ascii="Arial" w:hAnsi="Arial" w:cs="Arial"/>
                <w:color w:val="000000"/>
                <w:sz w:val="20"/>
                <w:szCs w:val="20"/>
              </w:rPr>
              <w:t xml:space="preserve"> a 01</w:t>
            </w:r>
          </w:p>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02</w:t>
            </w:r>
            <w:r w:rsidR="001F70B8">
              <w:rPr>
                <w:rFonts w:ascii="Arial" w:hAnsi="Arial" w:cs="Arial"/>
                <w:color w:val="000000"/>
                <w:sz w:val="20"/>
                <w:szCs w:val="20"/>
              </w:rPr>
              <w:t xml:space="preserve"> a 03</w:t>
            </w:r>
          </w:p>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04</w:t>
            </w:r>
            <w:r w:rsidR="001F70B8">
              <w:rPr>
                <w:rFonts w:ascii="Arial" w:hAnsi="Arial" w:cs="Arial"/>
                <w:color w:val="000000"/>
                <w:sz w:val="20"/>
                <w:szCs w:val="20"/>
              </w:rPr>
              <w:t xml:space="preserve"> a 05</w:t>
            </w:r>
          </w:p>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06</w:t>
            </w:r>
            <w:r w:rsidR="001F70B8">
              <w:rPr>
                <w:rFonts w:ascii="Arial" w:hAnsi="Arial" w:cs="Arial"/>
                <w:color w:val="000000"/>
                <w:sz w:val="20"/>
                <w:szCs w:val="20"/>
              </w:rPr>
              <w:t xml:space="preserve"> a 07</w:t>
            </w:r>
          </w:p>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08</w:t>
            </w:r>
            <w:r w:rsidR="001F70B8">
              <w:rPr>
                <w:rFonts w:ascii="Arial" w:hAnsi="Arial" w:cs="Arial"/>
                <w:color w:val="000000"/>
                <w:sz w:val="20"/>
                <w:szCs w:val="20"/>
              </w:rPr>
              <w:t xml:space="preserve"> a 09</w:t>
            </w:r>
          </w:p>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10</w:t>
            </w:r>
            <w:r w:rsidR="001F70B8">
              <w:rPr>
                <w:rFonts w:ascii="Arial" w:hAnsi="Arial" w:cs="Arial"/>
                <w:color w:val="000000"/>
                <w:sz w:val="20"/>
                <w:szCs w:val="20"/>
              </w:rPr>
              <w:t xml:space="preserve"> a 19</w:t>
            </w:r>
          </w:p>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20</w:t>
            </w:r>
            <w:r w:rsidR="001F70B8">
              <w:rPr>
                <w:rFonts w:ascii="Arial" w:hAnsi="Arial" w:cs="Arial"/>
                <w:color w:val="000000"/>
                <w:sz w:val="20"/>
                <w:szCs w:val="20"/>
              </w:rPr>
              <w:t xml:space="preserve"> a 29</w:t>
            </w:r>
          </w:p>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30</w:t>
            </w:r>
            <w:r w:rsidR="001F70B8">
              <w:rPr>
                <w:rFonts w:ascii="Arial" w:hAnsi="Arial" w:cs="Arial"/>
                <w:color w:val="000000"/>
                <w:sz w:val="20"/>
                <w:szCs w:val="20"/>
              </w:rPr>
              <w:t xml:space="preserve"> a 39</w:t>
            </w:r>
          </w:p>
          <w:p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40</w:t>
            </w:r>
            <w:r w:rsidR="000229A2">
              <w:rPr>
                <w:rFonts w:ascii="Arial" w:hAnsi="Arial" w:cs="Arial"/>
                <w:color w:val="000000"/>
                <w:sz w:val="20"/>
                <w:szCs w:val="20"/>
              </w:rPr>
              <w:t xml:space="preserve"> ou mais</w:t>
            </w:r>
          </w:p>
        </w:tc>
        <w:tc>
          <w:tcPr>
            <w:tcW w:w="1842" w:type="dxa"/>
          </w:tcPr>
          <w:p w:rsidR="009876B3" w:rsidRPr="00CE58D4" w:rsidRDefault="009876B3" w:rsidP="00B15301">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00 ponto</w:t>
            </w:r>
          </w:p>
          <w:p w:rsidR="009876B3" w:rsidRPr="00CE58D4" w:rsidRDefault="009876B3" w:rsidP="00B15301">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0,5 ponto</w:t>
            </w:r>
          </w:p>
          <w:p w:rsidR="009876B3" w:rsidRPr="00CE58D4" w:rsidRDefault="00A034FF" w:rsidP="00B15301">
            <w:pPr>
              <w:autoSpaceDE w:val="0"/>
              <w:autoSpaceDN w:val="0"/>
              <w:adjustRightInd w:val="0"/>
              <w:jc w:val="center"/>
              <w:rPr>
                <w:rFonts w:ascii="Arial" w:hAnsi="Arial" w:cs="Arial"/>
                <w:color w:val="000000"/>
                <w:sz w:val="20"/>
                <w:szCs w:val="20"/>
              </w:rPr>
            </w:pPr>
            <w:r>
              <w:rPr>
                <w:rFonts w:ascii="Arial" w:hAnsi="Arial" w:cs="Arial"/>
                <w:color w:val="000000"/>
                <w:sz w:val="20"/>
                <w:szCs w:val="20"/>
              </w:rPr>
              <w:t>1,0</w:t>
            </w:r>
            <w:r w:rsidR="001B2C65">
              <w:rPr>
                <w:rFonts w:ascii="Arial" w:hAnsi="Arial" w:cs="Arial"/>
                <w:color w:val="000000"/>
                <w:sz w:val="20"/>
                <w:szCs w:val="20"/>
              </w:rPr>
              <w:t xml:space="preserve"> ponto</w:t>
            </w:r>
          </w:p>
          <w:p w:rsidR="009876B3" w:rsidRPr="00CE58D4" w:rsidRDefault="009876B3" w:rsidP="00B15301">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1,5 pontos</w:t>
            </w:r>
          </w:p>
          <w:p w:rsidR="009876B3" w:rsidRPr="00CE58D4" w:rsidRDefault="009876B3" w:rsidP="00B15301">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2,0 pontos</w:t>
            </w:r>
          </w:p>
          <w:p w:rsidR="009876B3" w:rsidRPr="00CE58D4" w:rsidRDefault="009876B3" w:rsidP="00B15301">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2,5 pontos</w:t>
            </w:r>
          </w:p>
          <w:p w:rsidR="009876B3" w:rsidRPr="00CE58D4" w:rsidRDefault="009876B3" w:rsidP="00B15301">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3,0 pontos</w:t>
            </w:r>
          </w:p>
          <w:p w:rsidR="009876B3" w:rsidRPr="00CE58D4" w:rsidRDefault="009876B3" w:rsidP="00B15301">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3,5 pontos</w:t>
            </w:r>
          </w:p>
          <w:p w:rsidR="009876B3" w:rsidRPr="00CE58D4" w:rsidRDefault="009876B3" w:rsidP="00B15301">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4,0 pontos</w:t>
            </w:r>
          </w:p>
        </w:tc>
      </w:tr>
      <w:tr w:rsidR="00CE58D4" w:rsidRPr="00B15301" w:rsidTr="00D75B9F">
        <w:tc>
          <w:tcPr>
            <w:tcW w:w="2405" w:type="dxa"/>
          </w:tcPr>
          <w:p w:rsidR="00CE58D4" w:rsidRPr="00CE58D4" w:rsidRDefault="00CE58D4" w:rsidP="00CE58D4">
            <w:pPr>
              <w:autoSpaceDE w:val="0"/>
              <w:autoSpaceDN w:val="0"/>
              <w:adjustRightInd w:val="0"/>
              <w:jc w:val="center"/>
              <w:rPr>
                <w:rFonts w:ascii="Arial" w:hAnsi="Arial" w:cs="Arial"/>
                <w:color w:val="000000"/>
                <w:sz w:val="20"/>
                <w:szCs w:val="20"/>
              </w:rPr>
            </w:pP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 xml:space="preserve">Empresa de Base </w:t>
            </w:r>
            <w:r w:rsidRPr="00CE58D4">
              <w:rPr>
                <w:rFonts w:ascii="Arial" w:hAnsi="Arial" w:cs="Arial"/>
                <w:b/>
                <w:color w:val="000000"/>
                <w:sz w:val="20"/>
                <w:szCs w:val="20"/>
              </w:rPr>
              <w:t>Tecnológica</w:t>
            </w:r>
            <w:r w:rsidRPr="00CE58D4">
              <w:rPr>
                <w:rFonts w:ascii="Arial" w:hAnsi="Arial" w:cs="Arial"/>
                <w:color w:val="000000"/>
                <w:sz w:val="20"/>
                <w:szCs w:val="20"/>
              </w:rPr>
              <w:t xml:space="preserve">, enquadrada como </w:t>
            </w:r>
            <w:r w:rsidRPr="00CE58D4">
              <w:rPr>
                <w:rFonts w:ascii="Arial" w:hAnsi="Arial" w:cs="Arial"/>
                <w:b/>
                <w:color w:val="000000"/>
                <w:sz w:val="20"/>
                <w:szCs w:val="20"/>
              </w:rPr>
              <w:t>Microempresa</w:t>
            </w:r>
            <w:r w:rsidRPr="00CE58D4">
              <w:rPr>
                <w:rFonts w:ascii="Arial" w:hAnsi="Arial" w:cs="Arial"/>
                <w:color w:val="000000"/>
                <w:sz w:val="20"/>
                <w:szCs w:val="20"/>
              </w:rPr>
              <w:t xml:space="preserve"> ou </w:t>
            </w:r>
            <w:r w:rsidRPr="00CE58D4">
              <w:rPr>
                <w:rFonts w:ascii="Arial" w:hAnsi="Arial" w:cs="Arial"/>
                <w:b/>
                <w:color w:val="000000"/>
                <w:sz w:val="20"/>
                <w:szCs w:val="20"/>
              </w:rPr>
              <w:t>Empresa</w:t>
            </w:r>
            <w:r w:rsidRPr="00CE58D4">
              <w:rPr>
                <w:rFonts w:ascii="Arial" w:hAnsi="Arial" w:cs="Arial"/>
                <w:color w:val="000000"/>
                <w:sz w:val="20"/>
                <w:szCs w:val="20"/>
              </w:rPr>
              <w:t xml:space="preserve"> de </w:t>
            </w:r>
            <w:r w:rsidRPr="00CE58D4">
              <w:rPr>
                <w:rFonts w:ascii="Arial" w:hAnsi="Arial" w:cs="Arial"/>
                <w:b/>
                <w:color w:val="000000"/>
                <w:sz w:val="20"/>
                <w:szCs w:val="20"/>
              </w:rPr>
              <w:t>Pequeno Porte</w:t>
            </w:r>
          </w:p>
        </w:tc>
        <w:tc>
          <w:tcPr>
            <w:tcW w:w="1985" w:type="dxa"/>
          </w:tcPr>
          <w:p w:rsidR="00CE58D4" w:rsidRPr="00CE58D4" w:rsidRDefault="00CE58D4" w:rsidP="00CE58D4">
            <w:pPr>
              <w:autoSpaceDE w:val="0"/>
              <w:autoSpaceDN w:val="0"/>
              <w:adjustRightInd w:val="0"/>
              <w:jc w:val="center"/>
              <w:rPr>
                <w:rFonts w:ascii="Arial" w:hAnsi="Arial" w:cs="Arial"/>
                <w:color w:val="000000"/>
                <w:sz w:val="20"/>
                <w:szCs w:val="20"/>
              </w:rPr>
            </w:pPr>
          </w:p>
          <w:p w:rsidR="00CE58D4" w:rsidRPr="00CE58D4" w:rsidRDefault="00CE58D4" w:rsidP="00CE58D4">
            <w:pPr>
              <w:autoSpaceDE w:val="0"/>
              <w:autoSpaceDN w:val="0"/>
              <w:adjustRightInd w:val="0"/>
              <w:jc w:val="center"/>
              <w:rPr>
                <w:rFonts w:ascii="Arial" w:hAnsi="Arial" w:cs="Arial"/>
                <w:color w:val="000000"/>
                <w:sz w:val="20"/>
                <w:szCs w:val="20"/>
              </w:rPr>
            </w:pPr>
          </w:p>
          <w:p w:rsidR="00CE58D4" w:rsidRPr="00CE58D4" w:rsidRDefault="00CE58D4" w:rsidP="00CE58D4">
            <w:pPr>
              <w:autoSpaceDE w:val="0"/>
              <w:autoSpaceDN w:val="0"/>
              <w:adjustRightInd w:val="0"/>
              <w:jc w:val="center"/>
              <w:rPr>
                <w:rFonts w:ascii="Arial" w:hAnsi="Arial" w:cs="Arial"/>
                <w:color w:val="000000"/>
                <w:sz w:val="20"/>
                <w:szCs w:val="20"/>
              </w:rPr>
            </w:pPr>
          </w:p>
          <w:p w:rsidR="00CE58D4" w:rsidRPr="00CE58D4" w:rsidRDefault="00CE58D4" w:rsidP="00CE58D4">
            <w:pPr>
              <w:autoSpaceDE w:val="0"/>
              <w:autoSpaceDN w:val="0"/>
              <w:adjustRightInd w:val="0"/>
              <w:jc w:val="center"/>
              <w:rPr>
                <w:rFonts w:ascii="Arial" w:hAnsi="Arial" w:cs="Arial"/>
                <w:color w:val="000000"/>
                <w:sz w:val="20"/>
                <w:szCs w:val="20"/>
              </w:rPr>
            </w:pPr>
          </w:p>
          <w:p w:rsidR="00CE58D4" w:rsidRPr="00764890" w:rsidRDefault="00902B9C" w:rsidP="00CE58D4">
            <w:pPr>
              <w:autoSpaceDE w:val="0"/>
              <w:autoSpaceDN w:val="0"/>
              <w:adjustRightInd w:val="0"/>
              <w:jc w:val="center"/>
              <w:rPr>
                <w:rFonts w:ascii="Arial" w:hAnsi="Arial" w:cs="Arial"/>
                <w:color w:val="000000"/>
                <w:sz w:val="40"/>
                <w:szCs w:val="40"/>
              </w:rPr>
            </w:pPr>
            <w:r w:rsidRPr="00764890">
              <w:rPr>
                <w:rFonts w:ascii="Arial" w:hAnsi="Arial" w:cs="Arial"/>
                <w:color w:val="000000"/>
                <w:sz w:val="40"/>
                <w:szCs w:val="40"/>
              </w:rPr>
              <w:t>02</w:t>
            </w:r>
            <w:r w:rsidR="00764890">
              <w:rPr>
                <w:rFonts w:ascii="Arial" w:hAnsi="Arial" w:cs="Arial"/>
                <w:color w:val="000000"/>
                <w:sz w:val="40"/>
                <w:szCs w:val="40"/>
              </w:rPr>
              <w:t xml:space="preserve"> (dois)</w:t>
            </w:r>
          </w:p>
        </w:tc>
        <w:tc>
          <w:tcPr>
            <w:tcW w:w="1417" w:type="dxa"/>
          </w:tcPr>
          <w:p w:rsidR="00CE58D4" w:rsidRPr="00CE58D4" w:rsidRDefault="00CE58D4" w:rsidP="00CE58D4">
            <w:pPr>
              <w:autoSpaceDE w:val="0"/>
              <w:autoSpaceDN w:val="0"/>
              <w:adjustRightInd w:val="0"/>
              <w:jc w:val="center"/>
              <w:rPr>
                <w:rFonts w:ascii="Arial" w:hAnsi="Arial" w:cs="Arial"/>
                <w:color w:val="000000"/>
                <w:sz w:val="20"/>
                <w:szCs w:val="20"/>
              </w:rPr>
            </w:pPr>
          </w:p>
          <w:p w:rsidR="00CE58D4" w:rsidRPr="00CE58D4" w:rsidRDefault="00CE58D4" w:rsidP="00CE58D4">
            <w:pPr>
              <w:autoSpaceDE w:val="0"/>
              <w:autoSpaceDN w:val="0"/>
              <w:adjustRightInd w:val="0"/>
              <w:jc w:val="center"/>
              <w:rPr>
                <w:rFonts w:ascii="Arial" w:hAnsi="Arial" w:cs="Arial"/>
                <w:color w:val="000000"/>
                <w:sz w:val="20"/>
                <w:szCs w:val="20"/>
              </w:rPr>
            </w:pPr>
          </w:p>
          <w:p w:rsidR="00CE58D4" w:rsidRPr="00CE58D4" w:rsidRDefault="00CE58D4" w:rsidP="00CE58D4">
            <w:pPr>
              <w:autoSpaceDE w:val="0"/>
              <w:autoSpaceDN w:val="0"/>
              <w:adjustRightInd w:val="0"/>
              <w:jc w:val="center"/>
              <w:rPr>
                <w:rFonts w:ascii="Arial" w:hAnsi="Arial" w:cs="Arial"/>
                <w:color w:val="000000"/>
                <w:sz w:val="20"/>
                <w:szCs w:val="20"/>
              </w:rPr>
            </w:pP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5% dos empregados</w:t>
            </w:r>
          </w:p>
        </w:tc>
        <w:tc>
          <w:tcPr>
            <w:tcW w:w="1531" w:type="dxa"/>
          </w:tcPr>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00</w:t>
            </w: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01</w:t>
            </w: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02</w:t>
            </w: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03</w:t>
            </w: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04</w:t>
            </w: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05</w:t>
            </w: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06</w:t>
            </w: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07</w:t>
            </w: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08</w:t>
            </w:r>
            <w:r w:rsidR="000229A2">
              <w:rPr>
                <w:rFonts w:ascii="Arial" w:hAnsi="Arial" w:cs="Arial"/>
                <w:color w:val="000000"/>
                <w:sz w:val="20"/>
                <w:szCs w:val="20"/>
              </w:rPr>
              <w:t xml:space="preserve"> ou mais</w:t>
            </w:r>
          </w:p>
        </w:tc>
        <w:tc>
          <w:tcPr>
            <w:tcW w:w="1842" w:type="dxa"/>
          </w:tcPr>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00 ponto</w:t>
            </w: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0,5 ponto</w:t>
            </w:r>
          </w:p>
          <w:p w:rsidR="00CE58D4" w:rsidRPr="00CE58D4" w:rsidRDefault="00A034FF" w:rsidP="00CE58D4">
            <w:pPr>
              <w:autoSpaceDE w:val="0"/>
              <w:autoSpaceDN w:val="0"/>
              <w:adjustRightInd w:val="0"/>
              <w:jc w:val="center"/>
              <w:rPr>
                <w:rFonts w:ascii="Arial" w:hAnsi="Arial" w:cs="Arial"/>
                <w:color w:val="000000"/>
                <w:sz w:val="20"/>
                <w:szCs w:val="20"/>
              </w:rPr>
            </w:pPr>
            <w:r>
              <w:rPr>
                <w:rFonts w:ascii="Arial" w:hAnsi="Arial" w:cs="Arial"/>
                <w:color w:val="000000"/>
                <w:sz w:val="20"/>
                <w:szCs w:val="20"/>
              </w:rPr>
              <w:t>1,0</w:t>
            </w:r>
            <w:r w:rsidR="001B2C65">
              <w:rPr>
                <w:rFonts w:ascii="Arial" w:hAnsi="Arial" w:cs="Arial"/>
                <w:color w:val="000000"/>
                <w:sz w:val="20"/>
                <w:szCs w:val="20"/>
              </w:rPr>
              <w:t xml:space="preserve"> ponto</w:t>
            </w: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1,5 pontos</w:t>
            </w: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2,0 pontos</w:t>
            </w: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2,5 pontos</w:t>
            </w: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3,0 pontos</w:t>
            </w: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3,5 pontos</w:t>
            </w: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4,0 pontos</w:t>
            </w:r>
          </w:p>
        </w:tc>
      </w:tr>
      <w:tr w:rsidR="00CE58D4" w:rsidRPr="00B15301" w:rsidTr="00D75B9F">
        <w:tc>
          <w:tcPr>
            <w:tcW w:w="2405" w:type="dxa"/>
          </w:tcPr>
          <w:p w:rsidR="00CE58D4" w:rsidRPr="00CE58D4" w:rsidRDefault="00CE58D4" w:rsidP="00CE58D4">
            <w:pPr>
              <w:autoSpaceDE w:val="0"/>
              <w:autoSpaceDN w:val="0"/>
              <w:adjustRightInd w:val="0"/>
              <w:jc w:val="center"/>
              <w:rPr>
                <w:rFonts w:ascii="Arial" w:hAnsi="Arial" w:cs="Arial"/>
                <w:color w:val="000000"/>
                <w:sz w:val="20"/>
                <w:szCs w:val="20"/>
              </w:rPr>
            </w:pPr>
          </w:p>
          <w:p w:rsidR="00CE58D4" w:rsidRPr="00CE58D4" w:rsidRDefault="00CE58D4" w:rsidP="00CE58D4">
            <w:pPr>
              <w:autoSpaceDE w:val="0"/>
              <w:autoSpaceDN w:val="0"/>
              <w:adjustRightInd w:val="0"/>
              <w:jc w:val="center"/>
              <w:rPr>
                <w:rFonts w:ascii="Arial" w:hAnsi="Arial" w:cs="Arial"/>
                <w:color w:val="000000"/>
                <w:sz w:val="20"/>
                <w:szCs w:val="20"/>
              </w:rPr>
            </w:pP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 xml:space="preserve">Empresa de Base </w:t>
            </w:r>
            <w:r w:rsidRPr="00CE58D4">
              <w:rPr>
                <w:rFonts w:ascii="Arial" w:hAnsi="Arial" w:cs="Arial"/>
                <w:b/>
                <w:color w:val="000000"/>
                <w:sz w:val="20"/>
                <w:szCs w:val="20"/>
              </w:rPr>
              <w:t>Tecnológica</w:t>
            </w:r>
            <w:r w:rsidRPr="00CE58D4">
              <w:rPr>
                <w:rFonts w:ascii="Arial" w:hAnsi="Arial" w:cs="Arial"/>
                <w:color w:val="000000"/>
                <w:sz w:val="20"/>
                <w:szCs w:val="20"/>
              </w:rPr>
              <w:t xml:space="preserve"> enquadrada como </w:t>
            </w:r>
            <w:r w:rsidRPr="00CE58D4">
              <w:rPr>
                <w:rFonts w:ascii="Arial" w:hAnsi="Arial" w:cs="Arial"/>
                <w:b/>
                <w:color w:val="000000"/>
                <w:sz w:val="20"/>
                <w:szCs w:val="20"/>
              </w:rPr>
              <w:t>Empresa</w:t>
            </w:r>
            <w:r w:rsidRPr="00CE58D4">
              <w:rPr>
                <w:rFonts w:ascii="Arial" w:hAnsi="Arial" w:cs="Arial"/>
                <w:color w:val="000000"/>
                <w:sz w:val="20"/>
                <w:szCs w:val="20"/>
              </w:rPr>
              <w:t xml:space="preserve"> de </w:t>
            </w:r>
            <w:r w:rsidRPr="00CE58D4">
              <w:rPr>
                <w:rFonts w:ascii="Arial" w:hAnsi="Arial" w:cs="Arial"/>
                <w:b/>
                <w:color w:val="000000"/>
                <w:sz w:val="20"/>
                <w:szCs w:val="20"/>
              </w:rPr>
              <w:t>Grande Porte</w:t>
            </w:r>
          </w:p>
        </w:tc>
        <w:tc>
          <w:tcPr>
            <w:tcW w:w="1985" w:type="dxa"/>
          </w:tcPr>
          <w:p w:rsidR="00CE58D4" w:rsidRPr="00CE58D4" w:rsidRDefault="00CE58D4" w:rsidP="00CE58D4">
            <w:pPr>
              <w:autoSpaceDE w:val="0"/>
              <w:autoSpaceDN w:val="0"/>
              <w:adjustRightInd w:val="0"/>
              <w:jc w:val="center"/>
              <w:rPr>
                <w:rFonts w:ascii="Arial" w:hAnsi="Arial" w:cs="Arial"/>
                <w:color w:val="000000"/>
                <w:sz w:val="20"/>
                <w:szCs w:val="20"/>
              </w:rPr>
            </w:pPr>
          </w:p>
          <w:p w:rsidR="00CE58D4" w:rsidRPr="00CE58D4" w:rsidRDefault="00CE58D4" w:rsidP="00CE58D4">
            <w:pPr>
              <w:autoSpaceDE w:val="0"/>
              <w:autoSpaceDN w:val="0"/>
              <w:adjustRightInd w:val="0"/>
              <w:jc w:val="center"/>
              <w:rPr>
                <w:rFonts w:ascii="Arial" w:hAnsi="Arial" w:cs="Arial"/>
                <w:color w:val="000000"/>
                <w:sz w:val="20"/>
                <w:szCs w:val="20"/>
              </w:rPr>
            </w:pPr>
          </w:p>
          <w:p w:rsidR="00CE58D4" w:rsidRPr="00CE58D4" w:rsidRDefault="00CE58D4" w:rsidP="00CE58D4">
            <w:pPr>
              <w:autoSpaceDE w:val="0"/>
              <w:autoSpaceDN w:val="0"/>
              <w:adjustRightInd w:val="0"/>
              <w:jc w:val="center"/>
              <w:rPr>
                <w:rFonts w:ascii="Arial" w:hAnsi="Arial" w:cs="Arial"/>
                <w:color w:val="000000"/>
                <w:sz w:val="20"/>
                <w:szCs w:val="20"/>
              </w:rPr>
            </w:pPr>
          </w:p>
          <w:p w:rsidR="00CE58D4" w:rsidRPr="00CE58D4" w:rsidRDefault="00CE58D4" w:rsidP="00CE58D4">
            <w:pPr>
              <w:autoSpaceDE w:val="0"/>
              <w:autoSpaceDN w:val="0"/>
              <w:adjustRightInd w:val="0"/>
              <w:jc w:val="center"/>
              <w:rPr>
                <w:rFonts w:ascii="Arial" w:hAnsi="Arial" w:cs="Arial"/>
                <w:color w:val="000000"/>
                <w:sz w:val="20"/>
                <w:szCs w:val="20"/>
              </w:rPr>
            </w:pPr>
          </w:p>
          <w:p w:rsidR="00CE58D4" w:rsidRPr="00764890" w:rsidRDefault="00CE58D4" w:rsidP="00CE58D4">
            <w:pPr>
              <w:autoSpaceDE w:val="0"/>
              <w:autoSpaceDN w:val="0"/>
              <w:adjustRightInd w:val="0"/>
              <w:jc w:val="center"/>
              <w:rPr>
                <w:rFonts w:ascii="Arial" w:hAnsi="Arial" w:cs="Arial"/>
                <w:color w:val="000000"/>
                <w:sz w:val="40"/>
                <w:szCs w:val="40"/>
              </w:rPr>
            </w:pPr>
            <w:r w:rsidRPr="00764890">
              <w:rPr>
                <w:rFonts w:ascii="Arial" w:hAnsi="Arial" w:cs="Arial"/>
                <w:color w:val="000000"/>
                <w:sz w:val="40"/>
                <w:szCs w:val="40"/>
              </w:rPr>
              <w:t>02</w:t>
            </w:r>
            <w:r w:rsidR="00764890">
              <w:rPr>
                <w:rFonts w:ascii="Arial" w:hAnsi="Arial" w:cs="Arial"/>
                <w:color w:val="000000"/>
                <w:sz w:val="40"/>
                <w:szCs w:val="40"/>
              </w:rPr>
              <w:t xml:space="preserve"> (dois)</w:t>
            </w:r>
          </w:p>
        </w:tc>
        <w:tc>
          <w:tcPr>
            <w:tcW w:w="1417" w:type="dxa"/>
          </w:tcPr>
          <w:p w:rsidR="00CE58D4" w:rsidRPr="00CE58D4" w:rsidRDefault="00CE58D4" w:rsidP="00CE58D4">
            <w:pPr>
              <w:autoSpaceDE w:val="0"/>
              <w:autoSpaceDN w:val="0"/>
              <w:adjustRightInd w:val="0"/>
              <w:jc w:val="center"/>
              <w:rPr>
                <w:rFonts w:ascii="Arial" w:hAnsi="Arial" w:cs="Arial"/>
                <w:color w:val="000000"/>
                <w:sz w:val="20"/>
                <w:szCs w:val="20"/>
              </w:rPr>
            </w:pPr>
          </w:p>
          <w:p w:rsidR="00CE58D4" w:rsidRPr="00CE58D4" w:rsidRDefault="00CE58D4" w:rsidP="00CE58D4">
            <w:pPr>
              <w:autoSpaceDE w:val="0"/>
              <w:autoSpaceDN w:val="0"/>
              <w:adjustRightInd w:val="0"/>
              <w:jc w:val="center"/>
              <w:rPr>
                <w:rFonts w:ascii="Arial" w:hAnsi="Arial" w:cs="Arial"/>
                <w:color w:val="000000"/>
                <w:sz w:val="20"/>
                <w:szCs w:val="20"/>
              </w:rPr>
            </w:pPr>
          </w:p>
          <w:p w:rsidR="00CE58D4" w:rsidRPr="00CE58D4" w:rsidRDefault="00CE58D4" w:rsidP="00CE58D4">
            <w:pPr>
              <w:autoSpaceDE w:val="0"/>
              <w:autoSpaceDN w:val="0"/>
              <w:adjustRightInd w:val="0"/>
              <w:jc w:val="center"/>
              <w:rPr>
                <w:rFonts w:ascii="Arial" w:hAnsi="Arial" w:cs="Arial"/>
                <w:color w:val="000000"/>
                <w:sz w:val="20"/>
                <w:szCs w:val="20"/>
              </w:rPr>
            </w:pPr>
          </w:p>
          <w:p w:rsidR="00CE58D4" w:rsidRPr="00CE58D4" w:rsidRDefault="00CE58D4" w:rsidP="00CE58D4">
            <w:pPr>
              <w:autoSpaceDE w:val="0"/>
              <w:autoSpaceDN w:val="0"/>
              <w:adjustRightInd w:val="0"/>
              <w:jc w:val="center"/>
              <w:rPr>
                <w:rFonts w:ascii="Arial" w:hAnsi="Arial" w:cs="Arial"/>
                <w:color w:val="000000"/>
                <w:sz w:val="20"/>
                <w:szCs w:val="20"/>
              </w:rPr>
            </w:pP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5% dos empregados</w:t>
            </w:r>
          </w:p>
        </w:tc>
        <w:tc>
          <w:tcPr>
            <w:tcW w:w="1531" w:type="dxa"/>
          </w:tcPr>
          <w:p w:rsidR="001F70B8" w:rsidRPr="00CE58D4" w:rsidRDefault="001F70B8" w:rsidP="001F70B8">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00</w:t>
            </w:r>
          </w:p>
          <w:p w:rsidR="001F70B8" w:rsidRPr="00CE58D4" w:rsidRDefault="001F70B8" w:rsidP="001F70B8">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02</w:t>
            </w:r>
            <w:r>
              <w:rPr>
                <w:rFonts w:ascii="Arial" w:hAnsi="Arial" w:cs="Arial"/>
                <w:color w:val="000000"/>
                <w:sz w:val="20"/>
                <w:szCs w:val="20"/>
              </w:rPr>
              <w:t xml:space="preserve"> a 03</w:t>
            </w:r>
          </w:p>
          <w:p w:rsidR="001F70B8" w:rsidRPr="00CE58D4" w:rsidRDefault="001F70B8" w:rsidP="001F70B8">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04</w:t>
            </w:r>
            <w:r>
              <w:rPr>
                <w:rFonts w:ascii="Arial" w:hAnsi="Arial" w:cs="Arial"/>
                <w:color w:val="000000"/>
                <w:sz w:val="20"/>
                <w:szCs w:val="20"/>
              </w:rPr>
              <w:t xml:space="preserve"> a 05</w:t>
            </w:r>
          </w:p>
          <w:p w:rsidR="001F70B8" w:rsidRPr="00CE58D4" w:rsidRDefault="001F70B8" w:rsidP="001F70B8">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06</w:t>
            </w:r>
            <w:r>
              <w:rPr>
                <w:rFonts w:ascii="Arial" w:hAnsi="Arial" w:cs="Arial"/>
                <w:color w:val="000000"/>
                <w:sz w:val="20"/>
                <w:szCs w:val="20"/>
              </w:rPr>
              <w:t xml:space="preserve"> a 07</w:t>
            </w:r>
          </w:p>
          <w:p w:rsidR="001F70B8" w:rsidRPr="00CE58D4" w:rsidRDefault="001F70B8" w:rsidP="001F70B8">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08</w:t>
            </w:r>
            <w:r>
              <w:rPr>
                <w:rFonts w:ascii="Arial" w:hAnsi="Arial" w:cs="Arial"/>
                <w:color w:val="000000"/>
                <w:sz w:val="20"/>
                <w:szCs w:val="20"/>
              </w:rPr>
              <w:t xml:space="preserve"> a 09</w:t>
            </w:r>
          </w:p>
          <w:p w:rsidR="001F70B8" w:rsidRPr="00CE58D4" w:rsidRDefault="001F70B8" w:rsidP="001F70B8">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10</w:t>
            </w:r>
            <w:r>
              <w:rPr>
                <w:rFonts w:ascii="Arial" w:hAnsi="Arial" w:cs="Arial"/>
                <w:color w:val="000000"/>
                <w:sz w:val="20"/>
                <w:szCs w:val="20"/>
              </w:rPr>
              <w:t xml:space="preserve"> a 19</w:t>
            </w:r>
          </w:p>
          <w:p w:rsidR="001F70B8" w:rsidRPr="00CE58D4" w:rsidRDefault="001F70B8" w:rsidP="001F70B8">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20</w:t>
            </w:r>
            <w:r>
              <w:rPr>
                <w:rFonts w:ascii="Arial" w:hAnsi="Arial" w:cs="Arial"/>
                <w:color w:val="000000"/>
                <w:sz w:val="20"/>
                <w:szCs w:val="20"/>
              </w:rPr>
              <w:t xml:space="preserve"> a 29</w:t>
            </w:r>
          </w:p>
          <w:p w:rsidR="001F70B8" w:rsidRPr="00CE58D4" w:rsidRDefault="001F70B8" w:rsidP="001F70B8">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30</w:t>
            </w:r>
            <w:r>
              <w:rPr>
                <w:rFonts w:ascii="Arial" w:hAnsi="Arial" w:cs="Arial"/>
                <w:color w:val="000000"/>
                <w:sz w:val="20"/>
                <w:szCs w:val="20"/>
              </w:rPr>
              <w:t xml:space="preserve"> a 39</w:t>
            </w:r>
          </w:p>
          <w:p w:rsidR="00CE58D4" w:rsidRPr="00CE58D4" w:rsidRDefault="001F70B8" w:rsidP="001F70B8">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40</w:t>
            </w:r>
            <w:r>
              <w:rPr>
                <w:rFonts w:ascii="Arial" w:hAnsi="Arial" w:cs="Arial"/>
                <w:color w:val="000000"/>
                <w:sz w:val="20"/>
                <w:szCs w:val="20"/>
              </w:rPr>
              <w:t xml:space="preserve"> ou mais</w:t>
            </w:r>
          </w:p>
        </w:tc>
        <w:tc>
          <w:tcPr>
            <w:tcW w:w="1842" w:type="dxa"/>
          </w:tcPr>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00 ponto</w:t>
            </w: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0,5 ponto</w:t>
            </w:r>
          </w:p>
          <w:p w:rsidR="00CE58D4" w:rsidRPr="00CE58D4" w:rsidRDefault="00A034FF" w:rsidP="00CE58D4">
            <w:pPr>
              <w:autoSpaceDE w:val="0"/>
              <w:autoSpaceDN w:val="0"/>
              <w:adjustRightInd w:val="0"/>
              <w:jc w:val="center"/>
              <w:rPr>
                <w:rFonts w:ascii="Arial" w:hAnsi="Arial" w:cs="Arial"/>
                <w:color w:val="000000"/>
                <w:sz w:val="20"/>
                <w:szCs w:val="20"/>
              </w:rPr>
            </w:pPr>
            <w:r>
              <w:rPr>
                <w:rFonts w:ascii="Arial" w:hAnsi="Arial" w:cs="Arial"/>
                <w:color w:val="000000"/>
                <w:sz w:val="20"/>
                <w:szCs w:val="20"/>
              </w:rPr>
              <w:t>1,0</w:t>
            </w:r>
            <w:r w:rsidR="001B2C65">
              <w:rPr>
                <w:rFonts w:ascii="Arial" w:hAnsi="Arial" w:cs="Arial"/>
                <w:color w:val="000000"/>
                <w:sz w:val="20"/>
                <w:szCs w:val="20"/>
              </w:rPr>
              <w:t xml:space="preserve"> ponto</w:t>
            </w: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1,5 pontos</w:t>
            </w: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2,0 pontos</w:t>
            </w: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2,5 pontos</w:t>
            </w: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3,0 pontos</w:t>
            </w: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3,5 pontos</w:t>
            </w:r>
          </w:p>
          <w:p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4,0 pontos</w:t>
            </w:r>
          </w:p>
        </w:tc>
      </w:tr>
    </w:tbl>
    <w:p w:rsidR="008459EB" w:rsidRPr="00A832FF" w:rsidRDefault="008459EB" w:rsidP="008459EB">
      <w:pPr>
        <w:autoSpaceDE w:val="0"/>
        <w:autoSpaceDN w:val="0"/>
        <w:adjustRightInd w:val="0"/>
        <w:spacing w:after="0" w:line="240" w:lineRule="auto"/>
        <w:jc w:val="both"/>
        <w:rPr>
          <w:rFonts w:ascii="Arial" w:hAnsi="Arial" w:cs="Arial"/>
          <w:sz w:val="23"/>
          <w:szCs w:val="23"/>
        </w:rPr>
      </w:pPr>
    </w:p>
    <w:p w:rsidR="00407D0F" w:rsidRDefault="005D3067" w:rsidP="002A079D">
      <w:pPr>
        <w:pStyle w:val="Default"/>
        <w:jc w:val="both"/>
        <w:rPr>
          <w:color w:val="auto"/>
          <w:sz w:val="23"/>
          <w:szCs w:val="23"/>
        </w:rPr>
      </w:pPr>
      <w:r w:rsidRPr="00A832FF">
        <w:rPr>
          <w:color w:val="auto"/>
          <w:sz w:val="23"/>
          <w:szCs w:val="23"/>
        </w:rPr>
        <w:t xml:space="preserve">a) </w:t>
      </w:r>
      <w:r w:rsidR="007756EC" w:rsidRPr="004278E0">
        <w:rPr>
          <w:color w:val="auto"/>
          <w:sz w:val="23"/>
          <w:szCs w:val="23"/>
        </w:rPr>
        <w:t>p</w:t>
      </w:r>
      <w:r w:rsidR="00CF6838" w:rsidRPr="004278E0">
        <w:rPr>
          <w:color w:val="auto"/>
          <w:sz w:val="23"/>
          <w:szCs w:val="23"/>
        </w:rPr>
        <w:t xml:space="preserve">ara </w:t>
      </w:r>
      <w:r w:rsidR="004278E0" w:rsidRPr="004278E0">
        <w:rPr>
          <w:color w:val="auto"/>
          <w:sz w:val="23"/>
          <w:szCs w:val="23"/>
        </w:rPr>
        <w:t>as empresas recém constituídas,</w:t>
      </w:r>
      <w:r w:rsidR="00CF6838" w:rsidRPr="004278E0">
        <w:rPr>
          <w:color w:val="auto"/>
          <w:sz w:val="23"/>
          <w:szCs w:val="23"/>
        </w:rPr>
        <w:t xml:space="preserve"> que </w:t>
      </w:r>
      <w:r w:rsidR="004278E0" w:rsidRPr="004278E0">
        <w:rPr>
          <w:color w:val="auto"/>
          <w:sz w:val="23"/>
          <w:szCs w:val="23"/>
        </w:rPr>
        <w:t xml:space="preserve">não possuem atividade econômica anteriormente e </w:t>
      </w:r>
      <w:r w:rsidR="00CF6838" w:rsidRPr="004278E0">
        <w:rPr>
          <w:color w:val="auto"/>
          <w:sz w:val="23"/>
          <w:szCs w:val="23"/>
        </w:rPr>
        <w:t>irão imp</w:t>
      </w:r>
      <w:r w:rsidR="004278E0" w:rsidRPr="004278E0">
        <w:rPr>
          <w:color w:val="auto"/>
          <w:sz w:val="23"/>
          <w:szCs w:val="23"/>
        </w:rPr>
        <w:t xml:space="preserve">lantar nova atividade econômica, e </w:t>
      </w:r>
      <w:r w:rsidR="00CF6838" w:rsidRPr="004278E0">
        <w:rPr>
          <w:color w:val="auto"/>
          <w:sz w:val="23"/>
          <w:szCs w:val="23"/>
        </w:rPr>
        <w:t xml:space="preserve">que não </w:t>
      </w:r>
      <w:r w:rsidR="004278E0" w:rsidRPr="004278E0">
        <w:rPr>
          <w:color w:val="auto"/>
          <w:sz w:val="23"/>
          <w:szCs w:val="23"/>
        </w:rPr>
        <w:t>possuam</w:t>
      </w:r>
      <w:r w:rsidR="00CF6838" w:rsidRPr="004278E0">
        <w:rPr>
          <w:color w:val="auto"/>
          <w:sz w:val="23"/>
          <w:szCs w:val="23"/>
        </w:rPr>
        <w:t xml:space="preserve"> atual</w:t>
      </w:r>
      <w:r w:rsidR="00122E1D">
        <w:rPr>
          <w:color w:val="auto"/>
          <w:sz w:val="23"/>
          <w:szCs w:val="23"/>
        </w:rPr>
        <w:t xml:space="preserve">mente empregados ou estagiários e/ou </w:t>
      </w:r>
      <w:r w:rsidR="00CF6838" w:rsidRPr="004278E0">
        <w:rPr>
          <w:color w:val="auto"/>
          <w:sz w:val="23"/>
          <w:szCs w:val="23"/>
        </w:rPr>
        <w:t>jovens</w:t>
      </w:r>
      <w:r w:rsidR="00FC5A2B" w:rsidRPr="004278E0">
        <w:rPr>
          <w:color w:val="auto"/>
          <w:sz w:val="23"/>
          <w:szCs w:val="23"/>
        </w:rPr>
        <w:t xml:space="preserve"> aprendizes</w:t>
      </w:r>
      <w:r w:rsidR="00CF6838" w:rsidRPr="004278E0">
        <w:rPr>
          <w:color w:val="auto"/>
          <w:sz w:val="23"/>
          <w:szCs w:val="23"/>
        </w:rPr>
        <w:t xml:space="preserve">, </w:t>
      </w:r>
      <w:r w:rsidR="00CF6838" w:rsidRPr="00A832FF">
        <w:rPr>
          <w:color w:val="auto"/>
          <w:sz w:val="23"/>
          <w:szCs w:val="23"/>
        </w:rPr>
        <w:t>ou seja, que zerarem na pontuação nos</w:t>
      </w:r>
      <w:r w:rsidR="00532F6E" w:rsidRPr="00A832FF">
        <w:rPr>
          <w:color w:val="auto"/>
          <w:sz w:val="23"/>
          <w:szCs w:val="23"/>
        </w:rPr>
        <w:t xml:space="preserve"> subitens</w:t>
      </w:r>
      <w:r w:rsidR="00255EE5" w:rsidRPr="00A832FF">
        <w:rPr>
          <w:b/>
          <w:color w:val="auto"/>
          <w:sz w:val="23"/>
          <w:szCs w:val="23"/>
        </w:rPr>
        <w:t xml:space="preserve"> </w:t>
      </w:r>
      <w:r w:rsidR="00532F6E" w:rsidRPr="00A832FF">
        <w:rPr>
          <w:b/>
          <w:color w:val="auto"/>
          <w:sz w:val="23"/>
          <w:szCs w:val="23"/>
        </w:rPr>
        <w:t>D e E do item 7.3</w:t>
      </w:r>
      <w:r w:rsidR="00CF6838" w:rsidRPr="00A832FF">
        <w:rPr>
          <w:color w:val="auto"/>
          <w:sz w:val="23"/>
          <w:szCs w:val="23"/>
        </w:rPr>
        <w:t xml:space="preserve">, deverão apresentar declaração </w:t>
      </w:r>
      <w:r w:rsidR="00FC5A2B" w:rsidRPr="00A832FF">
        <w:rPr>
          <w:color w:val="auto"/>
          <w:sz w:val="23"/>
          <w:szCs w:val="23"/>
        </w:rPr>
        <w:t>d</w:t>
      </w:r>
      <w:r w:rsidR="004426B8" w:rsidRPr="00A832FF">
        <w:rPr>
          <w:color w:val="auto"/>
          <w:sz w:val="23"/>
          <w:szCs w:val="23"/>
        </w:rPr>
        <w:t>e compromisso de que irão</w:t>
      </w:r>
      <w:r w:rsidR="00CF6838" w:rsidRPr="00A832FF">
        <w:rPr>
          <w:color w:val="auto"/>
          <w:sz w:val="23"/>
          <w:szCs w:val="23"/>
        </w:rPr>
        <w:t xml:space="preserve"> contratar empregos ou postos de trabalho, diretos ou indiretos, e estagiários e/ou jovens aprendizes nas quantidades e proporções previstas da Lei Municipal nº </w:t>
      </w:r>
      <w:r w:rsidR="004426B8" w:rsidRPr="00A832FF">
        <w:rPr>
          <w:color w:val="auto"/>
          <w:sz w:val="23"/>
          <w:szCs w:val="23"/>
        </w:rPr>
        <w:t>5.119, de 14 de dezembro de 1.998</w:t>
      </w:r>
      <w:r w:rsidR="00CF6838" w:rsidRPr="00A832FF">
        <w:rPr>
          <w:color w:val="auto"/>
          <w:sz w:val="23"/>
          <w:szCs w:val="23"/>
        </w:rPr>
        <w:t xml:space="preserve"> e na Lei Federal nº </w:t>
      </w:r>
      <w:r w:rsidR="004426B8" w:rsidRPr="00A832FF">
        <w:rPr>
          <w:color w:val="auto"/>
          <w:sz w:val="23"/>
          <w:szCs w:val="23"/>
        </w:rPr>
        <w:t>10.097, de 19 de dezembro de 2000.</w:t>
      </w:r>
    </w:p>
    <w:p w:rsidR="004278E0" w:rsidRDefault="004278E0" w:rsidP="002A079D">
      <w:pPr>
        <w:pStyle w:val="Default"/>
        <w:jc w:val="both"/>
        <w:rPr>
          <w:color w:val="auto"/>
          <w:sz w:val="23"/>
          <w:szCs w:val="23"/>
        </w:rPr>
      </w:pPr>
    </w:p>
    <w:p w:rsidR="00122E1D" w:rsidRDefault="004278E0" w:rsidP="00122E1D">
      <w:pPr>
        <w:pStyle w:val="Default"/>
        <w:jc w:val="both"/>
        <w:rPr>
          <w:color w:val="auto"/>
          <w:sz w:val="23"/>
          <w:szCs w:val="23"/>
        </w:rPr>
      </w:pPr>
      <w:r>
        <w:rPr>
          <w:color w:val="auto"/>
          <w:sz w:val="23"/>
          <w:szCs w:val="23"/>
        </w:rPr>
        <w:t xml:space="preserve">b) para as empresas que possuam atualmente quantidade </w:t>
      </w:r>
      <w:r w:rsidR="00122E1D">
        <w:rPr>
          <w:color w:val="auto"/>
          <w:sz w:val="23"/>
          <w:szCs w:val="23"/>
        </w:rPr>
        <w:t xml:space="preserve">e proporções menores </w:t>
      </w:r>
      <w:r>
        <w:rPr>
          <w:color w:val="auto"/>
          <w:sz w:val="23"/>
          <w:szCs w:val="23"/>
        </w:rPr>
        <w:t>de empregados ou estagi</w:t>
      </w:r>
      <w:r w:rsidR="00122E1D">
        <w:rPr>
          <w:color w:val="auto"/>
          <w:sz w:val="23"/>
          <w:szCs w:val="23"/>
        </w:rPr>
        <w:t xml:space="preserve">ários e/ou jovens </w:t>
      </w:r>
      <w:r>
        <w:rPr>
          <w:color w:val="auto"/>
          <w:sz w:val="23"/>
          <w:szCs w:val="23"/>
        </w:rPr>
        <w:t xml:space="preserve">aprendizes </w:t>
      </w:r>
      <w:r w:rsidR="00122E1D">
        <w:rPr>
          <w:color w:val="auto"/>
          <w:sz w:val="23"/>
          <w:szCs w:val="23"/>
        </w:rPr>
        <w:t xml:space="preserve">previstas na legislação, deverão </w:t>
      </w:r>
      <w:r w:rsidR="00122E1D" w:rsidRPr="00A832FF">
        <w:rPr>
          <w:color w:val="auto"/>
          <w:sz w:val="23"/>
          <w:szCs w:val="23"/>
        </w:rPr>
        <w:t>apresentar declaração de compromisso de que irão contratar empregos ou postos de trabalho, diretos ou indiretos, e estagiários e/ou jovens aprendizes nas quantidades e proporções previstas da Lei Municipal nº 5.119, de 14 de dezembro de 1.998 e na Lei Federal nº 10.097, de 19 de dezembro de 2000.</w:t>
      </w:r>
    </w:p>
    <w:p w:rsidR="00DE6F2A" w:rsidRPr="00A832FF" w:rsidRDefault="00DE6F2A" w:rsidP="002A079D">
      <w:pPr>
        <w:pStyle w:val="Default"/>
        <w:jc w:val="both"/>
        <w:rPr>
          <w:color w:val="auto"/>
          <w:sz w:val="23"/>
          <w:szCs w:val="23"/>
        </w:rPr>
      </w:pPr>
    </w:p>
    <w:p w:rsidR="00017634" w:rsidRPr="00A832FF" w:rsidRDefault="00122E1D" w:rsidP="002A079D">
      <w:pPr>
        <w:pStyle w:val="Default"/>
        <w:jc w:val="both"/>
        <w:rPr>
          <w:color w:val="auto"/>
          <w:sz w:val="23"/>
          <w:szCs w:val="23"/>
        </w:rPr>
      </w:pPr>
      <w:r>
        <w:rPr>
          <w:color w:val="auto"/>
          <w:sz w:val="23"/>
          <w:szCs w:val="23"/>
        </w:rPr>
        <w:t>c</w:t>
      </w:r>
      <w:r w:rsidR="00674F7E" w:rsidRPr="00A832FF">
        <w:rPr>
          <w:color w:val="auto"/>
          <w:sz w:val="23"/>
          <w:szCs w:val="23"/>
        </w:rPr>
        <w:t xml:space="preserve">) </w:t>
      </w:r>
      <w:r w:rsidR="007756EC" w:rsidRPr="00A832FF">
        <w:rPr>
          <w:color w:val="auto"/>
          <w:sz w:val="23"/>
          <w:szCs w:val="23"/>
        </w:rPr>
        <w:t>para as empresas que irão transferir parcialmente a atividade econômica por meio de</w:t>
      </w:r>
      <w:r w:rsidR="00740820">
        <w:rPr>
          <w:color w:val="auto"/>
          <w:sz w:val="23"/>
          <w:szCs w:val="23"/>
        </w:rPr>
        <w:t xml:space="preserve"> nova</w:t>
      </w:r>
      <w:r w:rsidR="007756EC" w:rsidRPr="00A832FF">
        <w:rPr>
          <w:color w:val="auto"/>
          <w:sz w:val="23"/>
          <w:szCs w:val="23"/>
        </w:rPr>
        <w:t xml:space="preserve"> filial, deverão apresentar declaração de compromisso de que irão contratar</w:t>
      </w:r>
      <w:r w:rsidR="00A832FF" w:rsidRPr="00A832FF">
        <w:rPr>
          <w:color w:val="auto"/>
          <w:sz w:val="23"/>
          <w:szCs w:val="23"/>
        </w:rPr>
        <w:t>, na filial,</w:t>
      </w:r>
      <w:r w:rsidR="007756EC" w:rsidRPr="00A832FF">
        <w:rPr>
          <w:color w:val="auto"/>
          <w:sz w:val="23"/>
          <w:szCs w:val="23"/>
        </w:rPr>
        <w:t xml:space="preserve"> empregos ou postos de trabalho, diretos ou indiretos, e estagiários e/ou jovens aprendizes nas quantidades e proporções previstas da Lei Municipal nº 5.119, de 14 de dezembro de 1.998 e na Lei Federal nº 10.097, de 19 de dezembro de 2000.</w:t>
      </w:r>
    </w:p>
    <w:p w:rsidR="002A079D" w:rsidRPr="00CB14F3" w:rsidRDefault="002A079D" w:rsidP="00467961">
      <w:pPr>
        <w:pStyle w:val="Default"/>
        <w:jc w:val="both"/>
        <w:rPr>
          <w:color w:val="auto"/>
          <w:sz w:val="23"/>
          <w:szCs w:val="23"/>
        </w:rPr>
      </w:pPr>
    </w:p>
    <w:p w:rsidR="00F420B9" w:rsidRDefault="004F01F3" w:rsidP="00F420B9">
      <w:pPr>
        <w:autoSpaceDE w:val="0"/>
        <w:autoSpaceDN w:val="0"/>
        <w:adjustRightInd w:val="0"/>
        <w:spacing w:after="0" w:line="240" w:lineRule="auto"/>
        <w:jc w:val="both"/>
        <w:rPr>
          <w:rFonts w:ascii="Arial" w:hAnsi="Arial" w:cs="Arial"/>
          <w:color w:val="000000"/>
          <w:sz w:val="23"/>
          <w:szCs w:val="23"/>
        </w:rPr>
      </w:pPr>
      <w:r>
        <w:rPr>
          <w:rFonts w:ascii="Arial" w:hAnsi="Arial" w:cs="Arial"/>
          <w:b/>
          <w:color w:val="000000"/>
          <w:sz w:val="23"/>
          <w:szCs w:val="23"/>
        </w:rPr>
        <w:t>(</w:t>
      </w:r>
      <w:r w:rsidR="003766A0" w:rsidRPr="00CB14F3">
        <w:rPr>
          <w:rFonts w:ascii="Arial" w:hAnsi="Arial" w:cs="Arial"/>
          <w:b/>
          <w:color w:val="000000"/>
          <w:sz w:val="23"/>
          <w:szCs w:val="23"/>
        </w:rPr>
        <w:t>F</w:t>
      </w:r>
      <w:r>
        <w:rPr>
          <w:rFonts w:ascii="Arial" w:hAnsi="Arial" w:cs="Arial"/>
          <w:b/>
          <w:color w:val="000000"/>
          <w:sz w:val="23"/>
          <w:szCs w:val="23"/>
        </w:rPr>
        <w:t>)</w:t>
      </w:r>
      <w:r w:rsidR="00F420B9" w:rsidRPr="00CB14F3">
        <w:rPr>
          <w:rFonts w:ascii="Arial" w:hAnsi="Arial" w:cs="Arial"/>
          <w:b/>
          <w:color w:val="000000"/>
          <w:sz w:val="23"/>
          <w:szCs w:val="23"/>
        </w:rPr>
        <w:t>- Estudo de Viabilidade da Atividade Econômica</w:t>
      </w:r>
      <w:r w:rsidR="00F420B9" w:rsidRPr="00CB14F3">
        <w:rPr>
          <w:rFonts w:ascii="Arial" w:hAnsi="Arial" w:cs="Arial"/>
          <w:color w:val="000000"/>
          <w:sz w:val="23"/>
          <w:szCs w:val="23"/>
        </w:rPr>
        <w:t>: apresentação de relatório demonstrativo d</w:t>
      </w:r>
      <w:r w:rsidR="00F420B9">
        <w:rPr>
          <w:rFonts w:ascii="Arial" w:hAnsi="Arial" w:cs="Arial"/>
          <w:color w:val="000000"/>
          <w:sz w:val="23"/>
          <w:szCs w:val="23"/>
        </w:rPr>
        <w:t>as</w:t>
      </w:r>
      <w:r w:rsidR="00E169E5">
        <w:rPr>
          <w:rFonts w:ascii="Arial" w:hAnsi="Arial" w:cs="Arial"/>
          <w:color w:val="000000"/>
          <w:sz w:val="23"/>
          <w:szCs w:val="23"/>
        </w:rPr>
        <w:t xml:space="preserve"> análises</w:t>
      </w:r>
      <w:r w:rsidR="00F420B9">
        <w:rPr>
          <w:rFonts w:ascii="Arial" w:hAnsi="Arial" w:cs="Arial"/>
          <w:color w:val="000000"/>
          <w:sz w:val="23"/>
          <w:szCs w:val="23"/>
        </w:rPr>
        <w:t xml:space="preserve"> econômicas </w:t>
      </w:r>
      <w:r w:rsidR="0077463C">
        <w:rPr>
          <w:rFonts w:ascii="Arial" w:hAnsi="Arial" w:cs="Arial"/>
          <w:color w:val="000000"/>
          <w:sz w:val="23"/>
          <w:szCs w:val="23"/>
        </w:rPr>
        <w:t xml:space="preserve">e financeiras </w:t>
      </w:r>
      <w:r w:rsidR="00E169E5">
        <w:rPr>
          <w:rFonts w:ascii="Arial" w:hAnsi="Arial" w:cs="Arial"/>
          <w:color w:val="000000"/>
          <w:sz w:val="23"/>
          <w:szCs w:val="23"/>
        </w:rPr>
        <w:t xml:space="preserve">necessárias </w:t>
      </w:r>
      <w:r w:rsidR="00F420B9">
        <w:rPr>
          <w:rFonts w:ascii="Arial" w:hAnsi="Arial" w:cs="Arial"/>
          <w:color w:val="000000"/>
          <w:sz w:val="23"/>
          <w:szCs w:val="23"/>
        </w:rPr>
        <w:t xml:space="preserve">para a implantação ou ampliação da atividade econômica, </w:t>
      </w:r>
      <w:r w:rsidR="00E169E5">
        <w:rPr>
          <w:rFonts w:ascii="Arial" w:hAnsi="Arial" w:cs="Arial"/>
          <w:color w:val="000000"/>
          <w:sz w:val="23"/>
          <w:szCs w:val="23"/>
        </w:rPr>
        <w:t>através da apresentação dos seguintes indicadores</w:t>
      </w:r>
      <w:r w:rsidR="00740820">
        <w:rPr>
          <w:rFonts w:ascii="Arial" w:hAnsi="Arial" w:cs="Arial"/>
          <w:color w:val="000000"/>
          <w:sz w:val="23"/>
          <w:szCs w:val="23"/>
        </w:rPr>
        <w:t xml:space="preserve"> que serão pontuada</w:t>
      </w:r>
      <w:r w:rsidR="00532F6E">
        <w:rPr>
          <w:rFonts w:ascii="Arial" w:hAnsi="Arial" w:cs="Arial"/>
          <w:color w:val="000000"/>
          <w:sz w:val="23"/>
          <w:szCs w:val="23"/>
        </w:rPr>
        <w:t>s:</w:t>
      </w:r>
    </w:p>
    <w:p w:rsidR="00E169E5" w:rsidRPr="007756EC" w:rsidRDefault="00E169E5" w:rsidP="00F420B9">
      <w:pPr>
        <w:autoSpaceDE w:val="0"/>
        <w:autoSpaceDN w:val="0"/>
        <w:adjustRightInd w:val="0"/>
        <w:spacing w:after="0" w:line="240" w:lineRule="auto"/>
        <w:jc w:val="both"/>
        <w:rPr>
          <w:rFonts w:ascii="Arial" w:hAnsi="Arial" w:cs="Arial"/>
          <w:sz w:val="23"/>
          <w:szCs w:val="23"/>
        </w:rPr>
      </w:pPr>
    </w:p>
    <w:tbl>
      <w:tblPr>
        <w:tblStyle w:val="Tabelacomgrade"/>
        <w:tblW w:w="0" w:type="auto"/>
        <w:tblLook w:val="04A0" w:firstRow="1" w:lastRow="0" w:firstColumn="1" w:lastColumn="0" w:noHBand="0" w:noVBand="1"/>
      </w:tblPr>
      <w:tblGrid>
        <w:gridCol w:w="7338"/>
        <w:gridCol w:w="1701"/>
      </w:tblGrid>
      <w:tr w:rsidR="007756EC" w:rsidRPr="007756EC" w:rsidTr="00D75B9F">
        <w:tc>
          <w:tcPr>
            <w:tcW w:w="7338" w:type="dxa"/>
          </w:tcPr>
          <w:p w:rsidR="00C371A6" w:rsidRPr="007756EC" w:rsidRDefault="007756EC" w:rsidP="00F420B9">
            <w:pPr>
              <w:autoSpaceDE w:val="0"/>
              <w:autoSpaceDN w:val="0"/>
              <w:adjustRightInd w:val="0"/>
              <w:jc w:val="both"/>
              <w:rPr>
                <w:rFonts w:ascii="Arial" w:hAnsi="Arial" w:cs="Arial"/>
                <w:b/>
                <w:sz w:val="23"/>
                <w:szCs w:val="23"/>
              </w:rPr>
            </w:pPr>
            <w:r w:rsidRPr="007756EC">
              <w:rPr>
                <w:rFonts w:ascii="Arial" w:hAnsi="Arial" w:cs="Arial"/>
                <w:b/>
                <w:sz w:val="23"/>
                <w:szCs w:val="23"/>
              </w:rPr>
              <w:t>Indicadores</w:t>
            </w:r>
          </w:p>
        </w:tc>
        <w:tc>
          <w:tcPr>
            <w:tcW w:w="1701" w:type="dxa"/>
          </w:tcPr>
          <w:p w:rsidR="00C371A6" w:rsidRPr="007756EC" w:rsidRDefault="007756EC" w:rsidP="00D75B9F">
            <w:pPr>
              <w:autoSpaceDE w:val="0"/>
              <w:autoSpaceDN w:val="0"/>
              <w:adjustRightInd w:val="0"/>
              <w:jc w:val="center"/>
              <w:rPr>
                <w:rFonts w:ascii="Arial" w:hAnsi="Arial" w:cs="Arial"/>
                <w:b/>
                <w:sz w:val="23"/>
                <w:szCs w:val="23"/>
              </w:rPr>
            </w:pPr>
            <w:r w:rsidRPr="007756EC">
              <w:rPr>
                <w:rFonts w:ascii="Arial" w:hAnsi="Arial" w:cs="Arial"/>
                <w:b/>
                <w:sz w:val="23"/>
                <w:szCs w:val="23"/>
              </w:rPr>
              <w:t>Pontuação</w:t>
            </w:r>
          </w:p>
        </w:tc>
      </w:tr>
      <w:tr w:rsidR="007756EC" w:rsidRPr="007756EC" w:rsidTr="00D75B9F">
        <w:tc>
          <w:tcPr>
            <w:tcW w:w="7338" w:type="dxa"/>
          </w:tcPr>
          <w:p w:rsidR="00E169E5" w:rsidRPr="007756EC" w:rsidRDefault="00E169E5" w:rsidP="00E169E5">
            <w:pPr>
              <w:autoSpaceDE w:val="0"/>
              <w:autoSpaceDN w:val="0"/>
              <w:adjustRightInd w:val="0"/>
              <w:jc w:val="both"/>
              <w:rPr>
                <w:rFonts w:ascii="Arial" w:hAnsi="Arial" w:cs="Arial"/>
                <w:sz w:val="23"/>
                <w:szCs w:val="23"/>
              </w:rPr>
            </w:pPr>
            <w:r w:rsidRPr="007756EC">
              <w:rPr>
                <w:rFonts w:ascii="Arial" w:hAnsi="Arial" w:cs="Arial"/>
                <w:sz w:val="23"/>
                <w:szCs w:val="23"/>
              </w:rPr>
              <w:t>Projeção de Receitas</w:t>
            </w:r>
          </w:p>
        </w:tc>
        <w:tc>
          <w:tcPr>
            <w:tcW w:w="1701" w:type="dxa"/>
            <w:vAlign w:val="center"/>
          </w:tcPr>
          <w:p w:rsidR="00E169E5" w:rsidRPr="007756EC" w:rsidRDefault="00502671" w:rsidP="00C371A6">
            <w:pPr>
              <w:autoSpaceDE w:val="0"/>
              <w:autoSpaceDN w:val="0"/>
              <w:adjustRightInd w:val="0"/>
              <w:jc w:val="center"/>
              <w:rPr>
                <w:rFonts w:ascii="Arial" w:hAnsi="Arial" w:cs="Arial"/>
                <w:sz w:val="23"/>
                <w:szCs w:val="23"/>
              </w:rPr>
            </w:pPr>
            <w:r>
              <w:rPr>
                <w:rFonts w:ascii="Arial" w:hAnsi="Arial" w:cs="Arial"/>
                <w:sz w:val="23"/>
                <w:szCs w:val="23"/>
              </w:rPr>
              <w:t>0,5</w:t>
            </w:r>
          </w:p>
        </w:tc>
      </w:tr>
      <w:tr w:rsidR="007756EC" w:rsidRPr="007756EC" w:rsidTr="00D75B9F">
        <w:tc>
          <w:tcPr>
            <w:tcW w:w="7338" w:type="dxa"/>
          </w:tcPr>
          <w:p w:rsidR="00E169E5" w:rsidRPr="007756EC" w:rsidRDefault="00E169E5" w:rsidP="00E169E5">
            <w:pPr>
              <w:autoSpaceDE w:val="0"/>
              <w:autoSpaceDN w:val="0"/>
              <w:adjustRightInd w:val="0"/>
              <w:jc w:val="both"/>
              <w:rPr>
                <w:rFonts w:ascii="Arial" w:hAnsi="Arial" w:cs="Arial"/>
                <w:sz w:val="23"/>
                <w:szCs w:val="23"/>
              </w:rPr>
            </w:pPr>
            <w:r w:rsidRPr="007756EC">
              <w:rPr>
                <w:rFonts w:ascii="Arial" w:hAnsi="Arial" w:cs="Arial"/>
                <w:sz w:val="23"/>
                <w:szCs w:val="23"/>
              </w:rPr>
              <w:t>Projeção de Custos, Despesas e os Investimentos</w:t>
            </w:r>
          </w:p>
        </w:tc>
        <w:tc>
          <w:tcPr>
            <w:tcW w:w="1701" w:type="dxa"/>
            <w:vAlign w:val="center"/>
          </w:tcPr>
          <w:p w:rsidR="00E169E5" w:rsidRPr="007756EC" w:rsidRDefault="00502671" w:rsidP="00C371A6">
            <w:pPr>
              <w:autoSpaceDE w:val="0"/>
              <w:autoSpaceDN w:val="0"/>
              <w:adjustRightInd w:val="0"/>
              <w:jc w:val="center"/>
              <w:rPr>
                <w:rFonts w:ascii="Arial" w:hAnsi="Arial" w:cs="Arial"/>
                <w:sz w:val="23"/>
                <w:szCs w:val="23"/>
              </w:rPr>
            </w:pPr>
            <w:r>
              <w:rPr>
                <w:rFonts w:ascii="Arial" w:hAnsi="Arial" w:cs="Arial"/>
                <w:sz w:val="23"/>
                <w:szCs w:val="23"/>
              </w:rPr>
              <w:t>1,0</w:t>
            </w:r>
          </w:p>
        </w:tc>
      </w:tr>
      <w:tr w:rsidR="007756EC" w:rsidRPr="007756EC" w:rsidTr="00D75B9F">
        <w:tc>
          <w:tcPr>
            <w:tcW w:w="7338" w:type="dxa"/>
          </w:tcPr>
          <w:p w:rsidR="00E169E5" w:rsidRPr="007756EC" w:rsidRDefault="00E169E5" w:rsidP="00E169E5">
            <w:pPr>
              <w:autoSpaceDE w:val="0"/>
              <w:autoSpaceDN w:val="0"/>
              <w:adjustRightInd w:val="0"/>
              <w:jc w:val="both"/>
              <w:rPr>
                <w:rFonts w:ascii="Arial" w:hAnsi="Arial" w:cs="Arial"/>
                <w:sz w:val="23"/>
                <w:szCs w:val="23"/>
              </w:rPr>
            </w:pPr>
            <w:r w:rsidRPr="007756EC">
              <w:rPr>
                <w:rFonts w:ascii="Arial" w:hAnsi="Arial" w:cs="Arial"/>
                <w:sz w:val="23"/>
                <w:szCs w:val="23"/>
              </w:rPr>
              <w:t>Projeção de Fluxo de Caixa</w:t>
            </w:r>
          </w:p>
        </w:tc>
        <w:tc>
          <w:tcPr>
            <w:tcW w:w="1701" w:type="dxa"/>
            <w:vAlign w:val="center"/>
          </w:tcPr>
          <w:p w:rsidR="00E169E5" w:rsidRPr="007756EC" w:rsidRDefault="00502671" w:rsidP="00C371A6">
            <w:pPr>
              <w:autoSpaceDE w:val="0"/>
              <w:autoSpaceDN w:val="0"/>
              <w:adjustRightInd w:val="0"/>
              <w:jc w:val="center"/>
              <w:rPr>
                <w:rFonts w:ascii="Arial" w:hAnsi="Arial" w:cs="Arial"/>
                <w:sz w:val="23"/>
                <w:szCs w:val="23"/>
              </w:rPr>
            </w:pPr>
            <w:r>
              <w:rPr>
                <w:rFonts w:ascii="Arial" w:hAnsi="Arial" w:cs="Arial"/>
                <w:sz w:val="23"/>
                <w:szCs w:val="23"/>
              </w:rPr>
              <w:t>0,5</w:t>
            </w:r>
          </w:p>
        </w:tc>
      </w:tr>
    </w:tbl>
    <w:p w:rsidR="007C3245" w:rsidRPr="007756EC" w:rsidRDefault="007C3245" w:rsidP="00F420B9">
      <w:pPr>
        <w:autoSpaceDE w:val="0"/>
        <w:autoSpaceDN w:val="0"/>
        <w:adjustRightInd w:val="0"/>
        <w:spacing w:after="0" w:line="240" w:lineRule="auto"/>
        <w:jc w:val="both"/>
        <w:rPr>
          <w:rFonts w:ascii="Arial" w:hAnsi="Arial" w:cs="Arial"/>
          <w:sz w:val="23"/>
          <w:szCs w:val="23"/>
        </w:rPr>
      </w:pPr>
    </w:p>
    <w:p w:rsidR="00F420B9" w:rsidRDefault="004F01F3" w:rsidP="00F420B9">
      <w:pPr>
        <w:autoSpaceDE w:val="0"/>
        <w:autoSpaceDN w:val="0"/>
        <w:adjustRightInd w:val="0"/>
        <w:spacing w:after="0" w:line="240" w:lineRule="auto"/>
        <w:jc w:val="both"/>
        <w:rPr>
          <w:rFonts w:ascii="Arial" w:hAnsi="Arial" w:cs="Arial"/>
          <w:color w:val="000000"/>
          <w:sz w:val="23"/>
          <w:szCs w:val="23"/>
        </w:rPr>
      </w:pPr>
      <w:r>
        <w:rPr>
          <w:rFonts w:ascii="Arial" w:hAnsi="Arial" w:cs="Arial"/>
          <w:b/>
          <w:color w:val="000000"/>
          <w:sz w:val="23"/>
          <w:szCs w:val="23"/>
        </w:rPr>
        <w:t>(</w:t>
      </w:r>
      <w:r w:rsidR="003766A0">
        <w:rPr>
          <w:rFonts w:ascii="Arial" w:hAnsi="Arial" w:cs="Arial"/>
          <w:b/>
          <w:color w:val="000000"/>
          <w:sz w:val="23"/>
          <w:szCs w:val="23"/>
        </w:rPr>
        <w:t>G</w:t>
      </w:r>
      <w:r>
        <w:rPr>
          <w:rFonts w:ascii="Arial" w:hAnsi="Arial" w:cs="Arial"/>
          <w:b/>
          <w:color w:val="000000"/>
          <w:sz w:val="23"/>
          <w:szCs w:val="23"/>
        </w:rPr>
        <w:t>)</w:t>
      </w:r>
      <w:r w:rsidR="00F420B9" w:rsidRPr="00AD591B">
        <w:rPr>
          <w:rFonts w:ascii="Arial" w:hAnsi="Arial" w:cs="Arial"/>
          <w:b/>
          <w:color w:val="000000"/>
          <w:sz w:val="23"/>
          <w:szCs w:val="23"/>
        </w:rPr>
        <w:t xml:space="preserve">- Geração de </w:t>
      </w:r>
      <w:r w:rsidR="00F420B9">
        <w:rPr>
          <w:rFonts w:ascii="Arial" w:hAnsi="Arial" w:cs="Arial"/>
          <w:b/>
          <w:color w:val="000000"/>
          <w:sz w:val="23"/>
          <w:szCs w:val="23"/>
        </w:rPr>
        <w:t>Faturamento</w:t>
      </w:r>
      <w:r w:rsidR="00F420B9" w:rsidRPr="00AD591B">
        <w:rPr>
          <w:rFonts w:ascii="Arial" w:hAnsi="Arial" w:cs="Arial"/>
          <w:color w:val="000000"/>
          <w:sz w:val="23"/>
          <w:szCs w:val="23"/>
        </w:rPr>
        <w:t xml:space="preserve">: Apresentação </w:t>
      </w:r>
      <w:r w:rsidR="00714BF9">
        <w:rPr>
          <w:rFonts w:ascii="Arial" w:hAnsi="Arial" w:cs="Arial"/>
          <w:color w:val="000000"/>
          <w:sz w:val="23"/>
          <w:szCs w:val="23"/>
        </w:rPr>
        <w:t>de</w:t>
      </w:r>
      <w:r w:rsidR="00F420B9" w:rsidRPr="00AD591B">
        <w:rPr>
          <w:rFonts w:ascii="Arial" w:hAnsi="Arial" w:cs="Arial"/>
          <w:color w:val="000000"/>
          <w:sz w:val="23"/>
          <w:szCs w:val="23"/>
        </w:rPr>
        <w:t xml:space="preserve"> análise da geração de </w:t>
      </w:r>
      <w:r w:rsidR="00F420B9">
        <w:rPr>
          <w:rFonts w:ascii="Arial" w:hAnsi="Arial" w:cs="Arial"/>
          <w:color w:val="000000"/>
          <w:sz w:val="23"/>
          <w:szCs w:val="23"/>
        </w:rPr>
        <w:t>faturamento</w:t>
      </w:r>
      <w:r w:rsidR="00F420B9" w:rsidRPr="00AD591B">
        <w:rPr>
          <w:rFonts w:ascii="Arial" w:hAnsi="Arial" w:cs="Arial"/>
          <w:color w:val="000000"/>
          <w:sz w:val="23"/>
          <w:szCs w:val="23"/>
        </w:rPr>
        <w:t xml:space="preserve"> </w:t>
      </w:r>
      <w:r w:rsidR="000E0D67">
        <w:rPr>
          <w:rFonts w:ascii="Arial" w:hAnsi="Arial" w:cs="Arial"/>
          <w:color w:val="000000"/>
          <w:sz w:val="23"/>
          <w:szCs w:val="23"/>
        </w:rPr>
        <w:t>através de documento idôneo que comprove a informação prestada, podendo ser comprovado através de documento idôneo, como por exemplo, Balanço Patrimonial ou Declaração de Imposto de Renda do último exercício financeiro.</w:t>
      </w:r>
    </w:p>
    <w:p w:rsidR="00C32BA0" w:rsidRDefault="00C32BA0" w:rsidP="00F420B9">
      <w:pPr>
        <w:autoSpaceDE w:val="0"/>
        <w:autoSpaceDN w:val="0"/>
        <w:adjustRightInd w:val="0"/>
        <w:spacing w:after="0" w:line="240" w:lineRule="auto"/>
        <w:jc w:val="both"/>
        <w:rPr>
          <w:rFonts w:ascii="Arial" w:hAnsi="Arial" w:cs="Arial"/>
          <w:color w:val="000000"/>
          <w:sz w:val="23"/>
          <w:szCs w:val="23"/>
        </w:rPr>
      </w:pPr>
    </w:p>
    <w:tbl>
      <w:tblPr>
        <w:tblStyle w:val="Tabelacomgrade"/>
        <w:tblW w:w="0" w:type="auto"/>
        <w:tblLook w:val="04A0" w:firstRow="1" w:lastRow="0" w:firstColumn="1" w:lastColumn="0" w:noHBand="0" w:noVBand="1"/>
      </w:tblPr>
      <w:tblGrid>
        <w:gridCol w:w="7338"/>
        <w:gridCol w:w="1701"/>
      </w:tblGrid>
      <w:tr w:rsidR="00A832FF" w:rsidTr="00D75B9F">
        <w:tc>
          <w:tcPr>
            <w:tcW w:w="7338" w:type="dxa"/>
          </w:tcPr>
          <w:p w:rsidR="00A832FF" w:rsidRPr="00A832FF" w:rsidRDefault="00A832FF" w:rsidP="00F420B9">
            <w:pPr>
              <w:autoSpaceDE w:val="0"/>
              <w:autoSpaceDN w:val="0"/>
              <w:adjustRightInd w:val="0"/>
              <w:jc w:val="both"/>
              <w:rPr>
                <w:rFonts w:ascii="Arial" w:hAnsi="Arial" w:cs="Arial"/>
                <w:b/>
                <w:color w:val="000000"/>
                <w:sz w:val="23"/>
                <w:szCs w:val="23"/>
              </w:rPr>
            </w:pPr>
            <w:r w:rsidRPr="00A832FF">
              <w:rPr>
                <w:rFonts w:ascii="Arial" w:hAnsi="Arial" w:cs="Arial"/>
                <w:b/>
                <w:color w:val="000000"/>
                <w:sz w:val="23"/>
                <w:szCs w:val="23"/>
              </w:rPr>
              <w:t>Geração de Faturamento no último exercício financeiro</w:t>
            </w:r>
          </w:p>
        </w:tc>
        <w:tc>
          <w:tcPr>
            <w:tcW w:w="1701" w:type="dxa"/>
          </w:tcPr>
          <w:p w:rsidR="00A832FF" w:rsidRPr="00A832FF" w:rsidRDefault="00A832FF" w:rsidP="00A832FF">
            <w:pPr>
              <w:autoSpaceDE w:val="0"/>
              <w:autoSpaceDN w:val="0"/>
              <w:adjustRightInd w:val="0"/>
              <w:jc w:val="center"/>
              <w:rPr>
                <w:rFonts w:ascii="Arial" w:hAnsi="Arial" w:cs="Arial"/>
                <w:b/>
                <w:color w:val="000000"/>
                <w:sz w:val="23"/>
                <w:szCs w:val="23"/>
              </w:rPr>
            </w:pPr>
            <w:r w:rsidRPr="00A832FF">
              <w:rPr>
                <w:rFonts w:ascii="Arial" w:hAnsi="Arial" w:cs="Arial"/>
                <w:b/>
                <w:color w:val="000000"/>
                <w:sz w:val="23"/>
                <w:szCs w:val="23"/>
              </w:rPr>
              <w:t>Pontuação</w:t>
            </w:r>
          </w:p>
        </w:tc>
      </w:tr>
      <w:tr w:rsidR="00A832FF" w:rsidTr="00D75B9F">
        <w:tc>
          <w:tcPr>
            <w:tcW w:w="7338" w:type="dxa"/>
          </w:tcPr>
          <w:p w:rsidR="00A832FF" w:rsidRDefault="00A832FF" w:rsidP="00A832FF">
            <w:pPr>
              <w:autoSpaceDE w:val="0"/>
              <w:autoSpaceDN w:val="0"/>
              <w:adjustRightInd w:val="0"/>
              <w:jc w:val="both"/>
              <w:rPr>
                <w:rFonts w:ascii="Arial" w:hAnsi="Arial" w:cs="Arial"/>
                <w:color w:val="000000"/>
                <w:sz w:val="23"/>
                <w:szCs w:val="23"/>
              </w:rPr>
            </w:pPr>
            <w:r>
              <w:rPr>
                <w:rFonts w:ascii="Arial" w:hAnsi="Arial" w:cs="Arial"/>
                <w:color w:val="000000"/>
                <w:sz w:val="23"/>
                <w:szCs w:val="23"/>
              </w:rPr>
              <w:t>Não apresentação de documento que demonstre a Geração de Faturamento no último exercício financeiro</w:t>
            </w:r>
            <w:r w:rsidR="00714BF9">
              <w:rPr>
                <w:rFonts w:ascii="Arial" w:hAnsi="Arial" w:cs="Arial"/>
                <w:color w:val="000000"/>
                <w:sz w:val="23"/>
                <w:szCs w:val="23"/>
              </w:rPr>
              <w:t>.</w:t>
            </w:r>
          </w:p>
        </w:tc>
        <w:tc>
          <w:tcPr>
            <w:tcW w:w="1701" w:type="dxa"/>
            <w:vAlign w:val="center"/>
          </w:tcPr>
          <w:p w:rsidR="00A832FF" w:rsidRPr="007756EC" w:rsidRDefault="00A832FF" w:rsidP="00A832FF">
            <w:pPr>
              <w:autoSpaceDE w:val="0"/>
              <w:autoSpaceDN w:val="0"/>
              <w:adjustRightInd w:val="0"/>
              <w:jc w:val="center"/>
              <w:rPr>
                <w:rFonts w:ascii="Arial" w:hAnsi="Arial" w:cs="Arial"/>
                <w:sz w:val="23"/>
                <w:szCs w:val="23"/>
              </w:rPr>
            </w:pPr>
            <w:r>
              <w:rPr>
                <w:rFonts w:ascii="Arial" w:hAnsi="Arial" w:cs="Arial"/>
                <w:sz w:val="23"/>
                <w:szCs w:val="23"/>
              </w:rPr>
              <w:t>0,0</w:t>
            </w:r>
          </w:p>
        </w:tc>
      </w:tr>
      <w:tr w:rsidR="00A832FF" w:rsidTr="00D75B9F">
        <w:tc>
          <w:tcPr>
            <w:tcW w:w="7338" w:type="dxa"/>
          </w:tcPr>
          <w:p w:rsidR="00A832FF" w:rsidRDefault="00A832FF" w:rsidP="00A832FF">
            <w:pPr>
              <w:autoSpaceDE w:val="0"/>
              <w:autoSpaceDN w:val="0"/>
              <w:adjustRightInd w:val="0"/>
              <w:jc w:val="both"/>
              <w:rPr>
                <w:rFonts w:ascii="Arial" w:hAnsi="Arial" w:cs="Arial"/>
                <w:color w:val="000000"/>
                <w:sz w:val="23"/>
                <w:szCs w:val="23"/>
              </w:rPr>
            </w:pPr>
            <w:r>
              <w:rPr>
                <w:rFonts w:ascii="Arial" w:hAnsi="Arial" w:cs="Arial"/>
                <w:color w:val="000000"/>
                <w:sz w:val="23"/>
                <w:szCs w:val="23"/>
              </w:rPr>
              <w:t>Apresentação de documento idôneo que demonstre a Geração de Faturamento no último exercício financeiro</w:t>
            </w:r>
            <w:r w:rsidR="00100611">
              <w:rPr>
                <w:rFonts w:ascii="Arial" w:hAnsi="Arial" w:cs="Arial"/>
                <w:color w:val="000000"/>
                <w:sz w:val="23"/>
                <w:szCs w:val="23"/>
              </w:rPr>
              <w:t>.</w:t>
            </w:r>
          </w:p>
        </w:tc>
        <w:tc>
          <w:tcPr>
            <w:tcW w:w="1701" w:type="dxa"/>
            <w:vAlign w:val="center"/>
          </w:tcPr>
          <w:p w:rsidR="00A832FF" w:rsidRPr="007756EC" w:rsidRDefault="00A832FF" w:rsidP="00A832FF">
            <w:pPr>
              <w:autoSpaceDE w:val="0"/>
              <w:autoSpaceDN w:val="0"/>
              <w:adjustRightInd w:val="0"/>
              <w:jc w:val="center"/>
              <w:rPr>
                <w:rFonts w:ascii="Arial" w:hAnsi="Arial" w:cs="Arial"/>
                <w:sz w:val="23"/>
                <w:szCs w:val="23"/>
              </w:rPr>
            </w:pPr>
            <w:r>
              <w:rPr>
                <w:rFonts w:ascii="Arial" w:hAnsi="Arial" w:cs="Arial"/>
                <w:sz w:val="23"/>
                <w:szCs w:val="23"/>
              </w:rPr>
              <w:t>2,0</w:t>
            </w:r>
          </w:p>
        </w:tc>
      </w:tr>
    </w:tbl>
    <w:p w:rsidR="007C3245" w:rsidRPr="00AD591B" w:rsidRDefault="007C3245" w:rsidP="002A079D">
      <w:pPr>
        <w:pStyle w:val="Default"/>
        <w:ind w:left="720"/>
        <w:jc w:val="both"/>
        <w:rPr>
          <w:color w:val="auto"/>
          <w:sz w:val="23"/>
          <w:szCs w:val="23"/>
        </w:rPr>
      </w:pPr>
    </w:p>
    <w:p w:rsidR="002A079D" w:rsidRDefault="004F01F3" w:rsidP="002A079D">
      <w:pPr>
        <w:pStyle w:val="Default"/>
        <w:jc w:val="both"/>
        <w:rPr>
          <w:bCs/>
          <w:sz w:val="23"/>
          <w:szCs w:val="23"/>
        </w:rPr>
      </w:pPr>
      <w:r>
        <w:rPr>
          <w:b/>
          <w:bCs/>
          <w:sz w:val="23"/>
          <w:szCs w:val="23"/>
        </w:rPr>
        <w:t>(</w:t>
      </w:r>
      <w:r w:rsidR="003766A0">
        <w:rPr>
          <w:b/>
          <w:bCs/>
          <w:sz w:val="23"/>
          <w:szCs w:val="23"/>
        </w:rPr>
        <w:t>H</w:t>
      </w:r>
      <w:r>
        <w:rPr>
          <w:b/>
          <w:bCs/>
          <w:sz w:val="23"/>
          <w:szCs w:val="23"/>
        </w:rPr>
        <w:t>)</w:t>
      </w:r>
      <w:r w:rsidR="002A079D" w:rsidRPr="00AD591B">
        <w:rPr>
          <w:b/>
          <w:bCs/>
          <w:sz w:val="23"/>
          <w:szCs w:val="23"/>
        </w:rPr>
        <w:t xml:space="preserve">- Cronograma </w:t>
      </w:r>
      <w:r w:rsidR="005C6221">
        <w:rPr>
          <w:b/>
          <w:bCs/>
          <w:sz w:val="23"/>
          <w:szCs w:val="23"/>
        </w:rPr>
        <w:t>Físico e Quadro de Investimento para Implantação ou Ampliação da Atividade</w:t>
      </w:r>
      <w:r w:rsidR="002A079D" w:rsidRPr="00AD591B">
        <w:rPr>
          <w:b/>
          <w:bCs/>
          <w:sz w:val="23"/>
          <w:szCs w:val="23"/>
        </w:rPr>
        <w:t xml:space="preserve"> Econômica</w:t>
      </w:r>
      <w:r w:rsidR="002A079D" w:rsidRPr="00AD591B">
        <w:rPr>
          <w:rStyle w:val="Refdenotaderodap"/>
          <w:bCs/>
          <w:sz w:val="23"/>
          <w:szCs w:val="23"/>
        </w:rPr>
        <w:footnoteReference w:id="51"/>
      </w:r>
      <w:r w:rsidR="009876B3" w:rsidRPr="00AD591B">
        <w:rPr>
          <w:bCs/>
          <w:sz w:val="23"/>
          <w:szCs w:val="23"/>
        </w:rPr>
        <w:t xml:space="preserve">: apresentação de cronograma físico e financeiro </w:t>
      </w:r>
      <w:r w:rsidR="00826585" w:rsidRPr="00AD591B">
        <w:rPr>
          <w:bCs/>
          <w:sz w:val="23"/>
          <w:szCs w:val="23"/>
        </w:rPr>
        <w:t>demonstrando a programação das atividades e as etapas tangíveis do projeto relacionado com as despesas financeiras de cada etapa, com finalidade de apresentar o planejamento, definição das datas e estimativas e regras a serem seguidas</w:t>
      </w:r>
      <w:r w:rsidR="00532F6E">
        <w:rPr>
          <w:bCs/>
          <w:sz w:val="23"/>
          <w:szCs w:val="23"/>
        </w:rPr>
        <w:t>, o qual deverá conter os seguintes elementos que estão pontuados:</w:t>
      </w:r>
    </w:p>
    <w:p w:rsidR="008863E2" w:rsidRPr="00AD591B" w:rsidRDefault="008863E2" w:rsidP="002A079D">
      <w:pPr>
        <w:pStyle w:val="Default"/>
        <w:jc w:val="both"/>
        <w:rPr>
          <w:bCs/>
          <w:sz w:val="23"/>
          <w:szCs w:val="23"/>
        </w:rPr>
      </w:pPr>
    </w:p>
    <w:tbl>
      <w:tblPr>
        <w:tblStyle w:val="Tabelacomgrade"/>
        <w:tblW w:w="0" w:type="auto"/>
        <w:tblLook w:val="04A0" w:firstRow="1" w:lastRow="0" w:firstColumn="1" w:lastColumn="0" w:noHBand="0" w:noVBand="1"/>
      </w:tblPr>
      <w:tblGrid>
        <w:gridCol w:w="7479"/>
        <w:gridCol w:w="1560"/>
      </w:tblGrid>
      <w:tr w:rsidR="008863E2" w:rsidTr="00D75B9F">
        <w:tc>
          <w:tcPr>
            <w:tcW w:w="7479" w:type="dxa"/>
          </w:tcPr>
          <w:p w:rsidR="008863E2" w:rsidRPr="008863E2" w:rsidRDefault="008863E2" w:rsidP="00075464">
            <w:pPr>
              <w:pStyle w:val="Default"/>
              <w:jc w:val="both"/>
              <w:rPr>
                <w:b/>
                <w:bCs/>
                <w:sz w:val="23"/>
                <w:szCs w:val="23"/>
              </w:rPr>
            </w:pPr>
            <w:r w:rsidRPr="008863E2">
              <w:rPr>
                <w:b/>
                <w:bCs/>
                <w:sz w:val="23"/>
                <w:szCs w:val="23"/>
              </w:rPr>
              <w:t>Elementos do Cronograma Físico e Financeiro</w:t>
            </w:r>
          </w:p>
        </w:tc>
        <w:tc>
          <w:tcPr>
            <w:tcW w:w="1560" w:type="dxa"/>
          </w:tcPr>
          <w:p w:rsidR="008863E2" w:rsidRPr="008863E2" w:rsidRDefault="008863E2" w:rsidP="00D75B9F">
            <w:pPr>
              <w:pStyle w:val="Default"/>
              <w:jc w:val="center"/>
              <w:rPr>
                <w:b/>
                <w:bCs/>
                <w:sz w:val="23"/>
                <w:szCs w:val="23"/>
              </w:rPr>
            </w:pPr>
            <w:r w:rsidRPr="008863E2">
              <w:rPr>
                <w:b/>
                <w:bCs/>
                <w:sz w:val="23"/>
                <w:szCs w:val="23"/>
              </w:rPr>
              <w:t>Pontuação</w:t>
            </w:r>
          </w:p>
        </w:tc>
      </w:tr>
      <w:tr w:rsidR="008863E2" w:rsidTr="00D75B9F">
        <w:tc>
          <w:tcPr>
            <w:tcW w:w="7479" w:type="dxa"/>
            <w:vAlign w:val="center"/>
          </w:tcPr>
          <w:p w:rsidR="008863E2" w:rsidRDefault="008863E2" w:rsidP="008863E2">
            <w:pPr>
              <w:pStyle w:val="Default"/>
              <w:rPr>
                <w:bCs/>
                <w:sz w:val="23"/>
                <w:szCs w:val="23"/>
              </w:rPr>
            </w:pPr>
            <w:r w:rsidRPr="008863E2">
              <w:rPr>
                <w:bCs/>
                <w:sz w:val="23"/>
                <w:szCs w:val="23"/>
              </w:rPr>
              <w:t>Apresentação de planejamento por etapas;</w:t>
            </w:r>
          </w:p>
        </w:tc>
        <w:tc>
          <w:tcPr>
            <w:tcW w:w="1560" w:type="dxa"/>
            <w:vAlign w:val="center"/>
          </w:tcPr>
          <w:p w:rsidR="008863E2" w:rsidRDefault="008863E2" w:rsidP="008863E2">
            <w:pPr>
              <w:pStyle w:val="Default"/>
              <w:jc w:val="center"/>
              <w:rPr>
                <w:bCs/>
                <w:sz w:val="23"/>
                <w:szCs w:val="23"/>
              </w:rPr>
            </w:pPr>
            <w:r>
              <w:rPr>
                <w:bCs/>
                <w:sz w:val="23"/>
                <w:szCs w:val="23"/>
              </w:rPr>
              <w:t>0,5</w:t>
            </w:r>
          </w:p>
        </w:tc>
      </w:tr>
      <w:tr w:rsidR="008863E2" w:rsidTr="00D75B9F">
        <w:tc>
          <w:tcPr>
            <w:tcW w:w="7479" w:type="dxa"/>
            <w:vAlign w:val="center"/>
          </w:tcPr>
          <w:p w:rsidR="008863E2" w:rsidRPr="008863E2" w:rsidRDefault="008863E2" w:rsidP="008863E2">
            <w:pPr>
              <w:pStyle w:val="Default"/>
              <w:rPr>
                <w:bCs/>
                <w:sz w:val="23"/>
                <w:szCs w:val="23"/>
              </w:rPr>
            </w:pPr>
            <w:r w:rsidRPr="008863E2">
              <w:rPr>
                <w:bCs/>
                <w:sz w:val="23"/>
                <w:szCs w:val="23"/>
              </w:rPr>
              <w:t>Despesas financeiras d</w:t>
            </w:r>
            <w:r>
              <w:rPr>
                <w:bCs/>
                <w:sz w:val="23"/>
                <w:szCs w:val="23"/>
              </w:rPr>
              <w:t>e</w:t>
            </w:r>
            <w:r w:rsidRPr="008863E2">
              <w:rPr>
                <w:bCs/>
                <w:sz w:val="23"/>
                <w:szCs w:val="23"/>
              </w:rPr>
              <w:t xml:space="preserve"> cada etapa;</w:t>
            </w:r>
          </w:p>
        </w:tc>
        <w:tc>
          <w:tcPr>
            <w:tcW w:w="1560" w:type="dxa"/>
            <w:vAlign w:val="center"/>
          </w:tcPr>
          <w:p w:rsidR="008863E2" w:rsidRDefault="008863E2" w:rsidP="008863E2">
            <w:pPr>
              <w:pStyle w:val="Default"/>
              <w:jc w:val="center"/>
              <w:rPr>
                <w:bCs/>
                <w:sz w:val="23"/>
                <w:szCs w:val="23"/>
              </w:rPr>
            </w:pPr>
            <w:r>
              <w:rPr>
                <w:bCs/>
                <w:sz w:val="23"/>
                <w:szCs w:val="23"/>
              </w:rPr>
              <w:t>0,5</w:t>
            </w:r>
          </w:p>
        </w:tc>
      </w:tr>
      <w:tr w:rsidR="008863E2" w:rsidTr="00D75B9F">
        <w:tc>
          <w:tcPr>
            <w:tcW w:w="7479" w:type="dxa"/>
            <w:vAlign w:val="center"/>
          </w:tcPr>
          <w:p w:rsidR="008863E2" w:rsidRPr="008863E2" w:rsidRDefault="008863E2" w:rsidP="008863E2">
            <w:pPr>
              <w:pStyle w:val="Default"/>
              <w:rPr>
                <w:bCs/>
                <w:sz w:val="23"/>
                <w:szCs w:val="23"/>
              </w:rPr>
            </w:pPr>
            <w:r w:rsidRPr="008863E2">
              <w:rPr>
                <w:bCs/>
                <w:sz w:val="23"/>
                <w:szCs w:val="23"/>
              </w:rPr>
              <w:t>Datas estimadas de início e encerramento de cada etapa</w:t>
            </w:r>
          </w:p>
        </w:tc>
        <w:tc>
          <w:tcPr>
            <w:tcW w:w="1560" w:type="dxa"/>
            <w:vAlign w:val="center"/>
          </w:tcPr>
          <w:p w:rsidR="008863E2" w:rsidRDefault="008863E2" w:rsidP="008863E2">
            <w:pPr>
              <w:pStyle w:val="Default"/>
              <w:jc w:val="center"/>
              <w:rPr>
                <w:bCs/>
                <w:sz w:val="23"/>
                <w:szCs w:val="23"/>
              </w:rPr>
            </w:pPr>
            <w:r>
              <w:rPr>
                <w:bCs/>
                <w:sz w:val="23"/>
                <w:szCs w:val="23"/>
              </w:rPr>
              <w:t>0,5</w:t>
            </w:r>
          </w:p>
        </w:tc>
      </w:tr>
      <w:tr w:rsidR="008863E2" w:rsidTr="00D75B9F">
        <w:tc>
          <w:tcPr>
            <w:tcW w:w="7479" w:type="dxa"/>
            <w:vAlign w:val="center"/>
          </w:tcPr>
          <w:p w:rsidR="008863E2" w:rsidRPr="008863E2" w:rsidRDefault="008863E2" w:rsidP="008863E2">
            <w:pPr>
              <w:pStyle w:val="Default"/>
              <w:rPr>
                <w:bCs/>
                <w:sz w:val="23"/>
                <w:szCs w:val="23"/>
              </w:rPr>
            </w:pPr>
            <w:r>
              <w:rPr>
                <w:bCs/>
                <w:sz w:val="23"/>
                <w:szCs w:val="23"/>
              </w:rPr>
              <w:t>Prazos para início e Conclusão das Obras e Início da Atividade Econômica</w:t>
            </w:r>
          </w:p>
        </w:tc>
        <w:tc>
          <w:tcPr>
            <w:tcW w:w="1560" w:type="dxa"/>
            <w:vAlign w:val="center"/>
          </w:tcPr>
          <w:p w:rsidR="008863E2" w:rsidRDefault="008863E2" w:rsidP="008863E2">
            <w:pPr>
              <w:pStyle w:val="Default"/>
              <w:jc w:val="center"/>
              <w:rPr>
                <w:bCs/>
                <w:sz w:val="23"/>
                <w:szCs w:val="23"/>
              </w:rPr>
            </w:pPr>
            <w:r>
              <w:rPr>
                <w:bCs/>
                <w:sz w:val="23"/>
                <w:szCs w:val="23"/>
              </w:rPr>
              <w:t>0,5</w:t>
            </w:r>
          </w:p>
        </w:tc>
      </w:tr>
    </w:tbl>
    <w:p w:rsidR="007756EC" w:rsidRDefault="007756EC" w:rsidP="00483FA5">
      <w:pPr>
        <w:autoSpaceDE w:val="0"/>
        <w:autoSpaceDN w:val="0"/>
        <w:adjustRightInd w:val="0"/>
        <w:spacing w:after="0" w:line="240" w:lineRule="auto"/>
        <w:jc w:val="both"/>
        <w:rPr>
          <w:rFonts w:ascii="Arial" w:hAnsi="Arial" w:cs="Arial"/>
          <w:color w:val="000000"/>
          <w:sz w:val="23"/>
          <w:szCs w:val="23"/>
        </w:rPr>
      </w:pPr>
    </w:p>
    <w:p w:rsidR="00FC5A2B" w:rsidRPr="00AD591B" w:rsidRDefault="004F01F3" w:rsidP="00FC5A2B">
      <w:pPr>
        <w:pStyle w:val="Default"/>
        <w:jc w:val="both"/>
        <w:rPr>
          <w:bCs/>
          <w:sz w:val="23"/>
          <w:szCs w:val="23"/>
        </w:rPr>
      </w:pPr>
      <w:r>
        <w:rPr>
          <w:b/>
          <w:bCs/>
          <w:sz w:val="23"/>
          <w:szCs w:val="23"/>
        </w:rPr>
        <w:t>(</w:t>
      </w:r>
      <w:r w:rsidR="003766A0">
        <w:rPr>
          <w:b/>
          <w:bCs/>
          <w:sz w:val="23"/>
          <w:szCs w:val="23"/>
        </w:rPr>
        <w:t>I</w:t>
      </w:r>
      <w:r>
        <w:rPr>
          <w:b/>
          <w:bCs/>
          <w:sz w:val="23"/>
          <w:szCs w:val="23"/>
        </w:rPr>
        <w:t>)</w:t>
      </w:r>
      <w:r w:rsidR="00FC5A2B">
        <w:rPr>
          <w:b/>
          <w:bCs/>
          <w:sz w:val="23"/>
          <w:szCs w:val="23"/>
        </w:rPr>
        <w:t>- Pa</w:t>
      </w:r>
      <w:r w:rsidR="00BF2888">
        <w:rPr>
          <w:b/>
          <w:bCs/>
          <w:sz w:val="23"/>
          <w:szCs w:val="23"/>
        </w:rPr>
        <w:t>rticipação Contínua em Programa</w:t>
      </w:r>
      <w:r w:rsidR="00FC5A2B">
        <w:rPr>
          <w:b/>
          <w:bCs/>
          <w:sz w:val="23"/>
          <w:szCs w:val="23"/>
        </w:rPr>
        <w:t>s Sociais</w:t>
      </w:r>
      <w:r w:rsidR="00FC5A2B">
        <w:rPr>
          <w:bCs/>
          <w:sz w:val="23"/>
          <w:szCs w:val="23"/>
        </w:rPr>
        <w:t xml:space="preserve">, nas áreas de assistência social, alimentação, saúde, educação, esporte, cultura ou outra área que agregue valores sociais de cidadania, de qualidade de vida ou de solidariedade </w:t>
      </w:r>
      <w:r w:rsidR="0092091B">
        <w:rPr>
          <w:bCs/>
          <w:sz w:val="23"/>
          <w:szCs w:val="23"/>
        </w:rPr>
        <w:t>e/</w:t>
      </w:r>
      <w:r w:rsidR="00FC5A2B">
        <w:rPr>
          <w:bCs/>
          <w:sz w:val="23"/>
          <w:szCs w:val="23"/>
        </w:rPr>
        <w:t xml:space="preserve">ou fraternidade, com </w:t>
      </w:r>
      <w:r w:rsidR="0092091B">
        <w:rPr>
          <w:bCs/>
          <w:sz w:val="23"/>
          <w:szCs w:val="23"/>
        </w:rPr>
        <w:t xml:space="preserve">órgãos públicos, municipais, estaduais ou federais, ou com </w:t>
      </w:r>
      <w:r w:rsidR="00FC5A2B">
        <w:rPr>
          <w:bCs/>
          <w:sz w:val="23"/>
          <w:szCs w:val="23"/>
        </w:rPr>
        <w:t xml:space="preserve">entidades do </w:t>
      </w:r>
      <w:r w:rsidR="00FC5A2B" w:rsidRPr="00FC5A2B">
        <w:rPr>
          <w:bCs/>
          <w:i/>
          <w:sz w:val="23"/>
          <w:szCs w:val="23"/>
        </w:rPr>
        <w:t>terceiro setor</w:t>
      </w:r>
      <w:r w:rsidR="0092091B">
        <w:rPr>
          <w:bCs/>
          <w:sz w:val="23"/>
          <w:szCs w:val="23"/>
        </w:rPr>
        <w:t xml:space="preserve">, ou por meio de projetos sociais em geral, </w:t>
      </w:r>
      <w:r w:rsidR="00FC5A2B">
        <w:rPr>
          <w:bCs/>
          <w:sz w:val="23"/>
          <w:szCs w:val="23"/>
        </w:rPr>
        <w:t>para resolução de problemas sociais crônicos.</w:t>
      </w:r>
    </w:p>
    <w:p w:rsidR="00FC5A2B" w:rsidRDefault="00FC5A2B" w:rsidP="00483FA5">
      <w:pPr>
        <w:autoSpaceDE w:val="0"/>
        <w:autoSpaceDN w:val="0"/>
        <w:adjustRightInd w:val="0"/>
        <w:spacing w:after="0" w:line="240" w:lineRule="auto"/>
        <w:jc w:val="both"/>
        <w:rPr>
          <w:rFonts w:ascii="Arial" w:hAnsi="Arial" w:cs="Arial"/>
          <w:color w:val="000000"/>
          <w:sz w:val="23"/>
          <w:szCs w:val="23"/>
        </w:rPr>
      </w:pPr>
    </w:p>
    <w:tbl>
      <w:tblPr>
        <w:tblStyle w:val="Tabelacomgrade"/>
        <w:tblW w:w="0" w:type="auto"/>
        <w:tblLook w:val="04A0" w:firstRow="1" w:lastRow="0" w:firstColumn="1" w:lastColumn="0" w:noHBand="0" w:noVBand="1"/>
      </w:tblPr>
      <w:tblGrid>
        <w:gridCol w:w="6912"/>
        <w:gridCol w:w="2127"/>
      </w:tblGrid>
      <w:tr w:rsidR="007E7DCA" w:rsidRPr="007E7DCA" w:rsidTr="00D75B9F">
        <w:tc>
          <w:tcPr>
            <w:tcW w:w="6912" w:type="dxa"/>
          </w:tcPr>
          <w:p w:rsidR="00DC1EBB" w:rsidRPr="007E7DCA" w:rsidRDefault="007E7DCA" w:rsidP="007E7DCA">
            <w:pPr>
              <w:autoSpaceDE w:val="0"/>
              <w:autoSpaceDN w:val="0"/>
              <w:adjustRightInd w:val="0"/>
              <w:jc w:val="center"/>
              <w:rPr>
                <w:rFonts w:ascii="Arial" w:hAnsi="Arial" w:cs="Arial"/>
                <w:b/>
                <w:sz w:val="23"/>
                <w:szCs w:val="23"/>
              </w:rPr>
            </w:pPr>
            <w:r>
              <w:rPr>
                <w:rFonts w:ascii="Arial" w:hAnsi="Arial" w:cs="Arial"/>
                <w:b/>
                <w:sz w:val="23"/>
                <w:szCs w:val="23"/>
              </w:rPr>
              <w:t xml:space="preserve">Quantidade de </w:t>
            </w:r>
            <w:r w:rsidRPr="007E7DCA">
              <w:rPr>
                <w:rFonts w:ascii="Arial" w:hAnsi="Arial" w:cs="Arial"/>
                <w:b/>
                <w:sz w:val="23"/>
                <w:szCs w:val="23"/>
              </w:rPr>
              <w:t>Projetos Sociais Contínuos</w:t>
            </w:r>
          </w:p>
        </w:tc>
        <w:tc>
          <w:tcPr>
            <w:tcW w:w="2127" w:type="dxa"/>
          </w:tcPr>
          <w:p w:rsidR="00DC1EBB" w:rsidRPr="007E7DCA" w:rsidRDefault="007E7DCA" w:rsidP="007E7DCA">
            <w:pPr>
              <w:autoSpaceDE w:val="0"/>
              <w:autoSpaceDN w:val="0"/>
              <w:adjustRightInd w:val="0"/>
              <w:jc w:val="center"/>
              <w:rPr>
                <w:rFonts w:ascii="Arial" w:hAnsi="Arial" w:cs="Arial"/>
                <w:b/>
                <w:sz w:val="23"/>
                <w:szCs w:val="23"/>
              </w:rPr>
            </w:pPr>
            <w:r w:rsidRPr="007E7DCA">
              <w:rPr>
                <w:rFonts w:ascii="Arial" w:hAnsi="Arial" w:cs="Arial"/>
                <w:b/>
                <w:sz w:val="23"/>
                <w:szCs w:val="23"/>
              </w:rPr>
              <w:t>Pontuação</w:t>
            </w:r>
          </w:p>
        </w:tc>
      </w:tr>
      <w:tr w:rsidR="007E7DCA" w:rsidTr="00D75B9F">
        <w:tc>
          <w:tcPr>
            <w:tcW w:w="6912" w:type="dxa"/>
          </w:tcPr>
          <w:p w:rsidR="007E7DCA" w:rsidRDefault="007E7DCA" w:rsidP="00483FA5">
            <w:pPr>
              <w:autoSpaceDE w:val="0"/>
              <w:autoSpaceDN w:val="0"/>
              <w:adjustRightInd w:val="0"/>
              <w:jc w:val="both"/>
              <w:rPr>
                <w:rFonts w:ascii="Arial" w:hAnsi="Arial" w:cs="Arial"/>
                <w:color w:val="000000"/>
                <w:sz w:val="23"/>
                <w:szCs w:val="23"/>
              </w:rPr>
            </w:pPr>
            <w:r>
              <w:rPr>
                <w:rFonts w:ascii="Arial" w:hAnsi="Arial" w:cs="Arial"/>
                <w:color w:val="000000"/>
                <w:sz w:val="23"/>
                <w:szCs w:val="23"/>
              </w:rPr>
              <w:t>00 (zero) Projeto Social Contínuo</w:t>
            </w:r>
          </w:p>
        </w:tc>
        <w:tc>
          <w:tcPr>
            <w:tcW w:w="2127" w:type="dxa"/>
            <w:vAlign w:val="center"/>
          </w:tcPr>
          <w:p w:rsidR="007E7DCA" w:rsidRDefault="007172EF" w:rsidP="007E7DCA">
            <w:pPr>
              <w:autoSpaceDE w:val="0"/>
              <w:autoSpaceDN w:val="0"/>
              <w:adjustRightInd w:val="0"/>
              <w:jc w:val="center"/>
              <w:rPr>
                <w:rFonts w:ascii="Arial" w:hAnsi="Arial" w:cs="Arial"/>
                <w:color w:val="000000"/>
                <w:sz w:val="23"/>
                <w:szCs w:val="23"/>
              </w:rPr>
            </w:pPr>
            <w:r>
              <w:rPr>
                <w:rFonts w:ascii="Arial" w:hAnsi="Arial" w:cs="Arial"/>
                <w:color w:val="000000"/>
                <w:sz w:val="23"/>
                <w:szCs w:val="23"/>
              </w:rPr>
              <w:t>0,0</w:t>
            </w:r>
          </w:p>
        </w:tc>
      </w:tr>
      <w:tr w:rsidR="00DC1EBB" w:rsidTr="00D75B9F">
        <w:tc>
          <w:tcPr>
            <w:tcW w:w="6912" w:type="dxa"/>
          </w:tcPr>
          <w:p w:rsidR="00DC1EBB" w:rsidRDefault="007E7DCA" w:rsidP="00483FA5">
            <w:pPr>
              <w:autoSpaceDE w:val="0"/>
              <w:autoSpaceDN w:val="0"/>
              <w:adjustRightInd w:val="0"/>
              <w:jc w:val="both"/>
              <w:rPr>
                <w:rFonts w:ascii="Arial" w:hAnsi="Arial" w:cs="Arial"/>
                <w:color w:val="000000"/>
                <w:sz w:val="23"/>
                <w:szCs w:val="23"/>
              </w:rPr>
            </w:pPr>
            <w:r>
              <w:rPr>
                <w:rFonts w:ascii="Arial" w:hAnsi="Arial" w:cs="Arial"/>
                <w:color w:val="000000"/>
                <w:sz w:val="23"/>
                <w:szCs w:val="23"/>
              </w:rPr>
              <w:t>01 (um) Projeto Social Contínuo</w:t>
            </w:r>
          </w:p>
          <w:p w:rsidR="007E7DCA" w:rsidRDefault="007E7DCA" w:rsidP="00483FA5">
            <w:pPr>
              <w:autoSpaceDE w:val="0"/>
              <w:autoSpaceDN w:val="0"/>
              <w:adjustRightInd w:val="0"/>
              <w:jc w:val="both"/>
              <w:rPr>
                <w:rFonts w:ascii="Arial" w:hAnsi="Arial" w:cs="Arial"/>
                <w:color w:val="000000"/>
                <w:sz w:val="23"/>
                <w:szCs w:val="23"/>
              </w:rPr>
            </w:pPr>
          </w:p>
        </w:tc>
        <w:tc>
          <w:tcPr>
            <w:tcW w:w="2127" w:type="dxa"/>
            <w:vAlign w:val="center"/>
          </w:tcPr>
          <w:p w:rsidR="00DC1EBB" w:rsidRDefault="007E7DCA" w:rsidP="007E7DCA">
            <w:pPr>
              <w:autoSpaceDE w:val="0"/>
              <w:autoSpaceDN w:val="0"/>
              <w:adjustRightInd w:val="0"/>
              <w:jc w:val="center"/>
              <w:rPr>
                <w:rFonts w:ascii="Arial" w:hAnsi="Arial" w:cs="Arial"/>
                <w:color w:val="000000"/>
                <w:sz w:val="23"/>
                <w:szCs w:val="23"/>
              </w:rPr>
            </w:pPr>
            <w:r>
              <w:rPr>
                <w:rFonts w:ascii="Arial" w:hAnsi="Arial" w:cs="Arial"/>
                <w:color w:val="000000"/>
                <w:sz w:val="23"/>
                <w:szCs w:val="23"/>
              </w:rPr>
              <w:t>1,0</w:t>
            </w:r>
          </w:p>
        </w:tc>
      </w:tr>
      <w:tr w:rsidR="00DC1EBB" w:rsidTr="00D75B9F">
        <w:tc>
          <w:tcPr>
            <w:tcW w:w="6912" w:type="dxa"/>
          </w:tcPr>
          <w:p w:rsidR="00DC1EBB" w:rsidRDefault="007E7DCA" w:rsidP="00483FA5">
            <w:pPr>
              <w:autoSpaceDE w:val="0"/>
              <w:autoSpaceDN w:val="0"/>
              <w:adjustRightInd w:val="0"/>
              <w:jc w:val="both"/>
              <w:rPr>
                <w:rFonts w:ascii="Arial" w:hAnsi="Arial" w:cs="Arial"/>
                <w:color w:val="000000"/>
                <w:sz w:val="23"/>
                <w:szCs w:val="23"/>
              </w:rPr>
            </w:pPr>
            <w:r>
              <w:rPr>
                <w:rFonts w:ascii="Arial" w:hAnsi="Arial" w:cs="Arial"/>
                <w:color w:val="000000"/>
                <w:sz w:val="23"/>
                <w:szCs w:val="23"/>
              </w:rPr>
              <w:t>02 (dois) ou mais Projetos Sociais Contínuos</w:t>
            </w:r>
          </w:p>
        </w:tc>
        <w:tc>
          <w:tcPr>
            <w:tcW w:w="2127" w:type="dxa"/>
            <w:vAlign w:val="center"/>
          </w:tcPr>
          <w:p w:rsidR="00DC1EBB" w:rsidRDefault="007E7DCA" w:rsidP="007E7DCA">
            <w:pPr>
              <w:autoSpaceDE w:val="0"/>
              <w:autoSpaceDN w:val="0"/>
              <w:adjustRightInd w:val="0"/>
              <w:jc w:val="center"/>
              <w:rPr>
                <w:rFonts w:ascii="Arial" w:hAnsi="Arial" w:cs="Arial"/>
                <w:color w:val="000000"/>
                <w:sz w:val="23"/>
                <w:szCs w:val="23"/>
              </w:rPr>
            </w:pPr>
            <w:r>
              <w:rPr>
                <w:rFonts w:ascii="Arial" w:hAnsi="Arial" w:cs="Arial"/>
                <w:color w:val="000000"/>
                <w:sz w:val="23"/>
                <w:szCs w:val="23"/>
              </w:rPr>
              <w:t>2,0</w:t>
            </w:r>
          </w:p>
        </w:tc>
      </w:tr>
    </w:tbl>
    <w:p w:rsidR="00674F7E" w:rsidRDefault="00674F7E" w:rsidP="00483FA5">
      <w:pPr>
        <w:autoSpaceDE w:val="0"/>
        <w:autoSpaceDN w:val="0"/>
        <w:adjustRightInd w:val="0"/>
        <w:spacing w:after="0" w:line="240" w:lineRule="auto"/>
        <w:jc w:val="both"/>
        <w:rPr>
          <w:rFonts w:ascii="Arial" w:hAnsi="Arial" w:cs="Arial"/>
          <w:color w:val="000000"/>
          <w:sz w:val="23"/>
          <w:szCs w:val="23"/>
        </w:rPr>
      </w:pPr>
    </w:p>
    <w:p w:rsidR="00254978" w:rsidRDefault="00FE0903" w:rsidP="00483FA5">
      <w:pPr>
        <w:autoSpaceDE w:val="0"/>
        <w:autoSpaceDN w:val="0"/>
        <w:adjustRightInd w:val="0"/>
        <w:spacing w:after="0" w:line="240" w:lineRule="auto"/>
        <w:jc w:val="both"/>
        <w:rPr>
          <w:rFonts w:ascii="Arial" w:hAnsi="Arial" w:cs="Arial"/>
          <w:color w:val="000000"/>
          <w:sz w:val="23"/>
          <w:szCs w:val="23"/>
        </w:rPr>
      </w:pPr>
      <w:r w:rsidRPr="00B506F3">
        <w:rPr>
          <w:rFonts w:ascii="Arial" w:hAnsi="Arial" w:cs="Arial"/>
          <w:b/>
          <w:color w:val="000000"/>
          <w:sz w:val="23"/>
          <w:szCs w:val="23"/>
        </w:rPr>
        <w:t xml:space="preserve">7.4. </w:t>
      </w:r>
      <w:r w:rsidR="00762E7D" w:rsidRPr="00762E7D">
        <w:rPr>
          <w:rFonts w:ascii="Arial" w:hAnsi="Arial" w:cs="Arial"/>
          <w:color w:val="000000"/>
          <w:sz w:val="23"/>
          <w:szCs w:val="23"/>
        </w:rPr>
        <w:t xml:space="preserve">Para a garantia da equidade entre as </w:t>
      </w:r>
      <w:r w:rsidR="00762E7D">
        <w:rPr>
          <w:rFonts w:ascii="Arial" w:hAnsi="Arial" w:cs="Arial"/>
          <w:color w:val="000000"/>
          <w:sz w:val="23"/>
          <w:szCs w:val="23"/>
        </w:rPr>
        <w:t>diferentes</w:t>
      </w:r>
      <w:r w:rsidR="00762E7D" w:rsidRPr="00762E7D">
        <w:rPr>
          <w:rFonts w:ascii="Arial" w:hAnsi="Arial" w:cs="Arial"/>
          <w:color w:val="000000"/>
          <w:sz w:val="23"/>
          <w:szCs w:val="23"/>
        </w:rPr>
        <w:t xml:space="preserve"> empresas s</w:t>
      </w:r>
      <w:r w:rsidR="00254978">
        <w:rPr>
          <w:rFonts w:ascii="Arial" w:hAnsi="Arial" w:cs="Arial"/>
          <w:color w:val="000000"/>
          <w:sz w:val="23"/>
          <w:szCs w:val="23"/>
        </w:rPr>
        <w:t xml:space="preserve">erão considerados para o julgamento </w:t>
      </w:r>
      <w:r w:rsidR="002B4A63">
        <w:rPr>
          <w:rFonts w:ascii="Arial" w:hAnsi="Arial" w:cs="Arial"/>
          <w:color w:val="000000"/>
          <w:sz w:val="23"/>
          <w:szCs w:val="23"/>
        </w:rPr>
        <w:t>a</w:t>
      </w:r>
      <w:r w:rsidR="00254978">
        <w:rPr>
          <w:rFonts w:ascii="Arial" w:hAnsi="Arial" w:cs="Arial"/>
          <w:color w:val="000000"/>
          <w:sz w:val="23"/>
          <w:szCs w:val="23"/>
        </w:rPr>
        <w:t xml:space="preserve"> existência ou não de atividade econômica anterior, as que se encon</w:t>
      </w:r>
      <w:r w:rsidR="00762E7D">
        <w:rPr>
          <w:rFonts w:ascii="Arial" w:hAnsi="Arial" w:cs="Arial"/>
          <w:color w:val="000000"/>
          <w:sz w:val="23"/>
          <w:szCs w:val="23"/>
        </w:rPr>
        <w:t>tram em incubadoras de empresas</w:t>
      </w:r>
      <w:r w:rsidR="00254978">
        <w:rPr>
          <w:rFonts w:ascii="Arial" w:hAnsi="Arial" w:cs="Arial"/>
          <w:color w:val="000000"/>
          <w:sz w:val="23"/>
          <w:szCs w:val="23"/>
        </w:rPr>
        <w:t xml:space="preserve"> e o enquadramento em pequenas, médias ou grande empresa, </w:t>
      </w:r>
      <w:r w:rsidR="002B4A63">
        <w:rPr>
          <w:rFonts w:ascii="Arial" w:hAnsi="Arial" w:cs="Arial"/>
          <w:color w:val="000000"/>
          <w:sz w:val="23"/>
          <w:szCs w:val="23"/>
        </w:rPr>
        <w:t>adotando-se os seguintes critérios objetivos de avaliação e julgamento e os respectivos pesos na pontuação para cada situação</w:t>
      </w:r>
      <w:r w:rsidR="00254978">
        <w:rPr>
          <w:rFonts w:ascii="Arial" w:hAnsi="Arial" w:cs="Arial"/>
          <w:color w:val="000000"/>
          <w:sz w:val="23"/>
          <w:szCs w:val="23"/>
        </w:rPr>
        <w:t>:</w:t>
      </w:r>
    </w:p>
    <w:p w:rsidR="00B506F3" w:rsidRDefault="00B506F3" w:rsidP="00483FA5">
      <w:pPr>
        <w:autoSpaceDE w:val="0"/>
        <w:autoSpaceDN w:val="0"/>
        <w:adjustRightInd w:val="0"/>
        <w:spacing w:after="0" w:line="240" w:lineRule="auto"/>
        <w:jc w:val="both"/>
        <w:rPr>
          <w:rFonts w:ascii="Arial" w:hAnsi="Arial" w:cs="Arial"/>
          <w:color w:val="000000"/>
          <w:sz w:val="23"/>
          <w:szCs w:val="23"/>
        </w:rPr>
      </w:pPr>
    </w:p>
    <w:tbl>
      <w:tblPr>
        <w:tblStyle w:val="Tabelacomgrade"/>
        <w:tblW w:w="0" w:type="auto"/>
        <w:tblLook w:val="04A0" w:firstRow="1" w:lastRow="0" w:firstColumn="1" w:lastColumn="0" w:noHBand="0" w:noVBand="1"/>
      </w:tblPr>
      <w:tblGrid>
        <w:gridCol w:w="5778"/>
        <w:gridCol w:w="3261"/>
      </w:tblGrid>
      <w:tr w:rsidR="00B506F3" w:rsidRPr="00B506F3" w:rsidTr="00D75B9F">
        <w:tc>
          <w:tcPr>
            <w:tcW w:w="5778" w:type="dxa"/>
            <w:vAlign w:val="center"/>
          </w:tcPr>
          <w:p w:rsidR="00B506F3" w:rsidRPr="00B506F3" w:rsidRDefault="00B506F3" w:rsidP="00B506F3">
            <w:pPr>
              <w:autoSpaceDE w:val="0"/>
              <w:autoSpaceDN w:val="0"/>
              <w:adjustRightInd w:val="0"/>
              <w:rPr>
                <w:rFonts w:ascii="Arial" w:hAnsi="Arial" w:cs="Arial"/>
                <w:b/>
                <w:color w:val="000000"/>
                <w:sz w:val="23"/>
                <w:szCs w:val="23"/>
              </w:rPr>
            </w:pPr>
            <w:r w:rsidRPr="00B506F3">
              <w:rPr>
                <w:rFonts w:ascii="Arial" w:hAnsi="Arial" w:cs="Arial"/>
                <w:b/>
                <w:color w:val="000000"/>
                <w:sz w:val="23"/>
                <w:szCs w:val="23"/>
              </w:rPr>
              <w:t>Atividade Econômica e Enquadramento</w:t>
            </w:r>
          </w:p>
        </w:tc>
        <w:tc>
          <w:tcPr>
            <w:tcW w:w="3261" w:type="dxa"/>
          </w:tcPr>
          <w:p w:rsidR="00B506F3" w:rsidRPr="00B506F3" w:rsidRDefault="00B506F3" w:rsidP="00B506F3">
            <w:pPr>
              <w:autoSpaceDE w:val="0"/>
              <w:autoSpaceDN w:val="0"/>
              <w:adjustRightInd w:val="0"/>
              <w:jc w:val="center"/>
              <w:rPr>
                <w:rFonts w:ascii="Arial" w:hAnsi="Arial" w:cs="Arial"/>
                <w:b/>
                <w:color w:val="000000"/>
                <w:sz w:val="23"/>
                <w:szCs w:val="23"/>
              </w:rPr>
            </w:pPr>
            <w:r w:rsidRPr="00B506F3">
              <w:rPr>
                <w:rFonts w:ascii="Arial" w:hAnsi="Arial" w:cs="Arial"/>
                <w:b/>
                <w:color w:val="000000"/>
                <w:sz w:val="23"/>
                <w:szCs w:val="23"/>
              </w:rPr>
              <w:t>Critérios de Julgamento</w:t>
            </w:r>
            <w:r w:rsidR="000B2AE2">
              <w:rPr>
                <w:rFonts w:ascii="Arial" w:hAnsi="Arial" w:cs="Arial"/>
                <w:b/>
                <w:color w:val="000000"/>
                <w:sz w:val="23"/>
                <w:szCs w:val="23"/>
              </w:rPr>
              <w:t xml:space="preserve"> (Item 7.3) e Peso</w:t>
            </w:r>
          </w:p>
        </w:tc>
      </w:tr>
      <w:tr w:rsidR="00B506F3" w:rsidTr="00D75B9F">
        <w:tc>
          <w:tcPr>
            <w:tcW w:w="5778" w:type="dxa"/>
            <w:vAlign w:val="center"/>
          </w:tcPr>
          <w:p w:rsidR="00B506F3" w:rsidRDefault="00B506F3" w:rsidP="002B4A63">
            <w:pPr>
              <w:autoSpaceDE w:val="0"/>
              <w:autoSpaceDN w:val="0"/>
              <w:adjustRightInd w:val="0"/>
              <w:rPr>
                <w:rFonts w:ascii="Arial" w:hAnsi="Arial" w:cs="Arial"/>
                <w:color w:val="000000"/>
                <w:sz w:val="23"/>
                <w:szCs w:val="23"/>
              </w:rPr>
            </w:pPr>
            <w:r w:rsidRPr="00B506F3">
              <w:rPr>
                <w:rFonts w:ascii="Arial" w:hAnsi="Arial" w:cs="Arial"/>
                <w:b/>
                <w:color w:val="000000"/>
                <w:sz w:val="23"/>
                <w:szCs w:val="23"/>
              </w:rPr>
              <w:t>7.4.1-</w:t>
            </w:r>
            <w:r>
              <w:rPr>
                <w:rFonts w:ascii="Arial" w:hAnsi="Arial" w:cs="Arial"/>
                <w:color w:val="000000"/>
                <w:sz w:val="23"/>
                <w:szCs w:val="23"/>
              </w:rPr>
              <w:t xml:space="preserve"> Para as novas empresas sem atividade econômica anterior ou empresas inseridas em incubadoras</w:t>
            </w:r>
            <w:r w:rsidR="002B4A63">
              <w:rPr>
                <w:rFonts w:ascii="Arial" w:hAnsi="Arial" w:cs="Arial"/>
                <w:color w:val="000000"/>
                <w:sz w:val="23"/>
                <w:szCs w:val="23"/>
              </w:rPr>
              <w:t>.</w:t>
            </w:r>
          </w:p>
        </w:tc>
        <w:tc>
          <w:tcPr>
            <w:tcW w:w="3261" w:type="dxa"/>
            <w:vAlign w:val="center"/>
          </w:tcPr>
          <w:p w:rsidR="002B4A63" w:rsidRDefault="00B506F3" w:rsidP="00B506F3">
            <w:pPr>
              <w:autoSpaceDE w:val="0"/>
              <w:autoSpaceDN w:val="0"/>
              <w:adjustRightInd w:val="0"/>
              <w:jc w:val="center"/>
              <w:rPr>
                <w:rFonts w:ascii="Arial" w:hAnsi="Arial" w:cs="Arial"/>
                <w:color w:val="000000"/>
                <w:sz w:val="23"/>
                <w:szCs w:val="23"/>
              </w:rPr>
            </w:pPr>
            <w:r>
              <w:rPr>
                <w:rFonts w:ascii="Arial" w:hAnsi="Arial" w:cs="Arial"/>
                <w:color w:val="000000"/>
                <w:sz w:val="23"/>
                <w:szCs w:val="23"/>
              </w:rPr>
              <w:t>(A)</w:t>
            </w:r>
            <w:r w:rsidR="002B4A63">
              <w:rPr>
                <w:rFonts w:ascii="Arial" w:hAnsi="Arial" w:cs="Arial"/>
                <w:color w:val="000000"/>
                <w:sz w:val="23"/>
                <w:szCs w:val="23"/>
              </w:rPr>
              <w:t xml:space="preserve"> = 1,0</w:t>
            </w:r>
          </w:p>
          <w:p w:rsidR="002B4A63" w:rsidRDefault="00B506F3" w:rsidP="00B506F3">
            <w:pPr>
              <w:autoSpaceDE w:val="0"/>
              <w:autoSpaceDN w:val="0"/>
              <w:adjustRightInd w:val="0"/>
              <w:jc w:val="center"/>
              <w:rPr>
                <w:rFonts w:ascii="Arial" w:hAnsi="Arial" w:cs="Arial"/>
                <w:color w:val="000000"/>
                <w:sz w:val="23"/>
                <w:szCs w:val="23"/>
              </w:rPr>
            </w:pPr>
            <w:r>
              <w:rPr>
                <w:rFonts w:ascii="Arial" w:hAnsi="Arial" w:cs="Arial"/>
                <w:color w:val="000000"/>
                <w:sz w:val="23"/>
                <w:szCs w:val="23"/>
              </w:rPr>
              <w:t>(B)</w:t>
            </w:r>
            <w:r w:rsidR="002B4A63">
              <w:rPr>
                <w:rFonts w:ascii="Arial" w:hAnsi="Arial" w:cs="Arial"/>
                <w:color w:val="000000"/>
                <w:sz w:val="23"/>
                <w:szCs w:val="23"/>
              </w:rPr>
              <w:t xml:space="preserve"> = 1,0</w:t>
            </w:r>
          </w:p>
          <w:p w:rsidR="002B4A63" w:rsidRDefault="00B506F3" w:rsidP="00B506F3">
            <w:pPr>
              <w:autoSpaceDE w:val="0"/>
              <w:autoSpaceDN w:val="0"/>
              <w:adjustRightInd w:val="0"/>
              <w:jc w:val="center"/>
              <w:rPr>
                <w:rFonts w:ascii="Arial" w:hAnsi="Arial" w:cs="Arial"/>
                <w:color w:val="000000"/>
                <w:sz w:val="23"/>
                <w:szCs w:val="23"/>
              </w:rPr>
            </w:pPr>
            <w:r>
              <w:rPr>
                <w:rFonts w:ascii="Arial" w:hAnsi="Arial" w:cs="Arial"/>
                <w:color w:val="000000"/>
                <w:sz w:val="23"/>
                <w:szCs w:val="23"/>
              </w:rPr>
              <w:t>(C)</w:t>
            </w:r>
            <w:r w:rsidR="002B4A63">
              <w:rPr>
                <w:rFonts w:ascii="Arial" w:hAnsi="Arial" w:cs="Arial"/>
                <w:color w:val="000000"/>
                <w:sz w:val="23"/>
                <w:szCs w:val="23"/>
              </w:rPr>
              <w:t xml:space="preserve"> = 1,0</w:t>
            </w:r>
          </w:p>
          <w:p w:rsidR="002B4A63" w:rsidRDefault="00B506F3" w:rsidP="00A832FF">
            <w:pPr>
              <w:autoSpaceDE w:val="0"/>
              <w:autoSpaceDN w:val="0"/>
              <w:adjustRightInd w:val="0"/>
              <w:jc w:val="center"/>
              <w:rPr>
                <w:rFonts w:ascii="Arial" w:hAnsi="Arial" w:cs="Arial"/>
                <w:color w:val="000000"/>
                <w:sz w:val="23"/>
                <w:szCs w:val="23"/>
              </w:rPr>
            </w:pPr>
            <w:r>
              <w:rPr>
                <w:rFonts w:ascii="Arial" w:hAnsi="Arial" w:cs="Arial"/>
                <w:color w:val="000000"/>
                <w:sz w:val="23"/>
                <w:szCs w:val="23"/>
              </w:rPr>
              <w:t>(F)</w:t>
            </w:r>
            <w:r w:rsidR="002B4A63">
              <w:rPr>
                <w:rFonts w:ascii="Arial" w:hAnsi="Arial" w:cs="Arial"/>
                <w:color w:val="000000"/>
                <w:sz w:val="23"/>
                <w:szCs w:val="23"/>
              </w:rPr>
              <w:t xml:space="preserve"> = 1,0</w:t>
            </w:r>
          </w:p>
          <w:p w:rsidR="00B506F3" w:rsidRDefault="00B506F3" w:rsidP="00B506F3">
            <w:pPr>
              <w:autoSpaceDE w:val="0"/>
              <w:autoSpaceDN w:val="0"/>
              <w:adjustRightInd w:val="0"/>
              <w:jc w:val="center"/>
              <w:rPr>
                <w:rFonts w:ascii="Arial" w:hAnsi="Arial" w:cs="Arial"/>
                <w:color w:val="000000"/>
                <w:sz w:val="23"/>
                <w:szCs w:val="23"/>
              </w:rPr>
            </w:pPr>
            <w:r>
              <w:rPr>
                <w:rFonts w:ascii="Arial" w:hAnsi="Arial" w:cs="Arial"/>
                <w:color w:val="000000"/>
                <w:sz w:val="23"/>
                <w:szCs w:val="23"/>
              </w:rPr>
              <w:t>(H)</w:t>
            </w:r>
            <w:r w:rsidR="002B4A63">
              <w:rPr>
                <w:rFonts w:ascii="Arial" w:hAnsi="Arial" w:cs="Arial"/>
                <w:color w:val="000000"/>
                <w:sz w:val="23"/>
                <w:szCs w:val="23"/>
              </w:rPr>
              <w:t xml:space="preserve"> = 1,0</w:t>
            </w:r>
          </w:p>
        </w:tc>
      </w:tr>
      <w:tr w:rsidR="00B506F3" w:rsidTr="00D75B9F">
        <w:tc>
          <w:tcPr>
            <w:tcW w:w="5778" w:type="dxa"/>
            <w:vAlign w:val="center"/>
          </w:tcPr>
          <w:p w:rsidR="00B506F3" w:rsidRDefault="00B506F3" w:rsidP="002B4A63">
            <w:pPr>
              <w:autoSpaceDE w:val="0"/>
              <w:autoSpaceDN w:val="0"/>
              <w:adjustRightInd w:val="0"/>
              <w:rPr>
                <w:rFonts w:ascii="Arial" w:hAnsi="Arial" w:cs="Arial"/>
                <w:color w:val="000000"/>
                <w:sz w:val="23"/>
                <w:szCs w:val="23"/>
              </w:rPr>
            </w:pPr>
            <w:r w:rsidRPr="00B506F3">
              <w:rPr>
                <w:rFonts w:ascii="Arial" w:hAnsi="Arial" w:cs="Arial"/>
                <w:b/>
                <w:color w:val="000000"/>
                <w:sz w:val="23"/>
                <w:szCs w:val="23"/>
              </w:rPr>
              <w:t>7.4.2-</w:t>
            </w:r>
            <w:r>
              <w:rPr>
                <w:rFonts w:ascii="Arial" w:hAnsi="Arial" w:cs="Arial"/>
                <w:color w:val="000000"/>
                <w:sz w:val="23"/>
                <w:szCs w:val="23"/>
              </w:rPr>
              <w:t xml:space="preserve"> Para as</w:t>
            </w:r>
            <w:r w:rsidRPr="00254978">
              <w:rPr>
                <w:rFonts w:ascii="Arial" w:hAnsi="Arial" w:cs="Arial"/>
                <w:color w:val="000000"/>
                <w:sz w:val="23"/>
                <w:szCs w:val="23"/>
              </w:rPr>
              <w:t xml:space="preserve"> empresas com atividade econômica existente anteriormente em outro local e </w:t>
            </w:r>
            <w:r w:rsidRPr="00254978">
              <w:rPr>
                <w:rFonts w:ascii="Arial" w:hAnsi="Arial" w:cs="Arial"/>
                <w:i/>
                <w:color w:val="000000"/>
                <w:sz w:val="23"/>
                <w:szCs w:val="23"/>
              </w:rPr>
              <w:t xml:space="preserve">enquadradas </w:t>
            </w:r>
            <w:r w:rsidRPr="00254978">
              <w:rPr>
                <w:rFonts w:ascii="Arial" w:hAnsi="Arial" w:cs="Arial"/>
                <w:color w:val="000000"/>
                <w:sz w:val="23"/>
                <w:szCs w:val="23"/>
              </w:rPr>
              <w:t>como Empresas de Pequeno ou Médio Porte</w:t>
            </w:r>
            <w:r>
              <w:rPr>
                <w:rFonts w:ascii="Arial" w:hAnsi="Arial" w:cs="Arial"/>
                <w:color w:val="000000"/>
                <w:sz w:val="23"/>
                <w:szCs w:val="23"/>
              </w:rPr>
              <w:t>.</w:t>
            </w:r>
          </w:p>
        </w:tc>
        <w:tc>
          <w:tcPr>
            <w:tcW w:w="3261" w:type="dxa"/>
            <w:vAlign w:val="center"/>
          </w:tcPr>
          <w:p w:rsidR="000B2AE2" w:rsidRDefault="00B506F3" w:rsidP="00B506F3">
            <w:pPr>
              <w:autoSpaceDE w:val="0"/>
              <w:autoSpaceDN w:val="0"/>
              <w:adjustRightInd w:val="0"/>
              <w:jc w:val="center"/>
              <w:rPr>
                <w:rFonts w:ascii="Arial" w:hAnsi="Arial" w:cs="Arial"/>
                <w:color w:val="000000"/>
                <w:sz w:val="23"/>
                <w:szCs w:val="23"/>
              </w:rPr>
            </w:pPr>
            <w:r>
              <w:rPr>
                <w:rFonts w:ascii="Arial" w:hAnsi="Arial" w:cs="Arial"/>
                <w:color w:val="000000"/>
                <w:sz w:val="23"/>
                <w:szCs w:val="23"/>
              </w:rPr>
              <w:t>(A)</w:t>
            </w:r>
            <w:r w:rsidR="000B2AE2">
              <w:rPr>
                <w:rFonts w:ascii="Arial" w:hAnsi="Arial" w:cs="Arial"/>
                <w:color w:val="000000"/>
                <w:sz w:val="23"/>
                <w:szCs w:val="23"/>
              </w:rPr>
              <w:t xml:space="preserve"> = 1</w:t>
            </w:r>
            <w:r w:rsidR="002B4A63">
              <w:rPr>
                <w:rFonts w:ascii="Arial" w:hAnsi="Arial" w:cs="Arial"/>
                <w:color w:val="000000"/>
                <w:sz w:val="23"/>
                <w:szCs w:val="23"/>
              </w:rPr>
              <w:t>,0</w:t>
            </w:r>
          </w:p>
          <w:p w:rsidR="000B2AE2" w:rsidRDefault="00B506F3" w:rsidP="00B506F3">
            <w:pPr>
              <w:autoSpaceDE w:val="0"/>
              <w:autoSpaceDN w:val="0"/>
              <w:adjustRightInd w:val="0"/>
              <w:jc w:val="center"/>
              <w:rPr>
                <w:rFonts w:ascii="Arial" w:hAnsi="Arial" w:cs="Arial"/>
                <w:color w:val="000000"/>
                <w:sz w:val="23"/>
                <w:szCs w:val="23"/>
              </w:rPr>
            </w:pPr>
            <w:r>
              <w:rPr>
                <w:rFonts w:ascii="Arial" w:hAnsi="Arial" w:cs="Arial"/>
                <w:color w:val="000000"/>
                <w:sz w:val="23"/>
                <w:szCs w:val="23"/>
              </w:rPr>
              <w:t>(B)</w:t>
            </w:r>
            <w:r w:rsidR="000B2AE2">
              <w:rPr>
                <w:rFonts w:ascii="Arial" w:hAnsi="Arial" w:cs="Arial"/>
                <w:color w:val="000000"/>
                <w:sz w:val="23"/>
                <w:szCs w:val="23"/>
              </w:rPr>
              <w:t xml:space="preserve"> = 1</w:t>
            </w:r>
            <w:r w:rsidR="002B4A63">
              <w:rPr>
                <w:rFonts w:ascii="Arial" w:hAnsi="Arial" w:cs="Arial"/>
                <w:color w:val="000000"/>
                <w:sz w:val="23"/>
                <w:szCs w:val="23"/>
              </w:rPr>
              <w:t>,0</w:t>
            </w:r>
          </w:p>
          <w:p w:rsidR="000B2AE2" w:rsidRDefault="00B506F3" w:rsidP="00B506F3">
            <w:pPr>
              <w:autoSpaceDE w:val="0"/>
              <w:autoSpaceDN w:val="0"/>
              <w:adjustRightInd w:val="0"/>
              <w:jc w:val="center"/>
              <w:rPr>
                <w:rFonts w:ascii="Arial" w:hAnsi="Arial" w:cs="Arial"/>
                <w:color w:val="000000"/>
                <w:sz w:val="23"/>
                <w:szCs w:val="23"/>
              </w:rPr>
            </w:pPr>
            <w:r>
              <w:rPr>
                <w:rFonts w:ascii="Arial" w:hAnsi="Arial" w:cs="Arial"/>
                <w:color w:val="000000"/>
                <w:sz w:val="23"/>
                <w:szCs w:val="23"/>
              </w:rPr>
              <w:t>(C)</w:t>
            </w:r>
            <w:r w:rsidR="000B2AE2">
              <w:rPr>
                <w:rFonts w:ascii="Arial" w:hAnsi="Arial" w:cs="Arial"/>
                <w:color w:val="000000"/>
                <w:sz w:val="23"/>
                <w:szCs w:val="23"/>
              </w:rPr>
              <w:t xml:space="preserve"> = 1</w:t>
            </w:r>
            <w:r w:rsidR="002B4A63">
              <w:rPr>
                <w:rFonts w:ascii="Arial" w:hAnsi="Arial" w:cs="Arial"/>
                <w:color w:val="000000"/>
                <w:sz w:val="23"/>
                <w:szCs w:val="23"/>
              </w:rPr>
              <w:t>,0</w:t>
            </w:r>
          </w:p>
          <w:p w:rsidR="000B2AE2" w:rsidRDefault="00B506F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(D)</w:t>
            </w:r>
            <w:r w:rsidR="000B2AE2">
              <w:rPr>
                <w:rFonts w:ascii="Arial" w:hAnsi="Arial" w:cs="Arial"/>
                <w:color w:val="000000"/>
                <w:sz w:val="23"/>
                <w:szCs w:val="23"/>
              </w:rPr>
              <w:t xml:space="preserve"> = 2,5</w:t>
            </w:r>
          </w:p>
          <w:p w:rsidR="000B2AE2" w:rsidRDefault="00B506F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(E)</w:t>
            </w:r>
            <w:r w:rsidR="000B2AE2">
              <w:rPr>
                <w:rFonts w:ascii="Arial" w:hAnsi="Arial" w:cs="Arial"/>
                <w:color w:val="000000"/>
                <w:sz w:val="23"/>
                <w:szCs w:val="23"/>
              </w:rPr>
              <w:t xml:space="preserve"> = 2,0</w:t>
            </w:r>
          </w:p>
          <w:p w:rsidR="002B4A63" w:rsidRDefault="00B506F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(F)</w:t>
            </w:r>
            <w:r w:rsidR="000B2AE2">
              <w:rPr>
                <w:rFonts w:ascii="Arial" w:hAnsi="Arial" w:cs="Arial"/>
                <w:color w:val="000000"/>
                <w:sz w:val="23"/>
                <w:szCs w:val="23"/>
              </w:rPr>
              <w:t xml:space="preserve"> = </w:t>
            </w:r>
            <w:r w:rsidR="002B4A63">
              <w:rPr>
                <w:rFonts w:ascii="Arial" w:hAnsi="Arial" w:cs="Arial"/>
                <w:color w:val="000000"/>
                <w:sz w:val="23"/>
                <w:szCs w:val="23"/>
              </w:rPr>
              <w:t>1,0</w:t>
            </w:r>
          </w:p>
          <w:p w:rsidR="002B4A63" w:rsidRDefault="00B506F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(G)</w:t>
            </w:r>
            <w:r w:rsidR="002B4A63">
              <w:rPr>
                <w:rFonts w:ascii="Arial" w:hAnsi="Arial" w:cs="Arial"/>
                <w:color w:val="000000"/>
                <w:sz w:val="23"/>
                <w:szCs w:val="23"/>
              </w:rPr>
              <w:t xml:space="preserve"> = 1,0</w:t>
            </w:r>
          </w:p>
          <w:p w:rsidR="002B4A63" w:rsidRDefault="00B506F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(H)</w:t>
            </w:r>
            <w:r w:rsidR="002B4A63">
              <w:rPr>
                <w:rFonts w:ascii="Arial" w:hAnsi="Arial" w:cs="Arial"/>
                <w:color w:val="000000"/>
                <w:sz w:val="23"/>
                <w:szCs w:val="23"/>
              </w:rPr>
              <w:t xml:space="preserve"> = 1,0</w:t>
            </w:r>
          </w:p>
          <w:p w:rsidR="00B506F3" w:rsidRDefault="00B506F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(I)</w:t>
            </w:r>
            <w:r w:rsidR="002B4A63">
              <w:rPr>
                <w:rFonts w:ascii="Arial" w:hAnsi="Arial" w:cs="Arial"/>
                <w:color w:val="000000"/>
                <w:sz w:val="23"/>
                <w:szCs w:val="23"/>
              </w:rPr>
              <w:t xml:space="preserve"> = 1,0</w:t>
            </w:r>
          </w:p>
        </w:tc>
      </w:tr>
      <w:tr w:rsidR="00B506F3" w:rsidTr="00D75B9F">
        <w:tc>
          <w:tcPr>
            <w:tcW w:w="5778" w:type="dxa"/>
            <w:vAlign w:val="center"/>
          </w:tcPr>
          <w:p w:rsidR="00B506F3" w:rsidRDefault="00E57208" w:rsidP="002B4A63">
            <w:pPr>
              <w:autoSpaceDE w:val="0"/>
              <w:autoSpaceDN w:val="0"/>
              <w:adjustRightInd w:val="0"/>
              <w:rPr>
                <w:rFonts w:ascii="Arial" w:hAnsi="Arial" w:cs="Arial"/>
                <w:color w:val="000000"/>
                <w:sz w:val="23"/>
                <w:szCs w:val="23"/>
              </w:rPr>
            </w:pPr>
            <w:r>
              <w:rPr>
                <w:rFonts w:ascii="Arial" w:hAnsi="Arial" w:cs="Arial"/>
                <w:b/>
                <w:color w:val="000000"/>
                <w:sz w:val="23"/>
                <w:szCs w:val="23"/>
              </w:rPr>
              <w:t>7.4.3</w:t>
            </w:r>
            <w:r w:rsidR="00B506F3" w:rsidRPr="00B506F3">
              <w:rPr>
                <w:rFonts w:ascii="Arial" w:hAnsi="Arial" w:cs="Arial"/>
                <w:b/>
                <w:color w:val="000000"/>
                <w:sz w:val="23"/>
                <w:szCs w:val="23"/>
              </w:rPr>
              <w:t>-</w:t>
            </w:r>
            <w:r w:rsidR="00B506F3">
              <w:rPr>
                <w:rFonts w:ascii="Arial" w:hAnsi="Arial" w:cs="Arial"/>
                <w:color w:val="000000"/>
                <w:sz w:val="23"/>
                <w:szCs w:val="23"/>
              </w:rPr>
              <w:t xml:space="preserve"> Para as</w:t>
            </w:r>
            <w:r w:rsidR="00B506F3" w:rsidRPr="00254978">
              <w:rPr>
                <w:rFonts w:ascii="Arial" w:hAnsi="Arial" w:cs="Arial"/>
                <w:color w:val="000000"/>
                <w:sz w:val="23"/>
                <w:szCs w:val="23"/>
              </w:rPr>
              <w:t xml:space="preserve"> empresas com atividade econômica existente anteriormente em outro local e </w:t>
            </w:r>
            <w:r w:rsidR="00B506F3" w:rsidRPr="00254978">
              <w:rPr>
                <w:rFonts w:ascii="Arial" w:hAnsi="Arial" w:cs="Arial"/>
                <w:i/>
                <w:color w:val="000000"/>
                <w:sz w:val="23"/>
                <w:szCs w:val="23"/>
              </w:rPr>
              <w:t xml:space="preserve">enquadradas </w:t>
            </w:r>
            <w:r w:rsidR="00B506F3" w:rsidRPr="00254978">
              <w:rPr>
                <w:rFonts w:ascii="Arial" w:hAnsi="Arial" w:cs="Arial"/>
                <w:color w:val="000000"/>
                <w:sz w:val="23"/>
                <w:szCs w:val="23"/>
              </w:rPr>
              <w:t xml:space="preserve">como </w:t>
            </w:r>
            <w:r w:rsidR="00B506F3" w:rsidRPr="00B506F3">
              <w:rPr>
                <w:rFonts w:ascii="Arial" w:hAnsi="Arial" w:cs="Arial"/>
                <w:color w:val="000000"/>
                <w:sz w:val="23"/>
                <w:szCs w:val="23"/>
              </w:rPr>
              <w:t>Empresas de Grande Porte</w:t>
            </w:r>
            <w:r w:rsidR="00B506F3">
              <w:rPr>
                <w:rFonts w:ascii="Arial" w:hAnsi="Arial" w:cs="Arial"/>
                <w:color w:val="000000"/>
                <w:sz w:val="23"/>
                <w:szCs w:val="23"/>
              </w:rPr>
              <w:t>.</w:t>
            </w:r>
          </w:p>
        </w:tc>
        <w:tc>
          <w:tcPr>
            <w:tcW w:w="3261" w:type="dxa"/>
            <w:vAlign w:val="center"/>
          </w:tcPr>
          <w:p w:rsidR="002B4A63" w:rsidRDefault="002B4A6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(A) = 1,0</w:t>
            </w:r>
          </w:p>
          <w:p w:rsidR="002B4A63" w:rsidRDefault="002B4A6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(B) = 1,0</w:t>
            </w:r>
          </w:p>
          <w:p w:rsidR="002B4A63" w:rsidRDefault="002B4A6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(C) = 1,0</w:t>
            </w:r>
          </w:p>
          <w:p w:rsidR="002B4A63" w:rsidRDefault="002B4A6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(D) = 5,0</w:t>
            </w:r>
          </w:p>
          <w:p w:rsidR="002B4A63" w:rsidRDefault="002B4A6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(E) = 2,0</w:t>
            </w:r>
          </w:p>
          <w:p w:rsidR="002B4A63" w:rsidRDefault="002B4A6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(F) = 1,0</w:t>
            </w:r>
          </w:p>
          <w:p w:rsidR="002B4A63" w:rsidRDefault="002B4A6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(G) = 1,0</w:t>
            </w:r>
          </w:p>
          <w:p w:rsidR="002B4A63" w:rsidRDefault="002B4A6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(H) = 1,0</w:t>
            </w:r>
          </w:p>
          <w:p w:rsidR="00B506F3" w:rsidRDefault="002B4A6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(I) = 1,0</w:t>
            </w:r>
          </w:p>
        </w:tc>
      </w:tr>
    </w:tbl>
    <w:p w:rsidR="00B506F3" w:rsidRDefault="00B506F3" w:rsidP="00483FA5">
      <w:pPr>
        <w:autoSpaceDE w:val="0"/>
        <w:autoSpaceDN w:val="0"/>
        <w:adjustRightInd w:val="0"/>
        <w:spacing w:after="0" w:line="240" w:lineRule="auto"/>
        <w:jc w:val="both"/>
        <w:rPr>
          <w:rFonts w:ascii="Arial" w:hAnsi="Arial" w:cs="Arial"/>
          <w:color w:val="000000"/>
          <w:sz w:val="23"/>
          <w:szCs w:val="23"/>
        </w:rPr>
      </w:pPr>
    </w:p>
    <w:p w:rsidR="004F01F3" w:rsidRDefault="004F01F3" w:rsidP="00483FA5">
      <w:pPr>
        <w:autoSpaceDE w:val="0"/>
        <w:autoSpaceDN w:val="0"/>
        <w:adjustRightInd w:val="0"/>
        <w:spacing w:after="0" w:line="240" w:lineRule="auto"/>
        <w:jc w:val="both"/>
        <w:rPr>
          <w:rFonts w:ascii="Arial" w:hAnsi="Arial" w:cs="Arial"/>
          <w:color w:val="000000"/>
          <w:sz w:val="23"/>
          <w:szCs w:val="23"/>
        </w:rPr>
      </w:pPr>
      <w:r w:rsidRPr="004B699A">
        <w:rPr>
          <w:rFonts w:ascii="Arial" w:hAnsi="Arial" w:cs="Arial"/>
          <w:b/>
          <w:color w:val="000000"/>
          <w:sz w:val="23"/>
          <w:szCs w:val="23"/>
        </w:rPr>
        <w:t>7.</w:t>
      </w:r>
      <w:r w:rsidR="004B699A">
        <w:rPr>
          <w:rFonts w:ascii="Arial" w:hAnsi="Arial" w:cs="Arial"/>
          <w:b/>
          <w:color w:val="000000"/>
          <w:sz w:val="23"/>
          <w:szCs w:val="23"/>
        </w:rPr>
        <w:t>5</w:t>
      </w:r>
      <w:r w:rsidRPr="004B699A">
        <w:rPr>
          <w:rFonts w:ascii="Arial" w:hAnsi="Arial" w:cs="Arial"/>
          <w:b/>
          <w:color w:val="000000"/>
          <w:sz w:val="23"/>
          <w:szCs w:val="23"/>
        </w:rPr>
        <w:t>-</w:t>
      </w:r>
      <w:r>
        <w:rPr>
          <w:rFonts w:ascii="Arial" w:hAnsi="Arial" w:cs="Arial"/>
          <w:color w:val="000000"/>
          <w:sz w:val="23"/>
          <w:szCs w:val="23"/>
        </w:rPr>
        <w:t xml:space="preserve"> A Comissão de Julgamento Permanente poderá</w:t>
      </w:r>
      <w:r w:rsidR="004B699A">
        <w:rPr>
          <w:rFonts w:ascii="Arial" w:hAnsi="Arial" w:cs="Arial"/>
          <w:color w:val="000000"/>
          <w:sz w:val="23"/>
          <w:szCs w:val="23"/>
        </w:rPr>
        <w:t>, mediante justificativa escrita,</w:t>
      </w:r>
      <w:r>
        <w:rPr>
          <w:rFonts w:ascii="Arial" w:hAnsi="Arial" w:cs="Arial"/>
          <w:color w:val="000000"/>
          <w:sz w:val="23"/>
          <w:szCs w:val="23"/>
        </w:rPr>
        <w:t xml:space="preserve"> atribuir </w:t>
      </w:r>
      <w:r w:rsidRPr="004B699A">
        <w:rPr>
          <w:rFonts w:ascii="Arial" w:hAnsi="Arial" w:cs="Arial"/>
          <w:b/>
          <w:color w:val="000000"/>
          <w:sz w:val="23"/>
          <w:szCs w:val="23"/>
        </w:rPr>
        <w:t>pontuação reduzida</w:t>
      </w:r>
      <w:r>
        <w:rPr>
          <w:rFonts w:ascii="Arial" w:hAnsi="Arial" w:cs="Arial"/>
          <w:color w:val="000000"/>
          <w:sz w:val="23"/>
          <w:szCs w:val="23"/>
        </w:rPr>
        <w:t xml:space="preserve"> ou </w:t>
      </w:r>
      <w:r w:rsidRPr="004B699A">
        <w:rPr>
          <w:rFonts w:ascii="Arial" w:hAnsi="Arial" w:cs="Arial"/>
          <w:b/>
          <w:color w:val="000000"/>
          <w:sz w:val="23"/>
          <w:szCs w:val="23"/>
        </w:rPr>
        <w:t>zerar a pontuação</w:t>
      </w:r>
      <w:r>
        <w:rPr>
          <w:rFonts w:ascii="Arial" w:hAnsi="Arial" w:cs="Arial"/>
          <w:color w:val="000000"/>
          <w:sz w:val="23"/>
          <w:szCs w:val="23"/>
        </w:rPr>
        <w:t xml:space="preserve"> </w:t>
      </w:r>
      <w:r w:rsidR="004B699A">
        <w:rPr>
          <w:rFonts w:ascii="Arial" w:hAnsi="Arial" w:cs="Arial"/>
          <w:color w:val="000000"/>
          <w:sz w:val="23"/>
          <w:szCs w:val="23"/>
        </w:rPr>
        <w:t>de cada critério analisado se ficar constatado que os requisitos, os elementos, as informações ou os argumentos apresentados de algum item ou critério de julgamento for contrário ao “conhecimento geral” ou “técnico”, ou ainda contrário a lógica argumentativa, ou não possuir pertinência temática ou adequação técnica ao projeto proposto.</w:t>
      </w:r>
    </w:p>
    <w:p w:rsidR="004F01F3" w:rsidRDefault="004F01F3" w:rsidP="00483FA5">
      <w:pPr>
        <w:autoSpaceDE w:val="0"/>
        <w:autoSpaceDN w:val="0"/>
        <w:adjustRightInd w:val="0"/>
        <w:spacing w:after="0" w:line="240" w:lineRule="auto"/>
        <w:jc w:val="both"/>
        <w:rPr>
          <w:rFonts w:ascii="Arial" w:hAnsi="Arial" w:cs="Arial"/>
          <w:color w:val="000000"/>
          <w:sz w:val="23"/>
          <w:szCs w:val="23"/>
        </w:rPr>
      </w:pPr>
    </w:p>
    <w:p w:rsidR="00E0161C" w:rsidRDefault="00F30169" w:rsidP="00483FA5">
      <w:pPr>
        <w:autoSpaceDE w:val="0"/>
        <w:autoSpaceDN w:val="0"/>
        <w:adjustRightInd w:val="0"/>
        <w:spacing w:after="0" w:line="240" w:lineRule="auto"/>
        <w:jc w:val="both"/>
        <w:rPr>
          <w:rFonts w:ascii="Arial" w:hAnsi="Arial" w:cs="Arial"/>
          <w:color w:val="000000"/>
          <w:sz w:val="23"/>
          <w:szCs w:val="23"/>
        </w:rPr>
      </w:pPr>
      <w:r w:rsidRPr="00AD591B">
        <w:rPr>
          <w:rFonts w:ascii="Arial" w:hAnsi="Arial" w:cs="Arial"/>
          <w:b/>
          <w:color w:val="000000"/>
          <w:sz w:val="23"/>
          <w:szCs w:val="23"/>
        </w:rPr>
        <w:t>7</w:t>
      </w:r>
      <w:r w:rsidR="00C41785" w:rsidRPr="00AD591B">
        <w:rPr>
          <w:rFonts w:ascii="Arial" w:hAnsi="Arial" w:cs="Arial"/>
          <w:b/>
          <w:color w:val="000000"/>
          <w:sz w:val="23"/>
          <w:szCs w:val="23"/>
        </w:rPr>
        <w:t>.</w:t>
      </w:r>
      <w:r w:rsidR="004B699A">
        <w:rPr>
          <w:rFonts w:ascii="Arial" w:hAnsi="Arial" w:cs="Arial"/>
          <w:b/>
          <w:color w:val="000000"/>
          <w:sz w:val="23"/>
          <w:szCs w:val="23"/>
        </w:rPr>
        <w:t>6</w:t>
      </w:r>
      <w:r w:rsidR="000F6999" w:rsidRPr="00AD591B">
        <w:rPr>
          <w:rFonts w:ascii="Arial" w:hAnsi="Arial" w:cs="Arial"/>
          <w:b/>
          <w:color w:val="000000"/>
          <w:sz w:val="23"/>
          <w:szCs w:val="23"/>
        </w:rPr>
        <w:t xml:space="preserve">- </w:t>
      </w:r>
      <w:r w:rsidR="00632F4E" w:rsidRPr="00AD591B">
        <w:rPr>
          <w:rFonts w:ascii="Arial" w:hAnsi="Arial" w:cs="Arial"/>
          <w:color w:val="000000"/>
          <w:sz w:val="23"/>
          <w:szCs w:val="23"/>
        </w:rPr>
        <w:t xml:space="preserve">Será declarada vencedora </w:t>
      </w:r>
      <w:r w:rsidR="000F6999" w:rsidRPr="00AD591B">
        <w:rPr>
          <w:rFonts w:ascii="Arial" w:hAnsi="Arial" w:cs="Arial"/>
          <w:color w:val="000000"/>
          <w:sz w:val="23"/>
          <w:szCs w:val="23"/>
        </w:rPr>
        <w:t xml:space="preserve">o </w:t>
      </w:r>
      <w:r w:rsidR="000F6999" w:rsidRPr="00AD591B">
        <w:rPr>
          <w:rFonts w:ascii="Arial" w:hAnsi="Arial" w:cs="Arial"/>
          <w:b/>
          <w:color w:val="000000"/>
          <w:sz w:val="23"/>
          <w:szCs w:val="23"/>
        </w:rPr>
        <w:t>Projeto Individual de Implantação ou Ampliação de Atividade Econômica</w:t>
      </w:r>
      <w:r w:rsidR="000F6999" w:rsidRPr="00AD591B">
        <w:rPr>
          <w:rFonts w:ascii="Arial" w:hAnsi="Arial" w:cs="Arial"/>
          <w:color w:val="000000"/>
          <w:sz w:val="23"/>
          <w:szCs w:val="23"/>
        </w:rPr>
        <w:t xml:space="preserve"> </w:t>
      </w:r>
      <w:r w:rsidR="00632F4E" w:rsidRPr="00AD591B">
        <w:rPr>
          <w:rFonts w:ascii="Arial" w:hAnsi="Arial" w:cs="Arial"/>
          <w:color w:val="000000"/>
          <w:sz w:val="23"/>
          <w:szCs w:val="23"/>
        </w:rPr>
        <w:t xml:space="preserve">que obtiver a </w:t>
      </w:r>
      <w:r w:rsidR="00632F4E" w:rsidRPr="00AD591B">
        <w:rPr>
          <w:rFonts w:ascii="Arial" w:hAnsi="Arial" w:cs="Arial"/>
          <w:b/>
          <w:color w:val="000000"/>
          <w:sz w:val="23"/>
          <w:szCs w:val="23"/>
        </w:rPr>
        <w:t>maior pontuaçã</w:t>
      </w:r>
      <w:r w:rsidR="000F6999" w:rsidRPr="00AD591B">
        <w:rPr>
          <w:rFonts w:ascii="Arial" w:hAnsi="Arial" w:cs="Arial"/>
          <w:b/>
          <w:color w:val="000000"/>
          <w:sz w:val="23"/>
          <w:szCs w:val="23"/>
        </w:rPr>
        <w:t>o</w:t>
      </w:r>
      <w:r w:rsidR="000F6999" w:rsidRPr="00AD591B">
        <w:rPr>
          <w:rFonts w:ascii="Arial" w:hAnsi="Arial" w:cs="Arial"/>
          <w:color w:val="000000"/>
          <w:sz w:val="23"/>
          <w:szCs w:val="23"/>
        </w:rPr>
        <w:t xml:space="preserve"> decorrente </w:t>
      </w:r>
      <w:r w:rsidR="00E0161C">
        <w:rPr>
          <w:rFonts w:ascii="Arial" w:hAnsi="Arial" w:cs="Arial"/>
          <w:color w:val="000000"/>
          <w:sz w:val="23"/>
          <w:szCs w:val="23"/>
        </w:rPr>
        <w:t xml:space="preserve">da </w:t>
      </w:r>
      <w:r w:rsidR="00E0161C" w:rsidRPr="00495AA0">
        <w:rPr>
          <w:rFonts w:ascii="Arial" w:hAnsi="Arial" w:cs="Arial"/>
          <w:b/>
          <w:color w:val="000000"/>
          <w:sz w:val="23"/>
          <w:szCs w:val="23"/>
        </w:rPr>
        <w:t>média ponderada</w:t>
      </w:r>
      <w:r w:rsidR="00495AA0" w:rsidRPr="00EF4457">
        <w:rPr>
          <w:rFonts w:ascii="Arial" w:hAnsi="Arial" w:cs="Arial"/>
          <w:b/>
          <w:color w:val="000000"/>
          <w:sz w:val="23"/>
          <w:szCs w:val="23"/>
        </w:rPr>
        <w:t xml:space="preserve"> (MP)</w:t>
      </w:r>
      <w:r w:rsidR="00E0161C">
        <w:rPr>
          <w:rFonts w:ascii="Arial" w:hAnsi="Arial" w:cs="Arial"/>
          <w:color w:val="000000"/>
          <w:sz w:val="23"/>
          <w:szCs w:val="23"/>
        </w:rPr>
        <w:t xml:space="preserve"> d</w:t>
      </w:r>
      <w:r w:rsidR="00AB7402">
        <w:rPr>
          <w:rFonts w:ascii="Arial" w:hAnsi="Arial" w:cs="Arial"/>
          <w:color w:val="000000"/>
          <w:sz w:val="23"/>
          <w:szCs w:val="23"/>
        </w:rPr>
        <w:t>o</w:t>
      </w:r>
      <w:r w:rsidR="00E0161C">
        <w:rPr>
          <w:rFonts w:ascii="Arial" w:hAnsi="Arial" w:cs="Arial"/>
          <w:color w:val="000000"/>
          <w:sz w:val="23"/>
          <w:szCs w:val="23"/>
        </w:rPr>
        <w:t xml:space="preserve">s critérios </w:t>
      </w:r>
      <w:r w:rsidR="002B4A63">
        <w:rPr>
          <w:rFonts w:ascii="Arial" w:hAnsi="Arial" w:cs="Arial"/>
          <w:color w:val="000000"/>
          <w:sz w:val="23"/>
          <w:szCs w:val="23"/>
        </w:rPr>
        <w:t xml:space="preserve">objetivos </w:t>
      </w:r>
      <w:r w:rsidR="00E0161C">
        <w:rPr>
          <w:rFonts w:ascii="Arial" w:hAnsi="Arial" w:cs="Arial"/>
          <w:color w:val="000000"/>
          <w:sz w:val="23"/>
          <w:szCs w:val="23"/>
        </w:rPr>
        <w:t xml:space="preserve">de avaliação e julgamento, </w:t>
      </w:r>
      <w:r w:rsidR="00EF4457">
        <w:rPr>
          <w:rFonts w:ascii="Arial" w:hAnsi="Arial" w:cs="Arial"/>
          <w:color w:val="000000"/>
          <w:sz w:val="23"/>
          <w:szCs w:val="23"/>
        </w:rPr>
        <w:t>aplicando-se a fórmula correspondente para cada situação:</w:t>
      </w:r>
    </w:p>
    <w:p w:rsidR="00E0161C" w:rsidRDefault="00E0161C" w:rsidP="00483FA5">
      <w:pPr>
        <w:autoSpaceDE w:val="0"/>
        <w:autoSpaceDN w:val="0"/>
        <w:adjustRightInd w:val="0"/>
        <w:spacing w:after="0" w:line="240" w:lineRule="auto"/>
        <w:jc w:val="both"/>
        <w:rPr>
          <w:rFonts w:ascii="Arial" w:hAnsi="Arial" w:cs="Arial"/>
          <w:color w:val="000000"/>
          <w:sz w:val="23"/>
          <w:szCs w:val="23"/>
        </w:rPr>
      </w:pPr>
    </w:p>
    <w:p w:rsidR="00FE0903" w:rsidRDefault="00532F6E" w:rsidP="00483FA5">
      <w:pPr>
        <w:autoSpaceDE w:val="0"/>
        <w:autoSpaceDN w:val="0"/>
        <w:adjustRightInd w:val="0"/>
        <w:spacing w:after="0" w:line="240" w:lineRule="auto"/>
        <w:jc w:val="both"/>
        <w:rPr>
          <w:rFonts w:ascii="Arial" w:hAnsi="Arial" w:cs="Arial"/>
          <w:b/>
          <w:color w:val="000000"/>
          <w:sz w:val="23"/>
          <w:szCs w:val="23"/>
        </w:rPr>
      </w:pPr>
      <w:r>
        <w:rPr>
          <w:rFonts w:ascii="Arial" w:hAnsi="Arial" w:cs="Arial"/>
          <w:b/>
          <w:color w:val="000000"/>
          <w:sz w:val="23"/>
          <w:szCs w:val="23"/>
        </w:rPr>
        <w:t>7.</w:t>
      </w:r>
      <w:r w:rsidR="004B699A">
        <w:rPr>
          <w:rFonts w:ascii="Arial" w:hAnsi="Arial" w:cs="Arial"/>
          <w:b/>
          <w:color w:val="000000"/>
          <w:sz w:val="23"/>
          <w:szCs w:val="23"/>
        </w:rPr>
        <w:t>6</w:t>
      </w:r>
      <w:r>
        <w:rPr>
          <w:rFonts w:ascii="Arial" w:hAnsi="Arial" w:cs="Arial"/>
          <w:b/>
          <w:color w:val="000000"/>
          <w:sz w:val="23"/>
          <w:szCs w:val="23"/>
        </w:rPr>
        <w:t>.1</w:t>
      </w:r>
      <w:r w:rsidR="00EF4457">
        <w:rPr>
          <w:rFonts w:ascii="Arial" w:hAnsi="Arial" w:cs="Arial"/>
          <w:b/>
          <w:color w:val="000000"/>
          <w:sz w:val="23"/>
          <w:szCs w:val="23"/>
        </w:rPr>
        <w:t xml:space="preserve">- </w:t>
      </w:r>
      <w:r w:rsidR="00AB7402">
        <w:rPr>
          <w:rFonts w:ascii="Arial" w:hAnsi="Arial" w:cs="Arial"/>
          <w:b/>
          <w:color w:val="000000"/>
          <w:sz w:val="23"/>
          <w:szCs w:val="23"/>
        </w:rPr>
        <w:t xml:space="preserve">Novas </w:t>
      </w:r>
      <w:r w:rsidR="00E0161C" w:rsidRPr="00A328F9">
        <w:rPr>
          <w:rFonts w:ascii="Arial" w:hAnsi="Arial" w:cs="Arial"/>
          <w:b/>
          <w:color w:val="000000"/>
          <w:sz w:val="23"/>
          <w:szCs w:val="23"/>
        </w:rPr>
        <w:t xml:space="preserve">Empresa </w:t>
      </w:r>
      <w:r>
        <w:rPr>
          <w:rFonts w:ascii="Arial" w:hAnsi="Arial" w:cs="Arial"/>
          <w:b/>
          <w:color w:val="000000"/>
          <w:sz w:val="23"/>
          <w:szCs w:val="23"/>
        </w:rPr>
        <w:t>sem Atividade Econômica Anterior</w:t>
      </w:r>
      <w:r w:rsidR="00EF4457">
        <w:rPr>
          <w:rFonts w:ascii="Arial" w:hAnsi="Arial" w:cs="Arial"/>
          <w:b/>
          <w:color w:val="000000"/>
          <w:sz w:val="23"/>
          <w:szCs w:val="23"/>
        </w:rPr>
        <w:t xml:space="preserve"> ou Empresas Inseridas em Incubadoras</w:t>
      </w:r>
      <w:r w:rsidR="00E0161C" w:rsidRPr="00A328F9">
        <w:rPr>
          <w:rFonts w:ascii="Arial" w:hAnsi="Arial" w:cs="Arial"/>
          <w:b/>
          <w:color w:val="000000"/>
          <w:sz w:val="23"/>
          <w:szCs w:val="23"/>
        </w:rPr>
        <w:t>:</w:t>
      </w:r>
    </w:p>
    <w:p w:rsidR="00FE0903" w:rsidRPr="00A328F9" w:rsidRDefault="001473F0" w:rsidP="00FE0903">
      <w:pPr>
        <w:autoSpaceDE w:val="0"/>
        <w:autoSpaceDN w:val="0"/>
        <w:adjustRightInd w:val="0"/>
        <w:spacing w:after="0" w:line="240" w:lineRule="auto"/>
        <w:jc w:val="both"/>
        <w:rPr>
          <w:rFonts w:ascii="Arial" w:hAnsi="Arial" w:cs="Arial"/>
          <w:b/>
          <w:color w:val="000000"/>
          <w:sz w:val="23"/>
          <w:szCs w:val="23"/>
        </w:rPr>
      </w:pPr>
      <m:oMathPara>
        <m:oMath>
          <m:f>
            <m:fPr>
              <m:ctrlPr>
                <w:rPr>
                  <w:rFonts w:ascii="Cambria Math" w:hAnsi="Cambria Math" w:cs="Arial"/>
                  <w:b/>
                  <w:i/>
                  <w:color w:val="000000"/>
                  <w:sz w:val="23"/>
                  <w:szCs w:val="23"/>
                </w:rPr>
              </m:ctrlPr>
            </m:fPr>
            <m:num>
              <m:r>
                <m:rPr>
                  <m:sty m:val="b"/>
                </m:rPr>
                <w:rPr>
                  <w:rFonts w:ascii="Cambria Math" w:hAnsi="Cambria Math" w:cs="Arial"/>
                  <w:color w:val="000000"/>
                  <w:sz w:val="23"/>
                  <w:szCs w:val="23"/>
                </w:rPr>
                <m:t>(A) + (B) + (C) + (F) + (H)</m:t>
              </m:r>
            </m:num>
            <m:den>
              <m:r>
                <m:rPr>
                  <m:sty m:val="bi"/>
                </m:rPr>
                <w:rPr>
                  <w:rFonts w:ascii="Cambria Math" w:hAnsi="Cambria Math" w:cs="Arial"/>
                  <w:color w:val="000000"/>
                  <w:sz w:val="23"/>
                  <w:szCs w:val="23"/>
                </w:rPr>
                <m:t>5</m:t>
              </m:r>
            </m:den>
          </m:f>
          <m:r>
            <m:rPr>
              <m:sty m:val="bi"/>
            </m:rPr>
            <w:rPr>
              <w:rFonts w:ascii="Cambria Math" w:hAnsi="Cambria Math" w:cs="Arial"/>
              <w:color w:val="000000"/>
              <w:sz w:val="23"/>
              <w:szCs w:val="23"/>
            </w:rPr>
            <m:t>=MP</m:t>
          </m:r>
        </m:oMath>
      </m:oMathPara>
    </w:p>
    <w:p w:rsidR="008B440A" w:rsidRPr="00A328F9" w:rsidRDefault="008B440A" w:rsidP="008B440A">
      <w:pPr>
        <w:autoSpaceDE w:val="0"/>
        <w:autoSpaceDN w:val="0"/>
        <w:adjustRightInd w:val="0"/>
        <w:spacing w:after="0" w:line="240" w:lineRule="auto"/>
        <w:jc w:val="both"/>
        <w:rPr>
          <w:rFonts w:ascii="Arial" w:hAnsi="Arial" w:cs="Arial"/>
          <w:b/>
          <w:color w:val="000000"/>
          <w:sz w:val="23"/>
          <w:szCs w:val="23"/>
        </w:rPr>
      </w:pPr>
    </w:p>
    <w:p w:rsidR="008B440A" w:rsidRDefault="00532F6E" w:rsidP="008B440A">
      <w:pPr>
        <w:autoSpaceDE w:val="0"/>
        <w:autoSpaceDN w:val="0"/>
        <w:adjustRightInd w:val="0"/>
        <w:spacing w:after="0" w:line="240" w:lineRule="auto"/>
        <w:jc w:val="both"/>
        <w:rPr>
          <w:rFonts w:ascii="Arial" w:hAnsi="Arial" w:cs="Arial"/>
          <w:b/>
          <w:color w:val="000000"/>
          <w:sz w:val="23"/>
          <w:szCs w:val="23"/>
        </w:rPr>
      </w:pPr>
      <w:r>
        <w:rPr>
          <w:rFonts w:ascii="Arial" w:hAnsi="Arial" w:cs="Arial"/>
          <w:b/>
          <w:color w:val="000000"/>
          <w:sz w:val="23"/>
          <w:szCs w:val="23"/>
        </w:rPr>
        <w:t>7.</w:t>
      </w:r>
      <w:r w:rsidR="004B699A">
        <w:rPr>
          <w:rFonts w:ascii="Arial" w:hAnsi="Arial" w:cs="Arial"/>
          <w:b/>
          <w:color w:val="000000"/>
          <w:sz w:val="23"/>
          <w:szCs w:val="23"/>
        </w:rPr>
        <w:t>6</w:t>
      </w:r>
      <w:r>
        <w:rPr>
          <w:rFonts w:ascii="Arial" w:hAnsi="Arial" w:cs="Arial"/>
          <w:b/>
          <w:color w:val="000000"/>
          <w:sz w:val="23"/>
          <w:szCs w:val="23"/>
        </w:rPr>
        <w:t>.2</w:t>
      </w:r>
      <w:r w:rsidR="00EF4457">
        <w:rPr>
          <w:rFonts w:ascii="Arial" w:hAnsi="Arial" w:cs="Arial"/>
          <w:b/>
          <w:color w:val="000000"/>
          <w:sz w:val="23"/>
          <w:szCs w:val="23"/>
        </w:rPr>
        <w:t xml:space="preserve">- </w:t>
      </w:r>
      <w:r w:rsidR="008B440A" w:rsidRPr="00A328F9">
        <w:rPr>
          <w:rFonts w:ascii="Arial" w:hAnsi="Arial" w:cs="Arial"/>
          <w:b/>
          <w:color w:val="000000"/>
          <w:sz w:val="23"/>
          <w:szCs w:val="23"/>
        </w:rPr>
        <w:t xml:space="preserve">Empresa </w:t>
      </w:r>
      <w:r w:rsidR="00495AA0">
        <w:rPr>
          <w:rFonts w:ascii="Arial" w:hAnsi="Arial" w:cs="Arial"/>
          <w:b/>
          <w:color w:val="000000"/>
          <w:sz w:val="23"/>
          <w:szCs w:val="23"/>
        </w:rPr>
        <w:t xml:space="preserve">com </w:t>
      </w:r>
      <w:r w:rsidR="00D932B1">
        <w:rPr>
          <w:rFonts w:ascii="Arial" w:hAnsi="Arial" w:cs="Arial"/>
          <w:b/>
          <w:color w:val="000000"/>
          <w:sz w:val="23"/>
          <w:szCs w:val="23"/>
        </w:rPr>
        <w:t>a</w:t>
      </w:r>
      <w:r w:rsidR="00495AA0">
        <w:rPr>
          <w:rFonts w:ascii="Arial" w:hAnsi="Arial" w:cs="Arial"/>
          <w:b/>
          <w:color w:val="000000"/>
          <w:sz w:val="23"/>
          <w:szCs w:val="23"/>
        </w:rPr>
        <w:t xml:space="preserve">tividade </w:t>
      </w:r>
      <w:r w:rsidR="00D932B1">
        <w:rPr>
          <w:rFonts w:ascii="Arial" w:hAnsi="Arial" w:cs="Arial"/>
          <w:b/>
          <w:color w:val="000000"/>
          <w:sz w:val="23"/>
          <w:szCs w:val="23"/>
        </w:rPr>
        <w:t>e</w:t>
      </w:r>
      <w:r w:rsidR="00495AA0">
        <w:rPr>
          <w:rFonts w:ascii="Arial" w:hAnsi="Arial" w:cs="Arial"/>
          <w:b/>
          <w:color w:val="000000"/>
          <w:sz w:val="23"/>
          <w:szCs w:val="23"/>
        </w:rPr>
        <w:t xml:space="preserve">conômica </w:t>
      </w:r>
      <w:r w:rsidR="00D932B1">
        <w:rPr>
          <w:rFonts w:ascii="Arial" w:hAnsi="Arial" w:cs="Arial"/>
          <w:b/>
          <w:color w:val="000000"/>
          <w:sz w:val="23"/>
          <w:szCs w:val="23"/>
        </w:rPr>
        <w:t xml:space="preserve">existente anteriormente em outro </w:t>
      </w:r>
      <w:r w:rsidR="00F03C20">
        <w:rPr>
          <w:rFonts w:ascii="Arial" w:hAnsi="Arial" w:cs="Arial"/>
          <w:b/>
          <w:color w:val="000000"/>
          <w:sz w:val="23"/>
          <w:szCs w:val="23"/>
        </w:rPr>
        <w:t xml:space="preserve">local e </w:t>
      </w:r>
      <w:r w:rsidR="00F03C20">
        <w:rPr>
          <w:rFonts w:ascii="Arial" w:hAnsi="Arial" w:cs="Arial"/>
          <w:b/>
          <w:i/>
          <w:color w:val="000000"/>
          <w:sz w:val="23"/>
          <w:szCs w:val="23"/>
        </w:rPr>
        <w:t>enquadrada como Empresas de Pequeno ou Médio Porte</w:t>
      </w:r>
      <w:r w:rsidR="008B440A" w:rsidRPr="00A328F9">
        <w:rPr>
          <w:rFonts w:ascii="Arial" w:hAnsi="Arial" w:cs="Arial"/>
          <w:b/>
          <w:color w:val="000000"/>
          <w:sz w:val="23"/>
          <w:szCs w:val="23"/>
        </w:rPr>
        <w:t>:</w:t>
      </w:r>
    </w:p>
    <w:p w:rsidR="008B440A" w:rsidRDefault="008B440A" w:rsidP="008B440A">
      <w:pPr>
        <w:autoSpaceDE w:val="0"/>
        <w:autoSpaceDN w:val="0"/>
        <w:adjustRightInd w:val="0"/>
        <w:spacing w:after="0" w:line="240" w:lineRule="auto"/>
        <w:jc w:val="both"/>
        <w:rPr>
          <w:rFonts w:ascii="Arial" w:hAnsi="Arial" w:cs="Arial"/>
          <w:b/>
          <w:color w:val="000000"/>
          <w:sz w:val="23"/>
          <w:szCs w:val="23"/>
        </w:rPr>
      </w:pPr>
    </w:p>
    <w:p w:rsidR="008B440A" w:rsidRDefault="008B440A" w:rsidP="008B440A">
      <w:pPr>
        <w:autoSpaceDE w:val="0"/>
        <w:autoSpaceDN w:val="0"/>
        <w:adjustRightInd w:val="0"/>
        <w:spacing w:after="0" w:line="240" w:lineRule="auto"/>
        <w:jc w:val="both"/>
        <w:rPr>
          <w:rFonts w:ascii="Arial" w:hAnsi="Arial" w:cs="Arial"/>
          <w:b/>
          <w:color w:val="000000"/>
          <w:sz w:val="23"/>
          <w:szCs w:val="23"/>
        </w:rPr>
      </w:pPr>
    </w:p>
    <w:p w:rsidR="00491AFA" w:rsidRDefault="001473F0" w:rsidP="008B440A">
      <w:pPr>
        <w:autoSpaceDE w:val="0"/>
        <w:autoSpaceDN w:val="0"/>
        <w:adjustRightInd w:val="0"/>
        <w:spacing w:after="0" w:line="240" w:lineRule="auto"/>
        <w:jc w:val="both"/>
        <w:rPr>
          <w:rFonts w:ascii="Arial" w:hAnsi="Arial" w:cs="Arial"/>
          <w:b/>
          <w:color w:val="000000"/>
          <w:sz w:val="23"/>
          <w:szCs w:val="23"/>
        </w:rPr>
      </w:pPr>
      <m:oMathPara>
        <m:oMath>
          <m:f>
            <m:fPr>
              <m:ctrlPr>
                <w:rPr>
                  <w:rFonts w:ascii="Cambria Math" w:hAnsi="Cambria Math" w:cs="Arial"/>
                  <w:b/>
                  <w:i/>
                  <w:color w:val="000000"/>
                  <w:sz w:val="23"/>
                  <w:szCs w:val="23"/>
                </w:rPr>
              </m:ctrlPr>
            </m:fPr>
            <m:num>
              <m:r>
                <m:rPr>
                  <m:sty m:val="b"/>
                </m:rPr>
                <w:rPr>
                  <w:rFonts w:ascii="Cambria Math" w:hAnsi="Cambria Math" w:cs="Arial"/>
                  <w:color w:val="000000"/>
                  <w:sz w:val="23"/>
                  <w:szCs w:val="23"/>
                </w:rPr>
                <m:t>(A) + (B) + (C) + (</m:t>
              </m:r>
              <m:f>
                <m:fPr>
                  <m:ctrlPr>
                    <w:rPr>
                      <w:rFonts w:ascii="Cambria Math" w:hAnsi="Cambria Math" w:cs="Arial"/>
                      <w:b/>
                      <w:color w:val="000000"/>
                      <w:sz w:val="23"/>
                      <w:szCs w:val="23"/>
                    </w:rPr>
                  </m:ctrlPr>
                </m:fPr>
                <m:num>
                  <m:r>
                    <m:rPr>
                      <m:sty m:val="bi"/>
                    </m:rPr>
                    <w:rPr>
                      <w:rFonts w:ascii="Cambria Math" w:hAnsi="Cambria Math" w:cs="Arial"/>
                      <w:color w:val="000000"/>
                      <w:sz w:val="23"/>
                      <w:szCs w:val="23"/>
                    </w:rPr>
                    <m:t>D</m:t>
                  </m:r>
                </m:num>
                <m:den>
                  <m:r>
                    <m:rPr>
                      <m:sty m:val="bi"/>
                    </m:rPr>
                    <w:rPr>
                      <w:rFonts w:ascii="Cambria Math" w:hAnsi="Cambria Math" w:cs="Arial"/>
                      <w:color w:val="000000"/>
                      <w:sz w:val="23"/>
                      <w:szCs w:val="23"/>
                    </w:rPr>
                    <m:t>2,5</m:t>
                  </m:r>
                </m:den>
              </m:f>
              <m:r>
                <m:rPr>
                  <m:sty m:val="b"/>
                </m:rPr>
                <w:rPr>
                  <w:rFonts w:ascii="Cambria Math" w:hAnsi="Cambria Math" w:cs="Arial"/>
                  <w:color w:val="000000"/>
                  <w:sz w:val="23"/>
                  <w:szCs w:val="23"/>
                </w:rPr>
                <m:t>) + (</m:t>
              </m:r>
              <m:f>
                <m:fPr>
                  <m:ctrlPr>
                    <w:rPr>
                      <w:rFonts w:ascii="Cambria Math" w:hAnsi="Cambria Math" w:cs="Arial"/>
                      <w:b/>
                      <w:color w:val="000000"/>
                      <w:sz w:val="23"/>
                      <w:szCs w:val="23"/>
                    </w:rPr>
                  </m:ctrlPr>
                </m:fPr>
                <m:num>
                  <m:r>
                    <m:rPr>
                      <m:sty m:val="bi"/>
                    </m:rPr>
                    <w:rPr>
                      <w:rFonts w:ascii="Cambria Math" w:hAnsi="Cambria Math" w:cs="Arial"/>
                      <w:color w:val="000000"/>
                      <w:sz w:val="23"/>
                      <w:szCs w:val="23"/>
                    </w:rPr>
                    <m:t>E</m:t>
                  </m:r>
                </m:num>
                <m:den>
                  <m:r>
                    <m:rPr>
                      <m:sty m:val="bi"/>
                    </m:rPr>
                    <w:rPr>
                      <w:rFonts w:ascii="Cambria Math" w:hAnsi="Cambria Math" w:cs="Arial"/>
                      <w:color w:val="000000"/>
                      <w:sz w:val="23"/>
                      <w:szCs w:val="23"/>
                    </w:rPr>
                    <m:t>2</m:t>
                  </m:r>
                </m:den>
              </m:f>
              <m:r>
                <m:rPr>
                  <m:sty m:val="b"/>
                </m:rPr>
                <w:rPr>
                  <w:rFonts w:ascii="Cambria Math" w:hAnsi="Cambria Math" w:cs="Arial"/>
                  <w:color w:val="000000"/>
                  <w:sz w:val="23"/>
                  <w:szCs w:val="23"/>
                </w:rPr>
                <m:t>) + (F) + (G) + (H) + (I)</m:t>
              </m:r>
            </m:num>
            <m:den>
              <m:r>
                <m:rPr>
                  <m:sty m:val="bi"/>
                </m:rPr>
                <w:rPr>
                  <w:rFonts w:ascii="Cambria Math" w:hAnsi="Cambria Math" w:cs="Arial"/>
                  <w:color w:val="000000"/>
                  <w:sz w:val="23"/>
                  <w:szCs w:val="23"/>
                </w:rPr>
                <m:t>9</m:t>
              </m:r>
            </m:den>
          </m:f>
          <m:r>
            <m:rPr>
              <m:sty m:val="bi"/>
            </m:rPr>
            <w:rPr>
              <w:rFonts w:ascii="Cambria Math" w:eastAsiaTheme="minorEastAsia" w:hAnsi="Cambria Math" w:cs="Arial"/>
              <w:color w:val="000000"/>
              <w:sz w:val="23"/>
              <w:szCs w:val="23"/>
            </w:rPr>
            <m:t>=MP</m:t>
          </m:r>
        </m:oMath>
      </m:oMathPara>
    </w:p>
    <w:p w:rsidR="00491AFA" w:rsidRDefault="00491AFA" w:rsidP="008B440A">
      <w:pPr>
        <w:autoSpaceDE w:val="0"/>
        <w:autoSpaceDN w:val="0"/>
        <w:adjustRightInd w:val="0"/>
        <w:spacing w:after="0" w:line="240" w:lineRule="auto"/>
        <w:jc w:val="both"/>
        <w:rPr>
          <w:rFonts w:ascii="Arial" w:hAnsi="Arial" w:cs="Arial"/>
          <w:b/>
          <w:color w:val="000000"/>
          <w:sz w:val="23"/>
          <w:szCs w:val="23"/>
        </w:rPr>
      </w:pPr>
    </w:p>
    <w:p w:rsidR="00491AFA" w:rsidRDefault="00491AFA" w:rsidP="008B440A">
      <w:pPr>
        <w:autoSpaceDE w:val="0"/>
        <w:autoSpaceDN w:val="0"/>
        <w:adjustRightInd w:val="0"/>
        <w:spacing w:after="0" w:line="240" w:lineRule="auto"/>
        <w:jc w:val="both"/>
        <w:rPr>
          <w:rFonts w:ascii="Arial" w:hAnsi="Arial" w:cs="Arial"/>
          <w:b/>
          <w:color w:val="000000"/>
          <w:sz w:val="23"/>
          <w:szCs w:val="23"/>
        </w:rPr>
      </w:pPr>
    </w:p>
    <w:p w:rsidR="008B440A" w:rsidRDefault="00D932B1" w:rsidP="008B440A">
      <w:pPr>
        <w:autoSpaceDE w:val="0"/>
        <w:autoSpaceDN w:val="0"/>
        <w:adjustRightInd w:val="0"/>
        <w:spacing w:after="0" w:line="240" w:lineRule="auto"/>
        <w:jc w:val="both"/>
        <w:rPr>
          <w:rFonts w:ascii="Arial" w:hAnsi="Arial" w:cs="Arial"/>
          <w:b/>
          <w:color w:val="000000"/>
          <w:sz w:val="23"/>
          <w:szCs w:val="23"/>
        </w:rPr>
      </w:pPr>
      <w:r>
        <w:rPr>
          <w:rFonts w:ascii="Arial" w:hAnsi="Arial" w:cs="Arial"/>
          <w:b/>
          <w:color w:val="000000"/>
          <w:sz w:val="23"/>
          <w:szCs w:val="23"/>
        </w:rPr>
        <w:t>7.</w:t>
      </w:r>
      <w:r w:rsidR="004B699A">
        <w:rPr>
          <w:rFonts w:ascii="Arial" w:hAnsi="Arial" w:cs="Arial"/>
          <w:b/>
          <w:color w:val="000000"/>
          <w:sz w:val="23"/>
          <w:szCs w:val="23"/>
        </w:rPr>
        <w:t>6</w:t>
      </w:r>
      <w:r>
        <w:rPr>
          <w:rFonts w:ascii="Arial" w:hAnsi="Arial" w:cs="Arial"/>
          <w:b/>
          <w:color w:val="000000"/>
          <w:sz w:val="23"/>
          <w:szCs w:val="23"/>
        </w:rPr>
        <w:t xml:space="preserve">.3- </w:t>
      </w:r>
      <w:r w:rsidR="008B440A">
        <w:rPr>
          <w:rFonts w:ascii="Arial" w:hAnsi="Arial" w:cs="Arial"/>
          <w:b/>
          <w:color w:val="000000"/>
          <w:sz w:val="23"/>
          <w:szCs w:val="23"/>
        </w:rPr>
        <w:t xml:space="preserve">Empresas </w:t>
      </w:r>
      <w:r w:rsidR="00495AA0">
        <w:rPr>
          <w:rFonts w:ascii="Arial" w:hAnsi="Arial" w:cs="Arial"/>
          <w:b/>
          <w:color w:val="000000"/>
          <w:sz w:val="23"/>
          <w:szCs w:val="23"/>
        </w:rPr>
        <w:t xml:space="preserve">com </w:t>
      </w:r>
      <w:r>
        <w:rPr>
          <w:rFonts w:ascii="Arial" w:hAnsi="Arial" w:cs="Arial"/>
          <w:b/>
          <w:color w:val="000000"/>
          <w:sz w:val="23"/>
          <w:szCs w:val="23"/>
        </w:rPr>
        <w:t>a</w:t>
      </w:r>
      <w:r w:rsidR="00495AA0">
        <w:rPr>
          <w:rFonts w:ascii="Arial" w:hAnsi="Arial" w:cs="Arial"/>
          <w:b/>
          <w:color w:val="000000"/>
          <w:sz w:val="23"/>
          <w:szCs w:val="23"/>
        </w:rPr>
        <w:t xml:space="preserve">tividade </w:t>
      </w:r>
      <w:r>
        <w:rPr>
          <w:rFonts w:ascii="Arial" w:hAnsi="Arial" w:cs="Arial"/>
          <w:b/>
          <w:color w:val="000000"/>
          <w:sz w:val="23"/>
          <w:szCs w:val="23"/>
        </w:rPr>
        <w:t>e</w:t>
      </w:r>
      <w:r w:rsidR="00495AA0">
        <w:rPr>
          <w:rFonts w:ascii="Arial" w:hAnsi="Arial" w:cs="Arial"/>
          <w:b/>
          <w:color w:val="000000"/>
          <w:sz w:val="23"/>
          <w:szCs w:val="23"/>
        </w:rPr>
        <w:t xml:space="preserve">conômica </w:t>
      </w:r>
      <w:r>
        <w:rPr>
          <w:rFonts w:ascii="Arial" w:hAnsi="Arial" w:cs="Arial"/>
          <w:b/>
          <w:color w:val="000000"/>
          <w:sz w:val="23"/>
          <w:szCs w:val="23"/>
        </w:rPr>
        <w:t xml:space="preserve">existente anteriormente em outro </w:t>
      </w:r>
      <w:r w:rsidR="00F03C20">
        <w:rPr>
          <w:rFonts w:ascii="Arial" w:hAnsi="Arial" w:cs="Arial"/>
          <w:b/>
          <w:color w:val="000000"/>
          <w:sz w:val="23"/>
          <w:szCs w:val="23"/>
        </w:rPr>
        <w:t xml:space="preserve">local e </w:t>
      </w:r>
      <w:r w:rsidR="00F03C20">
        <w:rPr>
          <w:rFonts w:ascii="Arial" w:hAnsi="Arial" w:cs="Arial"/>
          <w:b/>
          <w:i/>
          <w:color w:val="000000"/>
          <w:sz w:val="23"/>
          <w:szCs w:val="23"/>
        </w:rPr>
        <w:t>enquadrada como Empresas de Grande Porte</w:t>
      </w:r>
      <w:r w:rsidR="00495AA0">
        <w:rPr>
          <w:rFonts w:ascii="Arial" w:hAnsi="Arial" w:cs="Arial"/>
          <w:b/>
          <w:color w:val="000000"/>
          <w:sz w:val="23"/>
          <w:szCs w:val="23"/>
        </w:rPr>
        <w:t>:</w:t>
      </w:r>
    </w:p>
    <w:p w:rsidR="008B440A" w:rsidRDefault="008B440A" w:rsidP="008B440A">
      <w:pPr>
        <w:autoSpaceDE w:val="0"/>
        <w:autoSpaceDN w:val="0"/>
        <w:adjustRightInd w:val="0"/>
        <w:spacing w:after="0" w:line="240" w:lineRule="auto"/>
        <w:jc w:val="both"/>
        <w:rPr>
          <w:rFonts w:ascii="Arial" w:hAnsi="Arial" w:cs="Arial"/>
          <w:b/>
          <w:color w:val="000000"/>
          <w:sz w:val="23"/>
          <w:szCs w:val="23"/>
        </w:rPr>
      </w:pPr>
    </w:p>
    <w:p w:rsidR="008B440A" w:rsidRDefault="008B440A" w:rsidP="008B440A">
      <w:pPr>
        <w:autoSpaceDE w:val="0"/>
        <w:autoSpaceDN w:val="0"/>
        <w:adjustRightInd w:val="0"/>
        <w:spacing w:after="0" w:line="240" w:lineRule="auto"/>
        <w:jc w:val="both"/>
        <w:rPr>
          <w:rFonts w:ascii="Arial" w:hAnsi="Arial" w:cs="Arial"/>
          <w:b/>
          <w:color w:val="000000"/>
          <w:sz w:val="23"/>
          <w:szCs w:val="23"/>
        </w:rPr>
      </w:pPr>
    </w:p>
    <w:p w:rsidR="00FE0903" w:rsidRDefault="001473F0" w:rsidP="00FE0903">
      <w:pPr>
        <w:autoSpaceDE w:val="0"/>
        <w:autoSpaceDN w:val="0"/>
        <w:adjustRightInd w:val="0"/>
        <w:spacing w:after="0" w:line="240" w:lineRule="auto"/>
        <w:jc w:val="both"/>
        <w:rPr>
          <w:rFonts w:ascii="Arial" w:hAnsi="Arial" w:cs="Arial"/>
          <w:b/>
          <w:color w:val="000000"/>
          <w:sz w:val="23"/>
          <w:szCs w:val="23"/>
        </w:rPr>
      </w:pPr>
      <m:oMathPara>
        <m:oMath>
          <m:f>
            <m:fPr>
              <m:ctrlPr>
                <w:rPr>
                  <w:rFonts w:ascii="Cambria Math" w:hAnsi="Cambria Math" w:cs="Arial"/>
                  <w:b/>
                  <w:i/>
                  <w:color w:val="000000"/>
                  <w:sz w:val="23"/>
                  <w:szCs w:val="23"/>
                </w:rPr>
              </m:ctrlPr>
            </m:fPr>
            <m:num>
              <m:r>
                <m:rPr>
                  <m:sty m:val="b"/>
                </m:rPr>
                <w:rPr>
                  <w:rFonts w:ascii="Cambria Math" w:hAnsi="Cambria Math" w:cs="Arial"/>
                  <w:color w:val="000000"/>
                  <w:sz w:val="23"/>
                  <w:szCs w:val="23"/>
                </w:rPr>
                <m:t>(A) + (B) + (C) + (</m:t>
              </m:r>
              <m:f>
                <m:fPr>
                  <m:ctrlPr>
                    <w:rPr>
                      <w:rFonts w:ascii="Cambria Math" w:hAnsi="Cambria Math" w:cs="Arial"/>
                      <w:b/>
                      <w:color w:val="000000"/>
                      <w:sz w:val="23"/>
                      <w:szCs w:val="23"/>
                    </w:rPr>
                  </m:ctrlPr>
                </m:fPr>
                <m:num>
                  <m:r>
                    <m:rPr>
                      <m:sty m:val="bi"/>
                    </m:rPr>
                    <w:rPr>
                      <w:rFonts w:ascii="Cambria Math" w:hAnsi="Cambria Math" w:cs="Arial"/>
                      <w:color w:val="000000"/>
                      <w:sz w:val="23"/>
                      <w:szCs w:val="23"/>
                    </w:rPr>
                    <m:t>D</m:t>
                  </m:r>
                </m:num>
                <m:den>
                  <m:r>
                    <m:rPr>
                      <m:sty m:val="bi"/>
                    </m:rPr>
                    <w:rPr>
                      <w:rFonts w:ascii="Cambria Math" w:hAnsi="Cambria Math" w:cs="Arial"/>
                      <w:color w:val="000000"/>
                      <w:sz w:val="23"/>
                      <w:szCs w:val="23"/>
                    </w:rPr>
                    <m:t>5</m:t>
                  </m:r>
                </m:den>
              </m:f>
              <m:r>
                <m:rPr>
                  <m:sty m:val="b"/>
                </m:rPr>
                <w:rPr>
                  <w:rFonts w:ascii="Cambria Math" w:hAnsi="Cambria Math" w:cs="Arial"/>
                  <w:color w:val="000000"/>
                  <w:sz w:val="23"/>
                  <w:szCs w:val="23"/>
                </w:rPr>
                <m:t>) + (</m:t>
              </m:r>
              <m:f>
                <m:fPr>
                  <m:ctrlPr>
                    <w:rPr>
                      <w:rFonts w:ascii="Cambria Math" w:hAnsi="Cambria Math" w:cs="Arial"/>
                      <w:b/>
                      <w:color w:val="000000"/>
                      <w:sz w:val="23"/>
                      <w:szCs w:val="23"/>
                    </w:rPr>
                  </m:ctrlPr>
                </m:fPr>
                <m:num>
                  <m:r>
                    <m:rPr>
                      <m:sty m:val="bi"/>
                    </m:rPr>
                    <w:rPr>
                      <w:rFonts w:ascii="Cambria Math" w:hAnsi="Cambria Math" w:cs="Arial"/>
                      <w:color w:val="000000"/>
                      <w:sz w:val="23"/>
                      <w:szCs w:val="23"/>
                    </w:rPr>
                    <m:t>E</m:t>
                  </m:r>
                </m:num>
                <m:den>
                  <m:r>
                    <m:rPr>
                      <m:sty m:val="bi"/>
                    </m:rPr>
                    <w:rPr>
                      <w:rFonts w:ascii="Cambria Math" w:hAnsi="Cambria Math" w:cs="Arial"/>
                      <w:color w:val="000000"/>
                      <w:sz w:val="23"/>
                      <w:szCs w:val="23"/>
                    </w:rPr>
                    <m:t>2</m:t>
                  </m:r>
                </m:den>
              </m:f>
              <m:r>
                <m:rPr>
                  <m:sty m:val="b"/>
                </m:rPr>
                <w:rPr>
                  <w:rFonts w:ascii="Cambria Math" w:hAnsi="Cambria Math" w:cs="Arial"/>
                  <w:color w:val="000000"/>
                  <w:sz w:val="23"/>
                  <w:szCs w:val="23"/>
                </w:rPr>
                <m:t>) + (F) + (G) + (H) + (I)</m:t>
              </m:r>
            </m:num>
            <m:den>
              <m:r>
                <m:rPr>
                  <m:sty m:val="bi"/>
                </m:rPr>
                <w:rPr>
                  <w:rFonts w:ascii="Cambria Math" w:hAnsi="Cambria Math" w:cs="Arial"/>
                  <w:color w:val="000000"/>
                  <w:sz w:val="23"/>
                  <w:szCs w:val="23"/>
                </w:rPr>
                <m:t>9</m:t>
              </m:r>
            </m:den>
          </m:f>
          <m:r>
            <m:rPr>
              <m:sty m:val="bi"/>
            </m:rPr>
            <w:rPr>
              <w:rFonts w:ascii="Cambria Math" w:eastAsiaTheme="minorEastAsia" w:hAnsi="Cambria Math" w:cs="Arial"/>
              <w:color w:val="000000"/>
              <w:sz w:val="23"/>
              <w:szCs w:val="23"/>
            </w:rPr>
            <m:t>=MP</m:t>
          </m:r>
        </m:oMath>
      </m:oMathPara>
    </w:p>
    <w:p w:rsidR="008B440A" w:rsidRPr="00A328F9" w:rsidRDefault="008B440A" w:rsidP="008B440A">
      <w:pPr>
        <w:autoSpaceDE w:val="0"/>
        <w:autoSpaceDN w:val="0"/>
        <w:adjustRightInd w:val="0"/>
        <w:spacing w:after="0" w:line="240" w:lineRule="auto"/>
        <w:jc w:val="both"/>
        <w:rPr>
          <w:rFonts w:ascii="Arial" w:hAnsi="Arial" w:cs="Arial"/>
          <w:b/>
          <w:color w:val="000000"/>
          <w:sz w:val="23"/>
          <w:szCs w:val="23"/>
        </w:rPr>
      </w:pPr>
    </w:p>
    <w:p w:rsidR="008B440A" w:rsidRDefault="008B440A" w:rsidP="00483FA5">
      <w:pPr>
        <w:autoSpaceDE w:val="0"/>
        <w:autoSpaceDN w:val="0"/>
        <w:adjustRightInd w:val="0"/>
        <w:spacing w:after="0" w:line="240" w:lineRule="auto"/>
        <w:jc w:val="both"/>
        <w:rPr>
          <w:rFonts w:ascii="Arial" w:hAnsi="Arial" w:cs="Arial"/>
          <w:b/>
          <w:color w:val="000000"/>
          <w:sz w:val="23"/>
          <w:szCs w:val="23"/>
        </w:rPr>
      </w:pPr>
      <w:r>
        <w:rPr>
          <w:rFonts w:ascii="Arial" w:hAnsi="Arial" w:cs="Arial"/>
          <w:b/>
          <w:color w:val="000000"/>
          <w:sz w:val="23"/>
          <w:szCs w:val="23"/>
        </w:rPr>
        <w:t>Sendo que,</w:t>
      </w:r>
    </w:p>
    <w:p w:rsidR="008B440A" w:rsidRPr="00495AA0" w:rsidRDefault="008B440A" w:rsidP="00483FA5">
      <w:pPr>
        <w:autoSpaceDE w:val="0"/>
        <w:autoSpaceDN w:val="0"/>
        <w:adjustRightInd w:val="0"/>
        <w:spacing w:after="0" w:line="240" w:lineRule="auto"/>
        <w:jc w:val="both"/>
        <w:rPr>
          <w:rFonts w:ascii="Arial" w:hAnsi="Arial" w:cs="Arial"/>
          <w:b/>
          <w:color w:val="000000"/>
          <w:sz w:val="23"/>
          <w:szCs w:val="23"/>
        </w:rPr>
      </w:pPr>
    </w:p>
    <w:p w:rsidR="008B440A" w:rsidRPr="00495AA0" w:rsidRDefault="008B440A" w:rsidP="00495AA0">
      <w:pPr>
        <w:autoSpaceDE w:val="0"/>
        <w:autoSpaceDN w:val="0"/>
        <w:adjustRightInd w:val="0"/>
        <w:spacing w:after="0" w:line="240" w:lineRule="auto"/>
        <w:rPr>
          <w:rFonts w:ascii="Arial" w:hAnsi="Arial" w:cs="Arial"/>
          <w:b/>
          <w:color w:val="000000"/>
          <w:sz w:val="23"/>
          <w:szCs w:val="23"/>
        </w:rPr>
      </w:pPr>
      <w:r w:rsidRPr="00495AA0">
        <w:rPr>
          <w:rFonts w:ascii="Arial" w:hAnsi="Arial" w:cs="Arial"/>
          <w:b/>
          <w:color w:val="000000"/>
          <w:sz w:val="23"/>
          <w:szCs w:val="23"/>
        </w:rPr>
        <w:t xml:space="preserve">A = </w:t>
      </w:r>
      <w:r w:rsidRPr="00495AA0">
        <w:rPr>
          <w:rFonts w:ascii="Arial" w:hAnsi="Arial" w:cs="Arial"/>
          <w:color w:val="000000"/>
          <w:sz w:val="23"/>
          <w:szCs w:val="23"/>
        </w:rPr>
        <w:t>Justificativa</w:t>
      </w:r>
    </w:p>
    <w:p w:rsidR="008B440A" w:rsidRPr="00495AA0" w:rsidRDefault="008B440A" w:rsidP="00495AA0">
      <w:pPr>
        <w:autoSpaceDE w:val="0"/>
        <w:autoSpaceDN w:val="0"/>
        <w:adjustRightInd w:val="0"/>
        <w:spacing w:after="0" w:line="240" w:lineRule="auto"/>
        <w:rPr>
          <w:rFonts w:ascii="Arial" w:hAnsi="Arial" w:cs="Arial"/>
          <w:b/>
          <w:color w:val="000000"/>
          <w:sz w:val="23"/>
          <w:szCs w:val="23"/>
        </w:rPr>
      </w:pPr>
      <w:r w:rsidRPr="00495AA0">
        <w:rPr>
          <w:rFonts w:ascii="Arial" w:hAnsi="Arial" w:cs="Arial"/>
          <w:b/>
          <w:color w:val="000000"/>
          <w:sz w:val="23"/>
          <w:szCs w:val="23"/>
        </w:rPr>
        <w:t xml:space="preserve">B = </w:t>
      </w:r>
      <w:r w:rsidRPr="00495AA0">
        <w:rPr>
          <w:rFonts w:ascii="Arial" w:hAnsi="Arial" w:cs="Arial"/>
          <w:color w:val="000000"/>
          <w:sz w:val="23"/>
          <w:szCs w:val="23"/>
        </w:rPr>
        <w:t>Adequação da Proposta Individual com a área do imóvel/terreno</w:t>
      </w:r>
    </w:p>
    <w:p w:rsidR="008B440A" w:rsidRPr="00495AA0" w:rsidRDefault="008B440A" w:rsidP="00495AA0">
      <w:pPr>
        <w:autoSpaceDE w:val="0"/>
        <w:autoSpaceDN w:val="0"/>
        <w:adjustRightInd w:val="0"/>
        <w:spacing w:after="0" w:line="240" w:lineRule="auto"/>
        <w:rPr>
          <w:rFonts w:ascii="Arial" w:hAnsi="Arial" w:cs="Arial"/>
          <w:color w:val="000000"/>
          <w:sz w:val="23"/>
          <w:szCs w:val="23"/>
        </w:rPr>
      </w:pPr>
      <w:r w:rsidRPr="00495AA0">
        <w:rPr>
          <w:rFonts w:ascii="Arial" w:hAnsi="Arial" w:cs="Arial"/>
          <w:b/>
          <w:color w:val="000000"/>
          <w:sz w:val="23"/>
          <w:szCs w:val="23"/>
        </w:rPr>
        <w:t xml:space="preserve">C = </w:t>
      </w:r>
      <w:r w:rsidRPr="00495AA0">
        <w:rPr>
          <w:rFonts w:ascii="Arial" w:hAnsi="Arial" w:cs="Arial"/>
          <w:color w:val="000000"/>
          <w:sz w:val="23"/>
          <w:szCs w:val="23"/>
        </w:rPr>
        <w:t>Integralização Econômica do Imóvel/Terreno ao Empreendimento de Implantação ou Ampliação da Atividade Econômica</w:t>
      </w:r>
    </w:p>
    <w:p w:rsidR="008B440A" w:rsidRDefault="008B440A" w:rsidP="00495AA0">
      <w:pPr>
        <w:autoSpaceDE w:val="0"/>
        <w:autoSpaceDN w:val="0"/>
        <w:adjustRightInd w:val="0"/>
        <w:spacing w:after="0" w:line="240" w:lineRule="auto"/>
        <w:rPr>
          <w:rFonts w:ascii="Arial" w:hAnsi="Arial" w:cs="Arial"/>
          <w:color w:val="000000"/>
          <w:sz w:val="23"/>
          <w:szCs w:val="23"/>
        </w:rPr>
      </w:pPr>
      <w:r w:rsidRPr="00495AA0">
        <w:rPr>
          <w:rFonts w:ascii="Arial" w:hAnsi="Arial" w:cs="Arial"/>
          <w:b/>
          <w:color w:val="000000"/>
          <w:sz w:val="23"/>
          <w:szCs w:val="23"/>
        </w:rPr>
        <w:t xml:space="preserve">D = </w:t>
      </w:r>
      <w:r w:rsidRPr="00495AA0">
        <w:rPr>
          <w:rFonts w:ascii="Arial" w:hAnsi="Arial" w:cs="Arial"/>
          <w:color w:val="000000"/>
          <w:sz w:val="23"/>
          <w:szCs w:val="23"/>
        </w:rPr>
        <w:t>Quantidade de Empregos ou Postos de Trabalho</w:t>
      </w:r>
    </w:p>
    <w:p w:rsidR="001E3413" w:rsidRPr="00495AA0" w:rsidRDefault="001E3413" w:rsidP="00495AA0">
      <w:pPr>
        <w:autoSpaceDE w:val="0"/>
        <w:autoSpaceDN w:val="0"/>
        <w:adjustRightInd w:val="0"/>
        <w:spacing w:after="0" w:line="240" w:lineRule="auto"/>
        <w:rPr>
          <w:rFonts w:ascii="Arial" w:hAnsi="Arial" w:cs="Arial"/>
          <w:b/>
          <w:color w:val="000000"/>
          <w:sz w:val="23"/>
          <w:szCs w:val="23"/>
        </w:rPr>
      </w:pPr>
      <w:r w:rsidRPr="001E3413">
        <w:rPr>
          <w:rFonts w:ascii="Arial" w:hAnsi="Arial" w:cs="Arial"/>
          <w:b/>
          <w:color w:val="000000"/>
          <w:sz w:val="23"/>
          <w:szCs w:val="23"/>
        </w:rPr>
        <w:t>E</w:t>
      </w:r>
      <w:r>
        <w:rPr>
          <w:rFonts w:ascii="Arial" w:hAnsi="Arial" w:cs="Arial"/>
          <w:color w:val="000000"/>
          <w:sz w:val="23"/>
          <w:szCs w:val="23"/>
        </w:rPr>
        <w:t xml:space="preserve"> </w:t>
      </w:r>
      <w:r w:rsidRPr="001E3413">
        <w:rPr>
          <w:rFonts w:ascii="Arial" w:hAnsi="Arial" w:cs="Arial"/>
          <w:b/>
          <w:color w:val="000000"/>
          <w:sz w:val="23"/>
          <w:szCs w:val="23"/>
        </w:rPr>
        <w:t>=</w:t>
      </w:r>
      <w:r>
        <w:rPr>
          <w:rFonts w:ascii="Arial" w:hAnsi="Arial" w:cs="Arial"/>
          <w:color w:val="000000"/>
          <w:sz w:val="23"/>
          <w:szCs w:val="23"/>
        </w:rPr>
        <w:t xml:space="preserve"> Quantidade de Estagiários e/ou Jovens Aprendizes</w:t>
      </w:r>
    </w:p>
    <w:p w:rsidR="008B440A" w:rsidRPr="00495AA0" w:rsidRDefault="008B440A" w:rsidP="00495AA0">
      <w:pPr>
        <w:autoSpaceDE w:val="0"/>
        <w:autoSpaceDN w:val="0"/>
        <w:adjustRightInd w:val="0"/>
        <w:spacing w:after="0" w:line="240" w:lineRule="auto"/>
        <w:rPr>
          <w:rFonts w:ascii="Arial" w:hAnsi="Arial" w:cs="Arial"/>
          <w:b/>
          <w:color w:val="000000"/>
          <w:sz w:val="23"/>
          <w:szCs w:val="23"/>
        </w:rPr>
      </w:pPr>
      <w:r w:rsidRPr="00495AA0">
        <w:rPr>
          <w:rFonts w:ascii="Arial" w:hAnsi="Arial" w:cs="Arial"/>
          <w:b/>
          <w:color w:val="000000"/>
          <w:sz w:val="23"/>
          <w:szCs w:val="23"/>
        </w:rPr>
        <w:t xml:space="preserve">F = </w:t>
      </w:r>
      <w:r w:rsidRPr="00495AA0">
        <w:rPr>
          <w:rFonts w:ascii="Arial" w:hAnsi="Arial" w:cs="Arial"/>
          <w:color w:val="000000"/>
          <w:sz w:val="23"/>
          <w:szCs w:val="23"/>
        </w:rPr>
        <w:t>Estudo de Viabilidade da Atividade Econômica</w:t>
      </w:r>
    </w:p>
    <w:p w:rsidR="00495AA0" w:rsidRPr="00495AA0" w:rsidRDefault="008B440A" w:rsidP="00495AA0">
      <w:pPr>
        <w:autoSpaceDE w:val="0"/>
        <w:autoSpaceDN w:val="0"/>
        <w:adjustRightInd w:val="0"/>
        <w:spacing w:after="0" w:line="240" w:lineRule="auto"/>
        <w:rPr>
          <w:rFonts w:ascii="Arial" w:hAnsi="Arial" w:cs="Arial"/>
          <w:b/>
          <w:color w:val="000000"/>
          <w:sz w:val="23"/>
          <w:szCs w:val="23"/>
        </w:rPr>
      </w:pPr>
      <w:r w:rsidRPr="00495AA0">
        <w:rPr>
          <w:rFonts w:ascii="Arial" w:hAnsi="Arial" w:cs="Arial"/>
          <w:b/>
          <w:color w:val="000000"/>
          <w:sz w:val="23"/>
          <w:szCs w:val="23"/>
        </w:rPr>
        <w:t xml:space="preserve">G </w:t>
      </w:r>
      <w:r w:rsidR="00495AA0" w:rsidRPr="00495AA0">
        <w:rPr>
          <w:rFonts w:ascii="Arial" w:hAnsi="Arial" w:cs="Arial"/>
          <w:b/>
          <w:color w:val="000000"/>
          <w:sz w:val="23"/>
          <w:szCs w:val="23"/>
        </w:rPr>
        <w:t>=</w:t>
      </w:r>
      <w:r w:rsidR="00495AA0" w:rsidRPr="00495AA0">
        <w:rPr>
          <w:rFonts w:ascii="Arial" w:hAnsi="Arial" w:cs="Arial"/>
          <w:color w:val="000000"/>
          <w:sz w:val="23"/>
          <w:szCs w:val="23"/>
        </w:rPr>
        <w:t xml:space="preserve"> Geração de Faturamento</w:t>
      </w:r>
    </w:p>
    <w:p w:rsidR="008B440A" w:rsidRPr="00495AA0" w:rsidRDefault="008B440A" w:rsidP="00495AA0">
      <w:pPr>
        <w:autoSpaceDE w:val="0"/>
        <w:autoSpaceDN w:val="0"/>
        <w:adjustRightInd w:val="0"/>
        <w:spacing w:after="0" w:line="240" w:lineRule="auto"/>
        <w:rPr>
          <w:rFonts w:ascii="Arial" w:hAnsi="Arial" w:cs="Arial"/>
          <w:b/>
          <w:color w:val="000000"/>
          <w:sz w:val="23"/>
          <w:szCs w:val="23"/>
        </w:rPr>
      </w:pPr>
      <w:r w:rsidRPr="00495AA0">
        <w:rPr>
          <w:rFonts w:ascii="Arial" w:hAnsi="Arial" w:cs="Arial"/>
          <w:b/>
          <w:color w:val="000000"/>
          <w:sz w:val="23"/>
          <w:szCs w:val="23"/>
        </w:rPr>
        <w:t>H =</w:t>
      </w:r>
      <w:r w:rsidRPr="00495AA0">
        <w:rPr>
          <w:rFonts w:ascii="Arial" w:hAnsi="Arial" w:cs="Arial"/>
          <w:color w:val="000000"/>
          <w:sz w:val="23"/>
          <w:szCs w:val="23"/>
        </w:rPr>
        <w:t xml:space="preserve"> </w:t>
      </w:r>
      <w:r w:rsidR="00495AA0" w:rsidRPr="00495AA0">
        <w:rPr>
          <w:rFonts w:ascii="Arial" w:hAnsi="Arial" w:cs="Arial"/>
          <w:bCs/>
          <w:sz w:val="23"/>
          <w:szCs w:val="23"/>
        </w:rPr>
        <w:t>Cronograma Físico e Quadro de Investimento para Implantação ou Ampliação da Atividade Econômica</w:t>
      </w:r>
    </w:p>
    <w:p w:rsidR="008B440A" w:rsidRPr="00495AA0" w:rsidRDefault="008B440A" w:rsidP="00495AA0">
      <w:pPr>
        <w:autoSpaceDE w:val="0"/>
        <w:autoSpaceDN w:val="0"/>
        <w:adjustRightInd w:val="0"/>
        <w:spacing w:after="0" w:line="240" w:lineRule="auto"/>
        <w:rPr>
          <w:rFonts w:ascii="Arial" w:hAnsi="Arial" w:cs="Arial"/>
          <w:b/>
          <w:color w:val="000000"/>
          <w:sz w:val="23"/>
          <w:szCs w:val="23"/>
        </w:rPr>
      </w:pPr>
      <w:r w:rsidRPr="00495AA0">
        <w:rPr>
          <w:rFonts w:ascii="Arial" w:hAnsi="Arial" w:cs="Arial"/>
          <w:b/>
          <w:color w:val="000000"/>
          <w:sz w:val="23"/>
          <w:szCs w:val="23"/>
        </w:rPr>
        <w:t xml:space="preserve">I = </w:t>
      </w:r>
      <w:r w:rsidR="00495AA0" w:rsidRPr="00495AA0">
        <w:rPr>
          <w:rFonts w:ascii="Arial" w:hAnsi="Arial" w:cs="Arial"/>
          <w:bCs/>
          <w:sz w:val="23"/>
          <w:szCs w:val="23"/>
        </w:rPr>
        <w:t>Participação Contínua em Programas Sociais</w:t>
      </w:r>
    </w:p>
    <w:p w:rsidR="008B440A" w:rsidRPr="00495AA0" w:rsidRDefault="008B440A" w:rsidP="00495AA0">
      <w:pPr>
        <w:autoSpaceDE w:val="0"/>
        <w:autoSpaceDN w:val="0"/>
        <w:adjustRightInd w:val="0"/>
        <w:spacing w:after="0" w:line="240" w:lineRule="auto"/>
        <w:rPr>
          <w:rFonts w:ascii="Arial" w:hAnsi="Arial" w:cs="Arial"/>
          <w:b/>
          <w:color w:val="000000"/>
          <w:sz w:val="23"/>
          <w:szCs w:val="23"/>
        </w:rPr>
      </w:pPr>
      <w:r w:rsidRPr="00495AA0">
        <w:rPr>
          <w:rFonts w:ascii="Arial" w:hAnsi="Arial" w:cs="Arial"/>
          <w:b/>
          <w:color w:val="000000"/>
          <w:sz w:val="23"/>
          <w:szCs w:val="23"/>
        </w:rPr>
        <w:t>MP =</w:t>
      </w:r>
      <w:r w:rsidRPr="00495AA0">
        <w:rPr>
          <w:rFonts w:ascii="Arial" w:hAnsi="Arial" w:cs="Arial"/>
          <w:color w:val="000000"/>
          <w:sz w:val="23"/>
          <w:szCs w:val="23"/>
        </w:rPr>
        <w:t xml:space="preserve"> Média Ponderada</w:t>
      </w:r>
    </w:p>
    <w:p w:rsidR="00E0161C" w:rsidRDefault="00E0161C" w:rsidP="00483FA5">
      <w:pPr>
        <w:autoSpaceDE w:val="0"/>
        <w:autoSpaceDN w:val="0"/>
        <w:adjustRightInd w:val="0"/>
        <w:spacing w:after="0" w:line="240" w:lineRule="auto"/>
        <w:jc w:val="both"/>
        <w:rPr>
          <w:rFonts w:ascii="Arial" w:hAnsi="Arial" w:cs="Arial"/>
          <w:color w:val="000000"/>
          <w:sz w:val="23"/>
          <w:szCs w:val="23"/>
        </w:rPr>
      </w:pPr>
    </w:p>
    <w:p w:rsidR="00B1307A" w:rsidRDefault="00495AA0" w:rsidP="00B1307A">
      <w:pPr>
        <w:autoSpaceDE w:val="0"/>
        <w:autoSpaceDN w:val="0"/>
        <w:adjustRightInd w:val="0"/>
        <w:spacing w:after="0" w:line="240" w:lineRule="auto"/>
        <w:jc w:val="both"/>
        <w:rPr>
          <w:rFonts w:ascii="Arial" w:hAnsi="Arial" w:cs="Arial"/>
          <w:color w:val="000000"/>
          <w:sz w:val="23"/>
          <w:szCs w:val="23"/>
        </w:rPr>
      </w:pPr>
      <w:r w:rsidRPr="00AD591B">
        <w:rPr>
          <w:rFonts w:ascii="Arial" w:hAnsi="Arial" w:cs="Arial"/>
          <w:b/>
          <w:bCs/>
          <w:sz w:val="23"/>
          <w:szCs w:val="23"/>
        </w:rPr>
        <w:t>7.</w:t>
      </w:r>
      <w:r w:rsidR="004B699A">
        <w:rPr>
          <w:rFonts w:ascii="Arial" w:hAnsi="Arial" w:cs="Arial"/>
          <w:b/>
          <w:bCs/>
          <w:sz w:val="23"/>
          <w:szCs w:val="23"/>
        </w:rPr>
        <w:t>7</w:t>
      </w:r>
      <w:r w:rsidRPr="00AD591B">
        <w:rPr>
          <w:rFonts w:ascii="Arial" w:hAnsi="Arial" w:cs="Arial"/>
          <w:b/>
          <w:bCs/>
          <w:sz w:val="23"/>
          <w:szCs w:val="23"/>
        </w:rPr>
        <w:t>-</w:t>
      </w:r>
      <w:r w:rsidRPr="00AD591B">
        <w:rPr>
          <w:rFonts w:ascii="Arial" w:hAnsi="Arial" w:cs="Arial"/>
          <w:bCs/>
          <w:sz w:val="23"/>
          <w:szCs w:val="23"/>
        </w:rPr>
        <w:t xml:space="preserve"> </w:t>
      </w:r>
      <w:r w:rsidR="00B1307A" w:rsidRPr="00AD591B">
        <w:rPr>
          <w:rFonts w:ascii="Arial" w:hAnsi="Arial" w:cs="Arial"/>
          <w:color w:val="000000"/>
          <w:sz w:val="23"/>
          <w:szCs w:val="23"/>
        </w:rPr>
        <w:t>Os Projetos Individuais de Implantação ou Ampliação de Atividade Econômica serão classificados em ordem decrescente de pontuação</w:t>
      </w:r>
      <w:r w:rsidR="00B1307A">
        <w:rPr>
          <w:rFonts w:ascii="Arial" w:hAnsi="Arial" w:cs="Arial"/>
          <w:color w:val="000000"/>
          <w:sz w:val="23"/>
          <w:szCs w:val="23"/>
        </w:rPr>
        <w:t xml:space="preserve"> decorrente do resultado da Média Ponderada dos critérios </w:t>
      </w:r>
      <w:r w:rsidR="006D4646">
        <w:rPr>
          <w:rFonts w:ascii="Arial" w:hAnsi="Arial" w:cs="Arial"/>
          <w:color w:val="000000"/>
          <w:sz w:val="23"/>
          <w:szCs w:val="23"/>
        </w:rPr>
        <w:t xml:space="preserve">objetivos </w:t>
      </w:r>
      <w:r w:rsidR="00B1307A">
        <w:rPr>
          <w:rFonts w:ascii="Arial" w:hAnsi="Arial" w:cs="Arial"/>
          <w:color w:val="000000"/>
          <w:sz w:val="23"/>
          <w:szCs w:val="23"/>
        </w:rPr>
        <w:t>de avaliação e julgamento</w:t>
      </w:r>
      <w:r w:rsidR="00B1307A" w:rsidRPr="00AD591B">
        <w:rPr>
          <w:rFonts w:ascii="Arial" w:hAnsi="Arial" w:cs="Arial"/>
          <w:color w:val="000000"/>
          <w:sz w:val="23"/>
          <w:szCs w:val="23"/>
        </w:rPr>
        <w:t>.</w:t>
      </w:r>
    </w:p>
    <w:p w:rsidR="004865B5" w:rsidRPr="00AD591B" w:rsidRDefault="00495AA0" w:rsidP="00483FA5">
      <w:pPr>
        <w:autoSpaceDE w:val="0"/>
        <w:autoSpaceDN w:val="0"/>
        <w:adjustRightInd w:val="0"/>
        <w:spacing w:after="0" w:line="240" w:lineRule="auto"/>
        <w:jc w:val="both"/>
        <w:rPr>
          <w:rFonts w:ascii="Arial" w:hAnsi="Arial" w:cs="Arial"/>
          <w:color w:val="000000"/>
          <w:sz w:val="23"/>
          <w:szCs w:val="23"/>
        </w:rPr>
      </w:pPr>
      <w:r w:rsidRPr="00AD591B">
        <w:rPr>
          <w:rFonts w:ascii="Arial" w:hAnsi="Arial" w:cs="Arial"/>
          <w:color w:val="000000"/>
          <w:sz w:val="23"/>
          <w:szCs w:val="23"/>
        </w:rPr>
        <w:t xml:space="preserve"> </w:t>
      </w:r>
    </w:p>
    <w:p w:rsidR="00F75813" w:rsidRDefault="00F30169" w:rsidP="00483FA5">
      <w:pPr>
        <w:autoSpaceDE w:val="0"/>
        <w:autoSpaceDN w:val="0"/>
        <w:adjustRightInd w:val="0"/>
        <w:spacing w:after="0" w:line="240" w:lineRule="auto"/>
        <w:jc w:val="both"/>
        <w:rPr>
          <w:rFonts w:ascii="Arial" w:hAnsi="Arial" w:cs="Arial"/>
          <w:color w:val="000000"/>
          <w:sz w:val="23"/>
          <w:szCs w:val="23"/>
        </w:rPr>
      </w:pPr>
      <w:r w:rsidRPr="00AD591B">
        <w:rPr>
          <w:rFonts w:ascii="Arial" w:hAnsi="Arial" w:cs="Arial"/>
          <w:b/>
          <w:color w:val="000000"/>
          <w:sz w:val="23"/>
          <w:szCs w:val="23"/>
        </w:rPr>
        <w:t>7</w:t>
      </w:r>
      <w:r w:rsidR="00C41785" w:rsidRPr="00AD591B">
        <w:rPr>
          <w:rFonts w:ascii="Arial" w:hAnsi="Arial" w:cs="Arial"/>
          <w:b/>
          <w:color w:val="000000"/>
          <w:sz w:val="23"/>
          <w:szCs w:val="23"/>
        </w:rPr>
        <w:t>.</w:t>
      </w:r>
      <w:r w:rsidR="00932A1B">
        <w:rPr>
          <w:rFonts w:ascii="Arial" w:hAnsi="Arial" w:cs="Arial"/>
          <w:b/>
          <w:color w:val="000000"/>
          <w:sz w:val="23"/>
          <w:szCs w:val="23"/>
        </w:rPr>
        <w:t>8</w:t>
      </w:r>
      <w:r w:rsidR="000F6999" w:rsidRPr="00AD591B">
        <w:rPr>
          <w:rFonts w:ascii="Arial" w:hAnsi="Arial" w:cs="Arial"/>
          <w:b/>
          <w:color w:val="000000"/>
          <w:sz w:val="23"/>
          <w:szCs w:val="23"/>
        </w:rPr>
        <w:t>-</w:t>
      </w:r>
      <w:r w:rsidR="000F6999" w:rsidRPr="00AD591B">
        <w:rPr>
          <w:rFonts w:ascii="Arial" w:hAnsi="Arial" w:cs="Arial"/>
          <w:color w:val="000000"/>
          <w:sz w:val="23"/>
          <w:szCs w:val="23"/>
        </w:rPr>
        <w:t xml:space="preserve"> </w:t>
      </w:r>
      <w:r w:rsidR="0073689C" w:rsidRPr="00AD591B">
        <w:rPr>
          <w:rFonts w:ascii="Arial" w:hAnsi="Arial" w:cs="Arial"/>
          <w:color w:val="000000"/>
          <w:sz w:val="23"/>
          <w:szCs w:val="23"/>
        </w:rPr>
        <w:t xml:space="preserve">Serão </w:t>
      </w:r>
      <w:r w:rsidR="0073689C" w:rsidRPr="00DE6F2A">
        <w:rPr>
          <w:rFonts w:ascii="Arial" w:hAnsi="Arial" w:cs="Arial"/>
          <w:b/>
          <w:color w:val="000000"/>
          <w:sz w:val="23"/>
          <w:szCs w:val="23"/>
        </w:rPr>
        <w:t>desclassificados</w:t>
      </w:r>
      <w:r w:rsidR="0073689C" w:rsidRPr="00AD591B">
        <w:rPr>
          <w:rFonts w:ascii="Arial" w:hAnsi="Arial" w:cs="Arial"/>
          <w:color w:val="000000"/>
          <w:sz w:val="23"/>
          <w:szCs w:val="23"/>
        </w:rPr>
        <w:t xml:space="preserve"> os Projetos Individuais que</w:t>
      </w:r>
      <w:r w:rsidR="00F75813">
        <w:rPr>
          <w:rFonts w:ascii="Arial" w:hAnsi="Arial" w:cs="Arial"/>
          <w:color w:val="000000"/>
          <w:sz w:val="23"/>
          <w:szCs w:val="23"/>
        </w:rPr>
        <w:t>:</w:t>
      </w:r>
    </w:p>
    <w:p w:rsidR="00F75813" w:rsidRDefault="00F75813" w:rsidP="00483FA5">
      <w:pPr>
        <w:autoSpaceDE w:val="0"/>
        <w:autoSpaceDN w:val="0"/>
        <w:adjustRightInd w:val="0"/>
        <w:spacing w:after="0" w:line="240" w:lineRule="auto"/>
        <w:jc w:val="both"/>
        <w:rPr>
          <w:rFonts w:ascii="Arial" w:hAnsi="Arial" w:cs="Arial"/>
          <w:color w:val="000000"/>
          <w:sz w:val="23"/>
          <w:szCs w:val="23"/>
        </w:rPr>
      </w:pPr>
    </w:p>
    <w:p w:rsidR="00F75813" w:rsidRPr="0060074D" w:rsidRDefault="00F75813" w:rsidP="00F75813">
      <w:pPr>
        <w:autoSpaceDE w:val="0"/>
        <w:autoSpaceDN w:val="0"/>
        <w:adjustRightInd w:val="0"/>
        <w:spacing w:after="0" w:line="240" w:lineRule="auto"/>
        <w:jc w:val="both"/>
        <w:rPr>
          <w:rFonts w:ascii="Arial" w:hAnsi="Arial" w:cs="Arial"/>
          <w:color w:val="000000"/>
          <w:sz w:val="23"/>
          <w:szCs w:val="23"/>
        </w:rPr>
      </w:pPr>
      <w:r w:rsidRPr="0060074D">
        <w:rPr>
          <w:rFonts w:ascii="Arial" w:hAnsi="Arial" w:cs="Arial"/>
          <w:b/>
          <w:color w:val="000000"/>
          <w:sz w:val="23"/>
          <w:szCs w:val="23"/>
        </w:rPr>
        <w:t>7.</w:t>
      </w:r>
      <w:r w:rsidR="00932A1B" w:rsidRPr="0060074D">
        <w:rPr>
          <w:rFonts w:ascii="Arial" w:hAnsi="Arial" w:cs="Arial"/>
          <w:b/>
          <w:color w:val="000000"/>
          <w:sz w:val="23"/>
          <w:szCs w:val="23"/>
        </w:rPr>
        <w:t>8</w:t>
      </w:r>
      <w:r w:rsidRPr="0060074D">
        <w:rPr>
          <w:rFonts w:ascii="Arial" w:hAnsi="Arial" w:cs="Arial"/>
          <w:b/>
          <w:color w:val="000000"/>
          <w:sz w:val="23"/>
          <w:szCs w:val="23"/>
        </w:rPr>
        <w:t xml:space="preserve">.1- </w:t>
      </w:r>
      <w:r w:rsidR="00932A1B" w:rsidRPr="0060074D">
        <w:rPr>
          <w:rFonts w:ascii="Arial" w:hAnsi="Arial" w:cs="Arial"/>
          <w:color w:val="000000"/>
          <w:sz w:val="23"/>
          <w:szCs w:val="23"/>
        </w:rPr>
        <w:t>O</w:t>
      </w:r>
      <w:r w:rsidR="0073689C" w:rsidRPr="0060074D">
        <w:rPr>
          <w:rFonts w:ascii="Arial" w:hAnsi="Arial" w:cs="Arial"/>
          <w:color w:val="000000"/>
          <w:sz w:val="23"/>
          <w:szCs w:val="23"/>
        </w:rPr>
        <w:t xml:space="preserve">btiverem pontuação </w:t>
      </w:r>
      <w:r w:rsidR="0073689C" w:rsidRPr="0060074D">
        <w:rPr>
          <w:rFonts w:ascii="Arial" w:hAnsi="Arial" w:cs="Arial"/>
          <w:b/>
          <w:color w:val="000000"/>
          <w:sz w:val="23"/>
          <w:szCs w:val="23"/>
        </w:rPr>
        <w:t>zero</w:t>
      </w:r>
      <w:r w:rsidR="0073689C" w:rsidRPr="0060074D">
        <w:rPr>
          <w:rFonts w:ascii="Arial" w:hAnsi="Arial" w:cs="Arial"/>
          <w:color w:val="000000"/>
          <w:sz w:val="23"/>
          <w:szCs w:val="23"/>
        </w:rPr>
        <w:t xml:space="preserve"> nos itens </w:t>
      </w:r>
      <w:r w:rsidRPr="0060074D">
        <w:rPr>
          <w:rFonts w:ascii="Arial" w:hAnsi="Arial" w:cs="Arial"/>
          <w:color w:val="000000"/>
          <w:sz w:val="23"/>
          <w:szCs w:val="23"/>
        </w:rPr>
        <w:t>(A), (F) e (H);</w:t>
      </w:r>
    </w:p>
    <w:p w:rsidR="00F75813" w:rsidRPr="0060074D" w:rsidRDefault="00F75813" w:rsidP="00F75813">
      <w:pPr>
        <w:autoSpaceDE w:val="0"/>
        <w:autoSpaceDN w:val="0"/>
        <w:adjustRightInd w:val="0"/>
        <w:spacing w:after="0" w:line="240" w:lineRule="auto"/>
        <w:jc w:val="both"/>
        <w:rPr>
          <w:rFonts w:ascii="Arial" w:hAnsi="Arial" w:cs="Arial"/>
          <w:color w:val="000000"/>
          <w:sz w:val="23"/>
          <w:szCs w:val="23"/>
        </w:rPr>
      </w:pPr>
    </w:p>
    <w:p w:rsidR="00F75813" w:rsidRPr="0060074D" w:rsidRDefault="00F75813" w:rsidP="00F75813">
      <w:pPr>
        <w:autoSpaceDE w:val="0"/>
        <w:autoSpaceDN w:val="0"/>
        <w:adjustRightInd w:val="0"/>
        <w:spacing w:after="0" w:line="240" w:lineRule="auto"/>
        <w:jc w:val="both"/>
        <w:rPr>
          <w:rFonts w:ascii="Arial" w:hAnsi="Arial" w:cs="Arial"/>
          <w:color w:val="000000"/>
          <w:sz w:val="23"/>
          <w:szCs w:val="23"/>
        </w:rPr>
      </w:pPr>
      <w:r w:rsidRPr="0060074D">
        <w:rPr>
          <w:rFonts w:ascii="Arial" w:hAnsi="Arial" w:cs="Arial"/>
          <w:b/>
          <w:color w:val="000000"/>
          <w:sz w:val="23"/>
          <w:szCs w:val="23"/>
        </w:rPr>
        <w:t>7.</w:t>
      </w:r>
      <w:r w:rsidR="00932A1B" w:rsidRPr="0060074D">
        <w:rPr>
          <w:rFonts w:ascii="Arial" w:hAnsi="Arial" w:cs="Arial"/>
          <w:b/>
          <w:color w:val="000000"/>
          <w:sz w:val="23"/>
          <w:szCs w:val="23"/>
        </w:rPr>
        <w:t>8</w:t>
      </w:r>
      <w:r w:rsidRPr="0060074D">
        <w:rPr>
          <w:rFonts w:ascii="Arial" w:hAnsi="Arial" w:cs="Arial"/>
          <w:b/>
          <w:color w:val="000000"/>
          <w:sz w:val="23"/>
          <w:szCs w:val="23"/>
        </w:rPr>
        <w:t xml:space="preserve">.2- </w:t>
      </w:r>
      <w:r w:rsidR="00932A1B" w:rsidRPr="0060074D">
        <w:rPr>
          <w:rFonts w:ascii="Arial" w:hAnsi="Arial" w:cs="Arial"/>
          <w:color w:val="000000"/>
          <w:sz w:val="23"/>
          <w:szCs w:val="23"/>
        </w:rPr>
        <w:t>N</w:t>
      </w:r>
      <w:r w:rsidRPr="0060074D">
        <w:rPr>
          <w:rFonts w:ascii="Arial" w:hAnsi="Arial" w:cs="Arial"/>
          <w:color w:val="000000"/>
          <w:sz w:val="23"/>
          <w:szCs w:val="23"/>
        </w:rPr>
        <w:t xml:space="preserve">ão apresentarem o “croqui” </w:t>
      </w:r>
      <w:r w:rsidR="00DD0999" w:rsidRPr="0060074D">
        <w:rPr>
          <w:rFonts w:ascii="Arial" w:hAnsi="Arial" w:cs="Arial"/>
          <w:color w:val="000000"/>
          <w:sz w:val="23"/>
          <w:szCs w:val="23"/>
        </w:rPr>
        <w:t xml:space="preserve">ou pré-projeto </w:t>
      </w:r>
      <w:r w:rsidRPr="0060074D">
        <w:rPr>
          <w:rFonts w:ascii="Arial" w:hAnsi="Arial" w:cs="Arial"/>
          <w:color w:val="000000"/>
          <w:sz w:val="23"/>
          <w:szCs w:val="23"/>
        </w:rPr>
        <w:t>acompanhado com o Índice de Ocupação – I.O. previsto no</w:t>
      </w:r>
      <w:r w:rsidR="00050F86" w:rsidRPr="0060074D">
        <w:rPr>
          <w:rFonts w:ascii="Arial" w:hAnsi="Arial" w:cs="Arial"/>
          <w:color w:val="000000"/>
          <w:sz w:val="23"/>
          <w:szCs w:val="23"/>
        </w:rPr>
        <w:t>s</w:t>
      </w:r>
      <w:r w:rsidRPr="0060074D">
        <w:rPr>
          <w:rFonts w:ascii="Arial" w:hAnsi="Arial" w:cs="Arial"/>
          <w:color w:val="000000"/>
          <w:sz w:val="23"/>
          <w:szCs w:val="23"/>
        </w:rPr>
        <w:t xml:space="preserve"> ite</w:t>
      </w:r>
      <w:r w:rsidR="00050F86" w:rsidRPr="0060074D">
        <w:rPr>
          <w:rFonts w:ascii="Arial" w:hAnsi="Arial" w:cs="Arial"/>
          <w:color w:val="000000"/>
          <w:sz w:val="23"/>
          <w:szCs w:val="23"/>
        </w:rPr>
        <w:t>ns</w:t>
      </w:r>
      <w:r w:rsidRPr="0060074D">
        <w:rPr>
          <w:rFonts w:ascii="Arial" w:hAnsi="Arial" w:cs="Arial"/>
          <w:color w:val="000000"/>
          <w:sz w:val="23"/>
          <w:szCs w:val="23"/>
        </w:rPr>
        <w:t xml:space="preserve"> </w:t>
      </w:r>
      <w:r w:rsidR="00050F86" w:rsidRPr="0060074D">
        <w:rPr>
          <w:rFonts w:ascii="Arial" w:hAnsi="Arial" w:cs="Arial"/>
          <w:color w:val="000000"/>
          <w:sz w:val="23"/>
          <w:szCs w:val="23"/>
        </w:rPr>
        <w:t>7.3 – B¹</w:t>
      </w:r>
      <w:r w:rsidR="008803FD" w:rsidRPr="0060074D">
        <w:rPr>
          <w:rFonts w:ascii="Arial" w:hAnsi="Arial" w:cs="Arial"/>
          <w:color w:val="000000"/>
          <w:sz w:val="23"/>
          <w:szCs w:val="23"/>
        </w:rPr>
        <w:t>;</w:t>
      </w:r>
    </w:p>
    <w:p w:rsidR="00F75813" w:rsidRPr="0060074D" w:rsidRDefault="00F75813" w:rsidP="00F75813">
      <w:pPr>
        <w:autoSpaceDE w:val="0"/>
        <w:autoSpaceDN w:val="0"/>
        <w:adjustRightInd w:val="0"/>
        <w:spacing w:after="0" w:line="240" w:lineRule="auto"/>
        <w:jc w:val="both"/>
        <w:rPr>
          <w:rFonts w:ascii="Arial" w:hAnsi="Arial" w:cs="Arial"/>
          <w:color w:val="000000"/>
          <w:sz w:val="23"/>
          <w:szCs w:val="23"/>
        </w:rPr>
      </w:pPr>
    </w:p>
    <w:p w:rsidR="0073689C" w:rsidRPr="0060074D" w:rsidRDefault="00F75813" w:rsidP="00F75813">
      <w:pPr>
        <w:autoSpaceDE w:val="0"/>
        <w:autoSpaceDN w:val="0"/>
        <w:adjustRightInd w:val="0"/>
        <w:spacing w:after="0" w:line="240" w:lineRule="auto"/>
        <w:jc w:val="both"/>
        <w:rPr>
          <w:rFonts w:ascii="Arial" w:hAnsi="Arial" w:cs="Arial"/>
          <w:color w:val="000000"/>
          <w:sz w:val="23"/>
          <w:szCs w:val="23"/>
        </w:rPr>
      </w:pPr>
      <w:r w:rsidRPr="0060074D">
        <w:rPr>
          <w:rFonts w:ascii="Arial" w:hAnsi="Arial" w:cs="Arial"/>
          <w:b/>
          <w:color w:val="000000"/>
          <w:sz w:val="23"/>
          <w:szCs w:val="23"/>
        </w:rPr>
        <w:t>7.</w:t>
      </w:r>
      <w:r w:rsidR="00932A1B" w:rsidRPr="0060074D">
        <w:rPr>
          <w:rFonts w:ascii="Arial" w:hAnsi="Arial" w:cs="Arial"/>
          <w:b/>
          <w:color w:val="000000"/>
          <w:sz w:val="23"/>
          <w:szCs w:val="23"/>
        </w:rPr>
        <w:t>8</w:t>
      </w:r>
      <w:r w:rsidRPr="0060074D">
        <w:rPr>
          <w:rFonts w:ascii="Arial" w:hAnsi="Arial" w:cs="Arial"/>
          <w:b/>
          <w:color w:val="000000"/>
          <w:sz w:val="23"/>
          <w:szCs w:val="23"/>
        </w:rPr>
        <w:t xml:space="preserve">.3- </w:t>
      </w:r>
      <w:r w:rsidR="00932A1B" w:rsidRPr="0060074D">
        <w:rPr>
          <w:rFonts w:ascii="Arial" w:hAnsi="Arial" w:cs="Arial"/>
          <w:color w:val="000000"/>
          <w:sz w:val="23"/>
          <w:szCs w:val="23"/>
        </w:rPr>
        <w:t>N</w:t>
      </w:r>
      <w:r w:rsidR="0073689C" w:rsidRPr="0060074D">
        <w:rPr>
          <w:rFonts w:ascii="Arial" w:hAnsi="Arial" w:cs="Arial"/>
          <w:color w:val="000000"/>
          <w:sz w:val="23"/>
          <w:szCs w:val="23"/>
        </w:rPr>
        <w:t xml:space="preserve">ão </w:t>
      </w:r>
      <w:r w:rsidR="000911A5" w:rsidRPr="0060074D">
        <w:rPr>
          <w:rFonts w:ascii="Arial" w:hAnsi="Arial" w:cs="Arial"/>
          <w:color w:val="000000"/>
          <w:sz w:val="23"/>
          <w:szCs w:val="23"/>
        </w:rPr>
        <w:t xml:space="preserve">apresentarem a declaração e compromisso de contratação da </w:t>
      </w:r>
      <w:r w:rsidR="0073689C" w:rsidRPr="0060074D">
        <w:rPr>
          <w:rFonts w:ascii="Arial" w:hAnsi="Arial" w:cs="Arial"/>
          <w:b/>
          <w:color w:val="000000"/>
          <w:sz w:val="23"/>
          <w:szCs w:val="23"/>
        </w:rPr>
        <w:t>quantidade mínima previstas em lei</w:t>
      </w:r>
      <w:r w:rsidR="0073689C" w:rsidRPr="0060074D">
        <w:rPr>
          <w:rFonts w:ascii="Arial" w:hAnsi="Arial" w:cs="Arial"/>
          <w:color w:val="000000"/>
          <w:sz w:val="23"/>
          <w:szCs w:val="23"/>
        </w:rPr>
        <w:t xml:space="preserve"> de empregados ou postos de trabalho, de estagiários </w:t>
      </w:r>
      <w:r w:rsidR="000911A5" w:rsidRPr="0060074D">
        <w:rPr>
          <w:rFonts w:ascii="Arial" w:hAnsi="Arial" w:cs="Arial"/>
          <w:color w:val="000000"/>
          <w:sz w:val="23"/>
          <w:szCs w:val="23"/>
        </w:rPr>
        <w:t>e/</w:t>
      </w:r>
      <w:r w:rsidR="0073689C" w:rsidRPr="0060074D">
        <w:rPr>
          <w:rFonts w:ascii="Arial" w:hAnsi="Arial" w:cs="Arial"/>
          <w:color w:val="000000"/>
          <w:sz w:val="23"/>
          <w:szCs w:val="23"/>
        </w:rPr>
        <w:t>ou jovens aprendizes, devidamente v</w:t>
      </w:r>
      <w:r w:rsidR="008803FD" w:rsidRPr="0060074D">
        <w:rPr>
          <w:rFonts w:ascii="Arial" w:hAnsi="Arial" w:cs="Arial"/>
          <w:color w:val="000000"/>
          <w:sz w:val="23"/>
          <w:szCs w:val="23"/>
        </w:rPr>
        <w:t>inculados à atividade econômica;</w:t>
      </w:r>
    </w:p>
    <w:p w:rsidR="008803FD" w:rsidRPr="0060074D" w:rsidRDefault="008803FD" w:rsidP="00F75813">
      <w:pPr>
        <w:autoSpaceDE w:val="0"/>
        <w:autoSpaceDN w:val="0"/>
        <w:adjustRightInd w:val="0"/>
        <w:spacing w:after="0" w:line="240" w:lineRule="auto"/>
        <w:jc w:val="both"/>
        <w:rPr>
          <w:rFonts w:ascii="Arial" w:hAnsi="Arial" w:cs="Arial"/>
          <w:color w:val="000000"/>
          <w:sz w:val="23"/>
          <w:szCs w:val="23"/>
        </w:rPr>
      </w:pPr>
    </w:p>
    <w:p w:rsidR="008803FD" w:rsidRPr="00F75813" w:rsidRDefault="008803FD" w:rsidP="00F75813">
      <w:pPr>
        <w:autoSpaceDE w:val="0"/>
        <w:autoSpaceDN w:val="0"/>
        <w:adjustRightInd w:val="0"/>
        <w:spacing w:after="0" w:line="240" w:lineRule="auto"/>
        <w:jc w:val="both"/>
        <w:rPr>
          <w:rFonts w:ascii="Arial" w:hAnsi="Arial" w:cs="Arial"/>
          <w:color w:val="000000"/>
          <w:sz w:val="23"/>
          <w:szCs w:val="23"/>
        </w:rPr>
      </w:pPr>
      <w:r w:rsidRPr="0060074D">
        <w:rPr>
          <w:rFonts w:ascii="Arial" w:hAnsi="Arial" w:cs="Arial"/>
          <w:b/>
          <w:bCs/>
          <w:color w:val="000000"/>
          <w:sz w:val="23"/>
          <w:szCs w:val="23"/>
        </w:rPr>
        <w:t>7.8.4-</w:t>
      </w:r>
      <w:r w:rsidRPr="0060074D">
        <w:rPr>
          <w:rFonts w:ascii="Arial" w:hAnsi="Arial" w:cs="Arial"/>
          <w:bCs/>
          <w:color w:val="000000"/>
          <w:sz w:val="23"/>
          <w:szCs w:val="23"/>
        </w:rPr>
        <w:t xml:space="preserve"> Não </w:t>
      </w:r>
      <w:r w:rsidRPr="0060074D">
        <w:rPr>
          <w:rFonts w:ascii="Arial" w:hAnsi="Arial" w:cs="Arial"/>
          <w:color w:val="000000"/>
          <w:sz w:val="23"/>
          <w:szCs w:val="23"/>
        </w:rPr>
        <w:t>atenderem às disposições deste Edital e que não</w:t>
      </w:r>
      <w:r>
        <w:rPr>
          <w:rFonts w:ascii="Arial" w:hAnsi="Arial" w:cs="Arial"/>
          <w:color w:val="000000"/>
          <w:sz w:val="23"/>
          <w:szCs w:val="23"/>
        </w:rPr>
        <w:t xml:space="preserve"> forem sanáveis pela Comissão Julgad</w:t>
      </w:r>
      <w:r w:rsidR="0060074D">
        <w:rPr>
          <w:rFonts w:ascii="Arial" w:hAnsi="Arial" w:cs="Arial"/>
          <w:color w:val="000000"/>
          <w:sz w:val="23"/>
          <w:szCs w:val="23"/>
        </w:rPr>
        <w:t xml:space="preserve">ora Permanente, por força dos itens </w:t>
      </w:r>
      <w:r>
        <w:rPr>
          <w:rFonts w:ascii="Arial" w:hAnsi="Arial" w:cs="Arial"/>
          <w:color w:val="000000"/>
          <w:sz w:val="23"/>
          <w:szCs w:val="23"/>
        </w:rPr>
        <w:t>11.5.2</w:t>
      </w:r>
      <w:r w:rsidR="0060074D">
        <w:rPr>
          <w:rFonts w:ascii="Arial" w:hAnsi="Arial" w:cs="Arial"/>
          <w:color w:val="000000"/>
          <w:sz w:val="23"/>
          <w:szCs w:val="23"/>
        </w:rPr>
        <w:t>.</w:t>
      </w:r>
    </w:p>
    <w:p w:rsidR="00DE6F2A" w:rsidRDefault="00DE6F2A" w:rsidP="00483FA5">
      <w:pPr>
        <w:autoSpaceDE w:val="0"/>
        <w:autoSpaceDN w:val="0"/>
        <w:adjustRightInd w:val="0"/>
        <w:spacing w:after="0" w:line="240" w:lineRule="auto"/>
        <w:jc w:val="both"/>
        <w:rPr>
          <w:rFonts w:ascii="Arial" w:hAnsi="Arial" w:cs="Arial"/>
          <w:color w:val="000000"/>
          <w:sz w:val="23"/>
          <w:szCs w:val="23"/>
        </w:rPr>
      </w:pPr>
    </w:p>
    <w:p w:rsidR="007208C7" w:rsidRPr="000C442A" w:rsidRDefault="007208C7" w:rsidP="00483FA5">
      <w:pPr>
        <w:autoSpaceDE w:val="0"/>
        <w:autoSpaceDN w:val="0"/>
        <w:adjustRightInd w:val="0"/>
        <w:spacing w:after="0" w:line="240" w:lineRule="auto"/>
        <w:jc w:val="both"/>
        <w:rPr>
          <w:rFonts w:ascii="Arial" w:hAnsi="Arial" w:cs="Arial"/>
          <w:color w:val="000000"/>
          <w:sz w:val="23"/>
          <w:szCs w:val="23"/>
        </w:rPr>
      </w:pPr>
      <w:r w:rsidRPr="000C442A">
        <w:rPr>
          <w:rFonts w:ascii="Arial" w:hAnsi="Arial" w:cs="Arial"/>
          <w:b/>
          <w:color w:val="000000"/>
          <w:sz w:val="23"/>
          <w:szCs w:val="23"/>
        </w:rPr>
        <w:t>7</w:t>
      </w:r>
      <w:r w:rsidR="00DE6F2A" w:rsidRPr="000C442A">
        <w:rPr>
          <w:rFonts w:ascii="Arial" w:hAnsi="Arial" w:cs="Arial"/>
          <w:b/>
          <w:color w:val="000000"/>
          <w:sz w:val="23"/>
          <w:szCs w:val="23"/>
        </w:rPr>
        <w:t>.</w:t>
      </w:r>
      <w:r w:rsidR="00932A1B" w:rsidRPr="000C442A">
        <w:rPr>
          <w:rFonts w:ascii="Arial" w:hAnsi="Arial" w:cs="Arial"/>
          <w:b/>
          <w:color w:val="000000"/>
          <w:sz w:val="23"/>
          <w:szCs w:val="23"/>
        </w:rPr>
        <w:t>9</w:t>
      </w:r>
      <w:r w:rsidRPr="000C442A">
        <w:rPr>
          <w:rFonts w:ascii="Arial" w:hAnsi="Arial" w:cs="Arial"/>
          <w:b/>
          <w:color w:val="000000"/>
          <w:sz w:val="23"/>
          <w:szCs w:val="23"/>
        </w:rPr>
        <w:t>-</w:t>
      </w:r>
      <w:r w:rsidRPr="000C442A">
        <w:rPr>
          <w:rFonts w:ascii="Arial" w:hAnsi="Arial" w:cs="Arial"/>
          <w:color w:val="000000"/>
          <w:sz w:val="23"/>
          <w:szCs w:val="23"/>
        </w:rPr>
        <w:t xml:space="preserve"> Em caso de </w:t>
      </w:r>
      <w:r w:rsidRPr="000C442A">
        <w:rPr>
          <w:rFonts w:ascii="Arial" w:hAnsi="Arial" w:cs="Arial"/>
          <w:b/>
          <w:color w:val="000000"/>
          <w:sz w:val="23"/>
          <w:szCs w:val="23"/>
        </w:rPr>
        <w:t>empate</w:t>
      </w:r>
      <w:r w:rsidRPr="000C442A">
        <w:rPr>
          <w:rFonts w:ascii="Arial" w:hAnsi="Arial" w:cs="Arial"/>
          <w:color w:val="000000"/>
          <w:sz w:val="23"/>
          <w:szCs w:val="23"/>
        </w:rPr>
        <w:t xml:space="preserve"> na pontuação final, a Comissão Julgadora Permanente </w:t>
      </w:r>
      <w:r w:rsidR="006F5104" w:rsidRPr="000C442A">
        <w:rPr>
          <w:rFonts w:ascii="Arial" w:hAnsi="Arial" w:cs="Arial"/>
          <w:color w:val="000000"/>
          <w:sz w:val="23"/>
          <w:szCs w:val="23"/>
        </w:rPr>
        <w:t xml:space="preserve">fará uso sucessivamente dos seguintes </w:t>
      </w:r>
      <w:r w:rsidRPr="000C442A">
        <w:rPr>
          <w:rFonts w:ascii="Arial" w:hAnsi="Arial" w:cs="Arial"/>
          <w:color w:val="000000"/>
          <w:sz w:val="23"/>
          <w:szCs w:val="23"/>
        </w:rPr>
        <w:t>critérios para desempate:</w:t>
      </w:r>
    </w:p>
    <w:p w:rsidR="006F5104" w:rsidRPr="000C442A" w:rsidRDefault="006F5104" w:rsidP="00483FA5">
      <w:pPr>
        <w:autoSpaceDE w:val="0"/>
        <w:autoSpaceDN w:val="0"/>
        <w:adjustRightInd w:val="0"/>
        <w:spacing w:after="0" w:line="240" w:lineRule="auto"/>
        <w:jc w:val="both"/>
        <w:rPr>
          <w:rFonts w:ascii="Arial" w:hAnsi="Arial" w:cs="Arial"/>
          <w:color w:val="000000"/>
          <w:sz w:val="23"/>
          <w:szCs w:val="23"/>
        </w:rPr>
      </w:pPr>
    </w:p>
    <w:p w:rsidR="007208C7" w:rsidRPr="000C442A" w:rsidRDefault="0092091B" w:rsidP="00483FA5">
      <w:pPr>
        <w:autoSpaceDE w:val="0"/>
        <w:autoSpaceDN w:val="0"/>
        <w:adjustRightInd w:val="0"/>
        <w:spacing w:after="0" w:line="240" w:lineRule="auto"/>
        <w:jc w:val="both"/>
        <w:rPr>
          <w:rFonts w:ascii="Arial" w:hAnsi="Arial" w:cs="Arial"/>
          <w:color w:val="000000"/>
          <w:sz w:val="23"/>
          <w:szCs w:val="23"/>
        </w:rPr>
      </w:pPr>
      <w:r w:rsidRPr="000C442A">
        <w:rPr>
          <w:rFonts w:ascii="Arial" w:hAnsi="Arial" w:cs="Arial"/>
          <w:b/>
          <w:color w:val="000000"/>
          <w:sz w:val="23"/>
          <w:szCs w:val="23"/>
        </w:rPr>
        <w:t>7.</w:t>
      </w:r>
      <w:r w:rsidR="00050F86" w:rsidRPr="000C442A">
        <w:rPr>
          <w:rFonts w:ascii="Arial" w:hAnsi="Arial" w:cs="Arial"/>
          <w:b/>
          <w:color w:val="000000"/>
          <w:sz w:val="23"/>
          <w:szCs w:val="23"/>
        </w:rPr>
        <w:t>9</w:t>
      </w:r>
      <w:r w:rsidR="007208C7" w:rsidRPr="000C442A">
        <w:rPr>
          <w:rFonts w:ascii="Arial" w:hAnsi="Arial" w:cs="Arial"/>
          <w:b/>
          <w:color w:val="000000"/>
          <w:sz w:val="23"/>
          <w:szCs w:val="23"/>
        </w:rPr>
        <w:t>.1-</w:t>
      </w:r>
      <w:r w:rsidR="007208C7" w:rsidRPr="000C442A">
        <w:rPr>
          <w:rFonts w:ascii="Arial" w:hAnsi="Arial" w:cs="Arial"/>
          <w:color w:val="000000"/>
          <w:sz w:val="23"/>
          <w:szCs w:val="23"/>
        </w:rPr>
        <w:t xml:space="preserve"> Apresentar maior pontuação no </w:t>
      </w:r>
      <w:r w:rsidR="00F420B9" w:rsidRPr="000C442A">
        <w:rPr>
          <w:rFonts w:ascii="Arial" w:hAnsi="Arial" w:cs="Arial"/>
          <w:b/>
          <w:color w:val="000000"/>
          <w:sz w:val="23"/>
          <w:szCs w:val="23"/>
        </w:rPr>
        <w:t>item 7.</w:t>
      </w:r>
      <w:r w:rsidR="00937D41" w:rsidRPr="000C442A">
        <w:rPr>
          <w:rFonts w:ascii="Arial" w:hAnsi="Arial" w:cs="Arial"/>
          <w:b/>
          <w:color w:val="000000"/>
          <w:sz w:val="23"/>
          <w:szCs w:val="23"/>
        </w:rPr>
        <w:t>3</w:t>
      </w:r>
      <w:r w:rsidR="000C442A">
        <w:rPr>
          <w:rFonts w:ascii="Arial" w:hAnsi="Arial" w:cs="Arial"/>
          <w:b/>
          <w:color w:val="000000"/>
          <w:sz w:val="23"/>
          <w:szCs w:val="23"/>
        </w:rPr>
        <w:t>-</w:t>
      </w:r>
      <w:r w:rsidR="00937D41" w:rsidRPr="000C442A">
        <w:rPr>
          <w:rFonts w:ascii="Arial" w:hAnsi="Arial" w:cs="Arial"/>
          <w:b/>
          <w:color w:val="000000"/>
          <w:sz w:val="23"/>
          <w:szCs w:val="23"/>
        </w:rPr>
        <w:t xml:space="preserve"> C</w:t>
      </w:r>
      <w:r w:rsidR="000C442A">
        <w:rPr>
          <w:rFonts w:ascii="Arial" w:hAnsi="Arial" w:cs="Arial"/>
          <w:b/>
          <w:color w:val="000000"/>
          <w:sz w:val="23"/>
          <w:szCs w:val="23"/>
        </w:rPr>
        <w:t xml:space="preserve"> (Integração Econômica do Imóvel/Terreno ao Empreendimento de Implantação ou Ampliação da Atividade Econômica)</w:t>
      </w:r>
      <w:r w:rsidR="007208C7" w:rsidRPr="000C442A">
        <w:rPr>
          <w:rFonts w:ascii="Arial" w:hAnsi="Arial" w:cs="Arial"/>
          <w:color w:val="000000"/>
          <w:sz w:val="23"/>
          <w:szCs w:val="23"/>
        </w:rPr>
        <w:t>;</w:t>
      </w:r>
    </w:p>
    <w:p w:rsidR="007208C7" w:rsidRPr="000C442A" w:rsidRDefault="007208C7" w:rsidP="00483FA5">
      <w:pPr>
        <w:autoSpaceDE w:val="0"/>
        <w:autoSpaceDN w:val="0"/>
        <w:adjustRightInd w:val="0"/>
        <w:spacing w:after="0" w:line="240" w:lineRule="auto"/>
        <w:jc w:val="both"/>
        <w:rPr>
          <w:rFonts w:ascii="Arial" w:hAnsi="Arial" w:cs="Arial"/>
          <w:color w:val="000000"/>
          <w:sz w:val="23"/>
          <w:szCs w:val="23"/>
        </w:rPr>
      </w:pPr>
    </w:p>
    <w:p w:rsidR="007208C7" w:rsidRPr="000C442A" w:rsidRDefault="00DE6F2A" w:rsidP="00483FA5">
      <w:pPr>
        <w:autoSpaceDE w:val="0"/>
        <w:autoSpaceDN w:val="0"/>
        <w:adjustRightInd w:val="0"/>
        <w:spacing w:after="0" w:line="240" w:lineRule="auto"/>
        <w:jc w:val="both"/>
        <w:rPr>
          <w:rFonts w:ascii="Arial" w:hAnsi="Arial" w:cs="Arial"/>
          <w:color w:val="000000"/>
          <w:sz w:val="23"/>
          <w:szCs w:val="23"/>
        </w:rPr>
      </w:pPr>
      <w:r w:rsidRPr="000C442A">
        <w:rPr>
          <w:rFonts w:ascii="Arial" w:hAnsi="Arial" w:cs="Arial"/>
          <w:b/>
          <w:color w:val="000000"/>
          <w:sz w:val="23"/>
          <w:szCs w:val="23"/>
        </w:rPr>
        <w:t>7.</w:t>
      </w:r>
      <w:r w:rsidR="00050F86" w:rsidRPr="000C442A">
        <w:rPr>
          <w:rFonts w:ascii="Arial" w:hAnsi="Arial" w:cs="Arial"/>
          <w:b/>
          <w:color w:val="000000"/>
          <w:sz w:val="23"/>
          <w:szCs w:val="23"/>
        </w:rPr>
        <w:t>9</w:t>
      </w:r>
      <w:r w:rsidR="007208C7" w:rsidRPr="000C442A">
        <w:rPr>
          <w:rFonts w:ascii="Arial" w:hAnsi="Arial" w:cs="Arial"/>
          <w:b/>
          <w:color w:val="000000"/>
          <w:sz w:val="23"/>
          <w:szCs w:val="23"/>
        </w:rPr>
        <w:t>.</w:t>
      </w:r>
      <w:r w:rsidR="000C442A">
        <w:rPr>
          <w:rFonts w:ascii="Arial" w:hAnsi="Arial" w:cs="Arial"/>
          <w:b/>
          <w:color w:val="000000"/>
          <w:sz w:val="23"/>
          <w:szCs w:val="23"/>
        </w:rPr>
        <w:t>2</w:t>
      </w:r>
      <w:r w:rsidR="007208C7" w:rsidRPr="000C442A">
        <w:rPr>
          <w:rFonts w:ascii="Arial" w:hAnsi="Arial" w:cs="Arial"/>
          <w:b/>
          <w:color w:val="000000"/>
          <w:sz w:val="23"/>
          <w:szCs w:val="23"/>
        </w:rPr>
        <w:t>-</w:t>
      </w:r>
      <w:r w:rsidR="007208C7" w:rsidRPr="000C442A">
        <w:rPr>
          <w:rFonts w:ascii="Arial" w:hAnsi="Arial" w:cs="Arial"/>
          <w:color w:val="000000"/>
          <w:sz w:val="23"/>
          <w:szCs w:val="23"/>
        </w:rPr>
        <w:t xml:space="preserve"> Apresentar maior pontuação no </w:t>
      </w:r>
      <w:r w:rsidR="00F420B9" w:rsidRPr="000C442A">
        <w:rPr>
          <w:rFonts w:ascii="Arial" w:hAnsi="Arial" w:cs="Arial"/>
          <w:b/>
          <w:color w:val="000000"/>
          <w:sz w:val="23"/>
          <w:szCs w:val="23"/>
        </w:rPr>
        <w:t xml:space="preserve">item </w:t>
      </w:r>
      <w:r w:rsidR="00937D41" w:rsidRPr="000C442A">
        <w:rPr>
          <w:rFonts w:ascii="Arial" w:hAnsi="Arial" w:cs="Arial"/>
          <w:b/>
          <w:color w:val="000000"/>
          <w:sz w:val="23"/>
          <w:szCs w:val="23"/>
        </w:rPr>
        <w:t>7.3</w:t>
      </w:r>
      <w:r w:rsidR="000C442A">
        <w:rPr>
          <w:rFonts w:ascii="Arial" w:hAnsi="Arial" w:cs="Arial"/>
          <w:b/>
          <w:color w:val="000000"/>
          <w:sz w:val="23"/>
          <w:szCs w:val="23"/>
        </w:rPr>
        <w:t>-</w:t>
      </w:r>
      <w:r w:rsidR="00937D41" w:rsidRPr="000C442A">
        <w:rPr>
          <w:rFonts w:ascii="Arial" w:hAnsi="Arial" w:cs="Arial"/>
          <w:b/>
          <w:color w:val="000000"/>
          <w:sz w:val="23"/>
          <w:szCs w:val="23"/>
        </w:rPr>
        <w:t xml:space="preserve"> F</w:t>
      </w:r>
      <w:r w:rsidR="000C442A">
        <w:rPr>
          <w:rFonts w:ascii="Arial" w:hAnsi="Arial" w:cs="Arial"/>
          <w:b/>
          <w:color w:val="000000"/>
          <w:sz w:val="23"/>
          <w:szCs w:val="23"/>
        </w:rPr>
        <w:t xml:space="preserve"> (Estudo de Viabilidade Econômica)</w:t>
      </w:r>
      <w:r w:rsidR="007208C7" w:rsidRPr="000C442A">
        <w:rPr>
          <w:rFonts w:ascii="Arial" w:hAnsi="Arial" w:cs="Arial"/>
          <w:color w:val="000000"/>
          <w:sz w:val="23"/>
          <w:szCs w:val="23"/>
        </w:rPr>
        <w:t>;</w:t>
      </w:r>
    </w:p>
    <w:p w:rsidR="000C442A" w:rsidRPr="000C442A" w:rsidRDefault="000C442A" w:rsidP="00483FA5">
      <w:pPr>
        <w:autoSpaceDE w:val="0"/>
        <w:autoSpaceDN w:val="0"/>
        <w:adjustRightInd w:val="0"/>
        <w:spacing w:after="0" w:line="240" w:lineRule="auto"/>
        <w:jc w:val="both"/>
        <w:rPr>
          <w:rFonts w:ascii="Arial" w:hAnsi="Arial" w:cs="Arial"/>
          <w:color w:val="000000"/>
          <w:sz w:val="23"/>
          <w:szCs w:val="23"/>
        </w:rPr>
      </w:pPr>
    </w:p>
    <w:p w:rsidR="000C442A" w:rsidRPr="000C442A" w:rsidRDefault="000C442A" w:rsidP="00483FA5">
      <w:pPr>
        <w:autoSpaceDE w:val="0"/>
        <w:autoSpaceDN w:val="0"/>
        <w:adjustRightInd w:val="0"/>
        <w:spacing w:after="0" w:line="240" w:lineRule="auto"/>
        <w:jc w:val="both"/>
        <w:rPr>
          <w:rFonts w:ascii="Arial" w:hAnsi="Arial" w:cs="Arial"/>
          <w:color w:val="000000"/>
          <w:sz w:val="23"/>
          <w:szCs w:val="23"/>
        </w:rPr>
      </w:pPr>
      <w:r w:rsidRPr="000C442A">
        <w:rPr>
          <w:rFonts w:ascii="Arial" w:hAnsi="Arial" w:cs="Arial"/>
          <w:b/>
          <w:color w:val="000000"/>
          <w:sz w:val="23"/>
          <w:szCs w:val="23"/>
        </w:rPr>
        <w:t>7.9.</w:t>
      </w:r>
      <w:r>
        <w:rPr>
          <w:rFonts w:ascii="Arial" w:hAnsi="Arial" w:cs="Arial"/>
          <w:b/>
          <w:color w:val="000000"/>
          <w:sz w:val="23"/>
          <w:szCs w:val="23"/>
        </w:rPr>
        <w:t>3</w:t>
      </w:r>
      <w:r w:rsidRPr="000C442A">
        <w:rPr>
          <w:rFonts w:ascii="Arial" w:hAnsi="Arial" w:cs="Arial"/>
          <w:b/>
          <w:color w:val="000000"/>
          <w:sz w:val="23"/>
          <w:szCs w:val="23"/>
        </w:rPr>
        <w:t>-</w:t>
      </w:r>
      <w:r w:rsidRPr="000C442A">
        <w:rPr>
          <w:rFonts w:ascii="Arial" w:hAnsi="Arial" w:cs="Arial"/>
          <w:color w:val="000000"/>
          <w:sz w:val="23"/>
          <w:szCs w:val="23"/>
        </w:rPr>
        <w:t xml:space="preserve"> Apresentar maior pontuação no </w:t>
      </w:r>
      <w:r w:rsidRPr="000C442A">
        <w:rPr>
          <w:rFonts w:ascii="Arial" w:hAnsi="Arial" w:cs="Arial"/>
          <w:b/>
          <w:color w:val="000000"/>
          <w:sz w:val="23"/>
          <w:szCs w:val="23"/>
        </w:rPr>
        <w:t>Item 7.3</w:t>
      </w:r>
      <w:r>
        <w:rPr>
          <w:rFonts w:ascii="Arial" w:hAnsi="Arial" w:cs="Arial"/>
          <w:b/>
          <w:color w:val="000000"/>
          <w:sz w:val="23"/>
          <w:szCs w:val="23"/>
        </w:rPr>
        <w:t xml:space="preserve">- </w:t>
      </w:r>
      <w:r w:rsidRPr="000C442A">
        <w:rPr>
          <w:rFonts w:ascii="Arial" w:hAnsi="Arial" w:cs="Arial"/>
          <w:b/>
          <w:color w:val="000000"/>
          <w:sz w:val="23"/>
          <w:szCs w:val="23"/>
        </w:rPr>
        <w:t>B</w:t>
      </w:r>
      <w:r>
        <w:rPr>
          <w:rFonts w:ascii="Arial" w:hAnsi="Arial" w:cs="Arial"/>
          <w:b/>
          <w:color w:val="000000"/>
          <w:sz w:val="23"/>
          <w:szCs w:val="23"/>
        </w:rPr>
        <w:t xml:space="preserve"> (Adequação da Proposta Individual com a área do imóvel/terreno)</w:t>
      </w:r>
      <w:r w:rsidRPr="000C442A">
        <w:rPr>
          <w:rFonts w:ascii="Arial" w:hAnsi="Arial" w:cs="Arial"/>
          <w:color w:val="000000"/>
          <w:sz w:val="23"/>
          <w:szCs w:val="23"/>
        </w:rPr>
        <w:t>;</w:t>
      </w:r>
    </w:p>
    <w:p w:rsidR="007208C7" w:rsidRPr="000C442A" w:rsidRDefault="007208C7" w:rsidP="00483FA5">
      <w:pPr>
        <w:autoSpaceDE w:val="0"/>
        <w:autoSpaceDN w:val="0"/>
        <w:adjustRightInd w:val="0"/>
        <w:spacing w:after="0" w:line="240" w:lineRule="auto"/>
        <w:jc w:val="both"/>
        <w:rPr>
          <w:rFonts w:ascii="Arial" w:hAnsi="Arial" w:cs="Arial"/>
          <w:color w:val="000000"/>
          <w:sz w:val="23"/>
          <w:szCs w:val="23"/>
        </w:rPr>
      </w:pPr>
    </w:p>
    <w:p w:rsidR="0092091B" w:rsidRDefault="000C442A" w:rsidP="00483FA5">
      <w:pPr>
        <w:autoSpaceDE w:val="0"/>
        <w:autoSpaceDN w:val="0"/>
        <w:adjustRightInd w:val="0"/>
        <w:spacing w:after="0" w:line="240" w:lineRule="auto"/>
        <w:jc w:val="both"/>
        <w:rPr>
          <w:rFonts w:ascii="Arial" w:hAnsi="Arial" w:cs="Arial"/>
          <w:color w:val="000000"/>
          <w:sz w:val="23"/>
          <w:szCs w:val="23"/>
        </w:rPr>
      </w:pPr>
      <w:r w:rsidRPr="000C442A">
        <w:rPr>
          <w:rFonts w:ascii="Arial" w:hAnsi="Arial" w:cs="Arial"/>
          <w:b/>
          <w:color w:val="000000"/>
          <w:sz w:val="23"/>
          <w:szCs w:val="23"/>
        </w:rPr>
        <w:t xml:space="preserve">7.9.4- </w:t>
      </w:r>
      <w:r w:rsidRPr="000C442A">
        <w:rPr>
          <w:rFonts w:ascii="Arial" w:hAnsi="Arial" w:cs="Arial"/>
          <w:color w:val="000000"/>
          <w:sz w:val="23"/>
          <w:szCs w:val="23"/>
        </w:rPr>
        <w:t xml:space="preserve">Apresentar maior pontuação no </w:t>
      </w:r>
      <w:r w:rsidRPr="000C442A">
        <w:rPr>
          <w:rFonts w:ascii="Arial" w:hAnsi="Arial" w:cs="Arial"/>
          <w:b/>
          <w:color w:val="000000"/>
          <w:sz w:val="23"/>
          <w:szCs w:val="23"/>
        </w:rPr>
        <w:t>item 7.3</w:t>
      </w:r>
      <w:r>
        <w:rPr>
          <w:rFonts w:ascii="Arial" w:hAnsi="Arial" w:cs="Arial"/>
          <w:b/>
          <w:color w:val="000000"/>
          <w:sz w:val="23"/>
          <w:szCs w:val="23"/>
        </w:rPr>
        <w:t xml:space="preserve">- </w:t>
      </w:r>
      <w:r w:rsidRPr="000C442A">
        <w:rPr>
          <w:rFonts w:ascii="Arial" w:hAnsi="Arial" w:cs="Arial"/>
          <w:b/>
          <w:color w:val="000000"/>
          <w:sz w:val="23"/>
          <w:szCs w:val="23"/>
        </w:rPr>
        <w:t>H</w:t>
      </w:r>
      <w:r>
        <w:rPr>
          <w:rFonts w:ascii="Arial" w:hAnsi="Arial" w:cs="Arial"/>
          <w:b/>
          <w:color w:val="000000"/>
          <w:sz w:val="23"/>
          <w:szCs w:val="23"/>
        </w:rPr>
        <w:t xml:space="preserve"> (Cronograma Físico e Quadro de Investimento para Implantação ou Ampliação da Atividade Econômica)</w:t>
      </w:r>
      <w:r w:rsidRPr="000C442A">
        <w:rPr>
          <w:rFonts w:ascii="Arial" w:hAnsi="Arial" w:cs="Arial"/>
          <w:color w:val="000000"/>
          <w:sz w:val="23"/>
          <w:szCs w:val="23"/>
        </w:rPr>
        <w:t>.</w:t>
      </w:r>
    </w:p>
    <w:p w:rsidR="000C442A" w:rsidRDefault="000C442A" w:rsidP="00483FA5">
      <w:pPr>
        <w:autoSpaceDE w:val="0"/>
        <w:autoSpaceDN w:val="0"/>
        <w:adjustRightInd w:val="0"/>
        <w:spacing w:after="0" w:line="240" w:lineRule="auto"/>
        <w:jc w:val="both"/>
        <w:rPr>
          <w:rFonts w:ascii="Arial" w:hAnsi="Arial" w:cs="Arial"/>
          <w:color w:val="000000"/>
          <w:sz w:val="23"/>
          <w:szCs w:val="23"/>
        </w:rPr>
      </w:pPr>
    </w:p>
    <w:p w:rsidR="000C442A" w:rsidRDefault="000C442A" w:rsidP="00483FA5">
      <w:pPr>
        <w:autoSpaceDE w:val="0"/>
        <w:autoSpaceDN w:val="0"/>
        <w:adjustRightInd w:val="0"/>
        <w:spacing w:after="0" w:line="240" w:lineRule="auto"/>
        <w:jc w:val="both"/>
        <w:rPr>
          <w:rFonts w:ascii="Arial" w:hAnsi="Arial" w:cs="Arial"/>
          <w:color w:val="000000"/>
          <w:sz w:val="23"/>
          <w:szCs w:val="23"/>
        </w:rPr>
      </w:pPr>
      <w:r w:rsidRPr="000C442A">
        <w:rPr>
          <w:rFonts w:ascii="Arial" w:hAnsi="Arial" w:cs="Arial"/>
          <w:b/>
          <w:color w:val="000000"/>
          <w:sz w:val="23"/>
          <w:szCs w:val="23"/>
        </w:rPr>
        <w:t>7.9.5-</w:t>
      </w:r>
      <w:r>
        <w:rPr>
          <w:rFonts w:ascii="Arial" w:hAnsi="Arial" w:cs="Arial"/>
          <w:color w:val="000000"/>
          <w:sz w:val="23"/>
          <w:szCs w:val="23"/>
        </w:rPr>
        <w:t xml:space="preserve"> Apresentar maior pontuação no item </w:t>
      </w:r>
      <w:r w:rsidRPr="000A6004">
        <w:rPr>
          <w:rFonts w:ascii="Arial" w:hAnsi="Arial" w:cs="Arial"/>
          <w:b/>
          <w:color w:val="000000"/>
          <w:sz w:val="23"/>
          <w:szCs w:val="23"/>
        </w:rPr>
        <w:t>7.3- D</w:t>
      </w:r>
      <w:r>
        <w:rPr>
          <w:rFonts w:ascii="Arial" w:hAnsi="Arial" w:cs="Arial"/>
          <w:color w:val="000000"/>
          <w:sz w:val="23"/>
          <w:szCs w:val="23"/>
        </w:rPr>
        <w:t xml:space="preserve"> </w:t>
      </w:r>
      <w:r w:rsidRPr="000C442A">
        <w:rPr>
          <w:rFonts w:ascii="Arial" w:hAnsi="Arial" w:cs="Arial"/>
          <w:b/>
          <w:color w:val="000000"/>
          <w:sz w:val="23"/>
          <w:szCs w:val="23"/>
        </w:rPr>
        <w:t>(Quantidade de Empregados ou Postos de Trabalho)</w:t>
      </w:r>
      <w:r>
        <w:rPr>
          <w:rFonts w:ascii="Arial" w:hAnsi="Arial" w:cs="Arial"/>
          <w:color w:val="000000"/>
          <w:sz w:val="23"/>
          <w:szCs w:val="23"/>
        </w:rPr>
        <w:t>.</w:t>
      </w:r>
    </w:p>
    <w:p w:rsidR="000C442A" w:rsidRDefault="000C442A" w:rsidP="00483FA5">
      <w:pPr>
        <w:autoSpaceDE w:val="0"/>
        <w:autoSpaceDN w:val="0"/>
        <w:adjustRightInd w:val="0"/>
        <w:spacing w:after="0" w:line="240" w:lineRule="auto"/>
        <w:jc w:val="both"/>
        <w:rPr>
          <w:rFonts w:ascii="Arial" w:hAnsi="Arial" w:cs="Arial"/>
          <w:color w:val="000000"/>
          <w:sz w:val="23"/>
          <w:szCs w:val="23"/>
        </w:rPr>
      </w:pPr>
    </w:p>
    <w:p w:rsidR="000C442A" w:rsidRDefault="000C442A" w:rsidP="00483FA5">
      <w:pPr>
        <w:autoSpaceDE w:val="0"/>
        <w:autoSpaceDN w:val="0"/>
        <w:adjustRightInd w:val="0"/>
        <w:spacing w:after="0" w:line="240" w:lineRule="auto"/>
        <w:jc w:val="both"/>
        <w:rPr>
          <w:rFonts w:ascii="Arial" w:hAnsi="Arial" w:cs="Arial"/>
          <w:color w:val="000000"/>
          <w:sz w:val="23"/>
          <w:szCs w:val="23"/>
        </w:rPr>
      </w:pPr>
      <w:r w:rsidRPr="000C442A">
        <w:rPr>
          <w:rFonts w:ascii="Arial" w:hAnsi="Arial" w:cs="Arial"/>
          <w:b/>
          <w:color w:val="000000"/>
          <w:sz w:val="23"/>
          <w:szCs w:val="23"/>
        </w:rPr>
        <w:t>7.9.6-</w:t>
      </w:r>
      <w:r>
        <w:rPr>
          <w:rFonts w:ascii="Arial" w:hAnsi="Arial" w:cs="Arial"/>
          <w:color w:val="000000"/>
          <w:sz w:val="23"/>
          <w:szCs w:val="23"/>
        </w:rPr>
        <w:t xml:space="preserve"> Apresentar maior número de empregados ou postos de trabalhos</w:t>
      </w:r>
      <w:r w:rsidR="000A6004">
        <w:rPr>
          <w:rFonts w:ascii="Arial" w:hAnsi="Arial" w:cs="Arial"/>
          <w:color w:val="000000"/>
          <w:sz w:val="23"/>
          <w:szCs w:val="23"/>
        </w:rPr>
        <w:t xml:space="preserve"> do </w:t>
      </w:r>
      <w:r w:rsidR="000A6004" w:rsidRPr="000A6004">
        <w:rPr>
          <w:rFonts w:ascii="Arial" w:hAnsi="Arial" w:cs="Arial"/>
          <w:b/>
          <w:color w:val="000000"/>
          <w:sz w:val="23"/>
          <w:szCs w:val="23"/>
        </w:rPr>
        <w:t>item 7.3-D</w:t>
      </w:r>
      <w:r w:rsidR="000A6004">
        <w:rPr>
          <w:rFonts w:ascii="Arial" w:hAnsi="Arial" w:cs="Arial"/>
          <w:color w:val="000000"/>
          <w:sz w:val="23"/>
          <w:szCs w:val="23"/>
        </w:rPr>
        <w:t>;</w:t>
      </w:r>
    </w:p>
    <w:p w:rsidR="000A6004" w:rsidRDefault="000A6004" w:rsidP="00483FA5">
      <w:pPr>
        <w:autoSpaceDE w:val="0"/>
        <w:autoSpaceDN w:val="0"/>
        <w:adjustRightInd w:val="0"/>
        <w:spacing w:after="0" w:line="240" w:lineRule="auto"/>
        <w:jc w:val="both"/>
        <w:rPr>
          <w:rFonts w:ascii="Arial" w:hAnsi="Arial" w:cs="Arial"/>
          <w:color w:val="000000"/>
          <w:sz w:val="23"/>
          <w:szCs w:val="23"/>
        </w:rPr>
      </w:pPr>
    </w:p>
    <w:p w:rsidR="000A6004" w:rsidRDefault="000A6004" w:rsidP="00483FA5">
      <w:pPr>
        <w:autoSpaceDE w:val="0"/>
        <w:autoSpaceDN w:val="0"/>
        <w:adjustRightInd w:val="0"/>
        <w:spacing w:after="0" w:line="240" w:lineRule="auto"/>
        <w:jc w:val="both"/>
        <w:rPr>
          <w:rFonts w:ascii="Arial" w:hAnsi="Arial" w:cs="Arial"/>
          <w:b/>
          <w:color w:val="000000"/>
          <w:sz w:val="23"/>
          <w:szCs w:val="23"/>
        </w:rPr>
      </w:pPr>
      <w:r w:rsidRPr="000A6004">
        <w:rPr>
          <w:rFonts w:ascii="Arial" w:hAnsi="Arial" w:cs="Arial"/>
          <w:b/>
          <w:color w:val="000000"/>
          <w:sz w:val="23"/>
          <w:szCs w:val="23"/>
        </w:rPr>
        <w:t>7.9.7-</w:t>
      </w:r>
      <w:r>
        <w:rPr>
          <w:rFonts w:ascii="Arial" w:hAnsi="Arial" w:cs="Arial"/>
          <w:color w:val="000000"/>
          <w:sz w:val="23"/>
          <w:szCs w:val="23"/>
        </w:rPr>
        <w:t xml:space="preserve"> Apresentar maior pontuação no </w:t>
      </w:r>
      <w:r w:rsidRPr="000A6004">
        <w:rPr>
          <w:rFonts w:ascii="Arial" w:hAnsi="Arial" w:cs="Arial"/>
          <w:b/>
          <w:color w:val="000000"/>
          <w:sz w:val="23"/>
          <w:szCs w:val="23"/>
        </w:rPr>
        <w:t>item 7.3-E</w:t>
      </w:r>
      <w:r>
        <w:rPr>
          <w:rFonts w:ascii="Arial" w:hAnsi="Arial" w:cs="Arial"/>
          <w:color w:val="000000"/>
          <w:sz w:val="23"/>
          <w:szCs w:val="23"/>
        </w:rPr>
        <w:t xml:space="preserve"> </w:t>
      </w:r>
      <w:r w:rsidRPr="000A6004">
        <w:rPr>
          <w:rFonts w:ascii="Arial" w:hAnsi="Arial" w:cs="Arial"/>
          <w:b/>
          <w:color w:val="000000"/>
          <w:sz w:val="23"/>
          <w:szCs w:val="23"/>
        </w:rPr>
        <w:t>(Quantidade de Estagiários e/ou Jovens Aprendizes)</w:t>
      </w:r>
    </w:p>
    <w:p w:rsidR="000A6004" w:rsidRDefault="000A6004" w:rsidP="00483FA5">
      <w:pPr>
        <w:autoSpaceDE w:val="0"/>
        <w:autoSpaceDN w:val="0"/>
        <w:adjustRightInd w:val="0"/>
        <w:spacing w:after="0" w:line="240" w:lineRule="auto"/>
        <w:jc w:val="both"/>
        <w:rPr>
          <w:rFonts w:ascii="Arial" w:hAnsi="Arial" w:cs="Arial"/>
          <w:b/>
          <w:color w:val="000000"/>
          <w:sz w:val="23"/>
          <w:szCs w:val="23"/>
        </w:rPr>
      </w:pPr>
    </w:p>
    <w:p w:rsidR="000A6004" w:rsidRDefault="000A6004" w:rsidP="00483FA5">
      <w:pPr>
        <w:autoSpaceDE w:val="0"/>
        <w:autoSpaceDN w:val="0"/>
        <w:adjustRightInd w:val="0"/>
        <w:spacing w:after="0" w:line="240" w:lineRule="auto"/>
        <w:jc w:val="both"/>
        <w:rPr>
          <w:rFonts w:ascii="Arial" w:hAnsi="Arial" w:cs="Arial"/>
          <w:b/>
          <w:color w:val="000000"/>
          <w:sz w:val="23"/>
          <w:szCs w:val="23"/>
        </w:rPr>
      </w:pPr>
      <w:r>
        <w:rPr>
          <w:rFonts w:ascii="Arial" w:hAnsi="Arial" w:cs="Arial"/>
          <w:b/>
          <w:color w:val="000000"/>
          <w:sz w:val="23"/>
          <w:szCs w:val="23"/>
        </w:rPr>
        <w:t>7.9.8-</w:t>
      </w:r>
      <w:r w:rsidRPr="000A6004">
        <w:rPr>
          <w:rFonts w:ascii="Arial" w:hAnsi="Arial" w:cs="Arial"/>
          <w:color w:val="000000"/>
          <w:sz w:val="23"/>
          <w:szCs w:val="23"/>
        </w:rPr>
        <w:t xml:space="preserve"> Apresentar maior número de estagiários e/ou jovens aprendizes do </w:t>
      </w:r>
      <w:r w:rsidRPr="000A6004">
        <w:rPr>
          <w:rFonts w:ascii="Arial" w:hAnsi="Arial" w:cs="Arial"/>
          <w:b/>
          <w:color w:val="000000"/>
          <w:sz w:val="23"/>
          <w:szCs w:val="23"/>
        </w:rPr>
        <w:t>item 7.3-E.</w:t>
      </w:r>
    </w:p>
    <w:p w:rsidR="001E3413" w:rsidRDefault="001E3413" w:rsidP="00483FA5">
      <w:pPr>
        <w:autoSpaceDE w:val="0"/>
        <w:autoSpaceDN w:val="0"/>
        <w:adjustRightInd w:val="0"/>
        <w:spacing w:after="0" w:line="240" w:lineRule="auto"/>
        <w:jc w:val="both"/>
        <w:rPr>
          <w:rFonts w:ascii="Arial" w:hAnsi="Arial" w:cs="Arial"/>
          <w:b/>
          <w:color w:val="000000"/>
          <w:sz w:val="23"/>
          <w:szCs w:val="23"/>
        </w:rPr>
      </w:pPr>
    </w:p>
    <w:p w:rsidR="001E3413" w:rsidRPr="000C442A" w:rsidRDefault="001E3413" w:rsidP="00483FA5">
      <w:pPr>
        <w:autoSpaceDE w:val="0"/>
        <w:autoSpaceDN w:val="0"/>
        <w:adjustRightInd w:val="0"/>
        <w:spacing w:after="0" w:line="240" w:lineRule="auto"/>
        <w:jc w:val="both"/>
        <w:rPr>
          <w:rFonts w:ascii="Arial" w:hAnsi="Arial" w:cs="Arial"/>
          <w:b/>
          <w:color w:val="000000"/>
          <w:sz w:val="23"/>
          <w:szCs w:val="23"/>
        </w:rPr>
      </w:pPr>
      <w:r>
        <w:rPr>
          <w:rFonts w:ascii="Arial" w:hAnsi="Arial" w:cs="Arial"/>
          <w:b/>
          <w:color w:val="000000"/>
          <w:sz w:val="23"/>
          <w:szCs w:val="23"/>
        </w:rPr>
        <w:t xml:space="preserve">7.9.9- </w:t>
      </w:r>
      <w:r w:rsidRPr="001E3413">
        <w:rPr>
          <w:rFonts w:ascii="Arial" w:hAnsi="Arial" w:cs="Arial"/>
          <w:color w:val="000000"/>
          <w:sz w:val="23"/>
          <w:szCs w:val="23"/>
        </w:rPr>
        <w:t>Após a aplicação de todos os critérios acima e</w:t>
      </w:r>
      <w:r>
        <w:rPr>
          <w:rFonts w:ascii="Arial" w:hAnsi="Arial" w:cs="Arial"/>
          <w:color w:val="000000"/>
          <w:sz w:val="23"/>
          <w:szCs w:val="23"/>
        </w:rPr>
        <w:t xml:space="preserve"> assim mesmo persistir a situação de</w:t>
      </w:r>
      <w:r w:rsidRPr="001E3413">
        <w:rPr>
          <w:rFonts w:ascii="Arial" w:hAnsi="Arial" w:cs="Arial"/>
          <w:color w:val="000000"/>
          <w:sz w:val="23"/>
          <w:szCs w:val="23"/>
        </w:rPr>
        <w:t xml:space="preserve"> empat</w:t>
      </w:r>
      <w:r>
        <w:rPr>
          <w:rFonts w:ascii="Arial" w:hAnsi="Arial" w:cs="Arial"/>
          <w:color w:val="000000"/>
          <w:sz w:val="23"/>
          <w:szCs w:val="23"/>
        </w:rPr>
        <w:t>e na pontuação final</w:t>
      </w:r>
      <w:r w:rsidRPr="001E3413">
        <w:rPr>
          <w:rFonts w:ascii="Arial" w:hAnsi="Arial" w:cs="Arial"/>
          <w:color w:val="000000"/>
          <w:sz w:val="23"/>
          <w:szCs w:val="23"/>
        </w:rPr>
        <w:t xml:space="preserve">, será realizado </w:t>
      </w:r>
      <w:r w:rsidRPr="001E3413">
        <w:rPr>
          <w:rFonts w:ascii="Arial" w:hAnsi="Arial" w:cs="Arial"/>
          <w:i/>
          <w:color w:val="000000"/>
          <w:sz w:val="23"/>
          <w:szCs w:val="23"/>
        </w:rPr>
        <w:t>sorteio</w:t>
      </w:r>
      <w:r w:rsidRPr="001E3413">
        <w:rPr>
          <w:rFonts w:ascii="Arial" w:hAnsi="Arial" w:cs="Arial"/>
          <w:color w:val="000000"/>
          <w:sz w:val="23"/>
          <w:szCs w:val="23"/>
        </w:rPr>
        <w:t xml:space="preserve"> em sessão pública </w:t>
      </w:r>
      <w:r>
        <w:rPr>
          <w:rFonts w:ascii="Arial" w:hAnsi="Arial" w:cs="Arial"/>
          <w:color w:val="000000"/>
          <w:sz w:val="23"/>
          <w:szCs w:val="23"/>
        </w:rPr>
        <w:t>a ser designada pela Comissão de Julgamento Permanente.</w:t>
      </w:r>
    </w:p>
    <w:p w:rsidR="000C442A" w:rsidRDefault="000C442A" w:rsidP="00483FA5">
      <w:pPr>
        <w:autoSpaceDE w:val="0"/>
        <w:autoSpaceDN w:val="0"/>
        <w:adjustRightInd w:val="0"/>
        <w:spacing w:after="0" w:line="240" w:lineRule="auto"/>
        <w:jc w:val="both"/>
        <w:rPr>
          <w:rFonts w:ascii="Arial" w:hAnsi="Arial" w:cs="Arial"/>
          <w:color w:val="000000"/>
          <w:sz w:val="23"/>
          <w:szCs w:val="23"/>
        </w:rPr>
      </w:pPr>
    </w:p>
    <w:p w:rsidR="00570108" w:rsidRPr="00AD591B" w:rsidRDefault="00DE6F2A" w:rsidP="00483FA5">
      <w:pPr>
        <w:autoSpaceDE w:val="0"/>
        <w:autoSpaceDN w:val="0"/>
        <w:adjustRightInd w:val="0"/>
        <w:spacing w:after="0" w:line="240" w:lineRule="auto"/>
        <w:jc w:val="both"/>
        <w:rPr>
          <w:rFonts w:ascii="Arial" w:hAnsi="Arial" w:cs="Arial"/>
          <w:color w:val="000000"/>
          <w:sz w:val="23"/>
          <w:szCs w:val="23"/>
        </w:rPr>
      </w:pPr>
      <w:r>
        <w:rPr>
          <w:rFonts w:ascii="Arial" w:hAnsi="Arial" w:cs="Arial"/>
          <w:b/>
          <w:color w:val="000000"/>
          <w:sz w:val="23"/>
          <w:szCs w:val="23"/>
        </w:rPr>
        <w:t>7.</w:t>
      </w:r>
      <w:r w:rsidR="00050F86">
        <w:rPr>
          <w:rFonts w:ascii="Arial" w:hAnsi="Arial" w:cs="Arial"/>
          <w:b/>
          <w:color w:val="000000"/>
          <w:sz w:val="23"/>
          <w:szCs w:val="23"/>
        </w:rPr>
        <w:t>10</w:t>
      </w:r>
      <w:r w:rsidR="00570108">
        <w:rPr>
          <w:rFonts w:ascii="Arial" w:hAnsi="Arial" w:cs="Arial"/>
          <w:color w:val="000000"/>
          <w:sz w:val="23"/>
          <w:szCs w:val="23"/>
        </w:rPr>
        <w:t xml:space="preserve">- Havendo desistência ou impedimento após a fase de julgamento, ou, ainda, descumprimento das condições para a assinatura do Termo de Compromisso ou Escritura Pública de Doação com Encargos, será chamada, na ordem de classificação, a segunda proponente para a comprovação do cumprimento das condições para a assinatura do </w:t>
      </w:r>
      <w:r w:rsidR="00C26E8C">
        <w:rPr>
          <w:rFonts w:ascii="Arial" w:hAnsi="Arial" w:cs="Arial"/>
          <w:color w:val="000000"/>
          <w:sz w:val="23"/>
          <w:szCs w:val="23"/>
        </w:rPr>
        <w:t xml:space="preserve">futuro </w:t>
      </w:r>
      <w:r w:rsidR="00570108">
        <w:rPr>
          <w:rFonts w:ascii="Arial" w:hAnsi="Arial" w:cs="Arial"/>
          <w:color w:val="000000"/>
          <w:sz w:val="23"/>
          <w:szCs w:val="23"/>
        </w:rPr>
        <w:t xml:space="preserve">contrato, e, assim, sucessivamente. </w:t>
      </w:r>
    </w:p>
    <w:p w:rsidR="009A67F3" w:rsidRPr="00AD591B" w:rsidRDefault="009A67F3" w:rsidP="009A67F3">
      <w:pPr>
        <w:autoSpaceDE w:val="0"/>
        <w:autoSpaceDN w:val="0"/>
        <w:adjustRightInd w:val="0"/>
        <w:spacing w:after="0" w:line="240" w:lineRule="auto"/>
        <w:jc w:val="both"/>
        <w:rPr>
          <w:rFonts w:ascii="Arial" w:hAnsi="Arial" w:cs="Arial"/>
          <w:color w:val="000000"/>
          <w:sz w:val="23"/>
          <w:szCs w:val="23"/>
        </w:rPr>
      </w:pPr>
    </w:p>
    <w:p w:rsidR="00623874" w:rsidRDefault="00623874" w:rsidP="000B419B">
      <w:pPr>
        <w:pStyle w:val="Default"/>
        <w:jc w:val="both"/>
        <w:rPr>
          <w:sz w:val="23"/>
          <w:szCs w:val="23"/>
        </w:rPr>
      </w:pPr>
      <w:r w:rsidRPr="00AD591B">
        <w:rPr>
          <w:b/>
          <w:bCs/>
          <w:sz w:val="23"/>
          <w:szCs w:val="23"/>
        </w:rPr>
        <w:t>7.</w:t>
      </w:r>
      <w:r w:rsidR="00B1307A">
        <w:rPr>
          <w:b/>
          <w:bCs/>
          <w:sz w:val="23"/>
          <w:szCs w:val="23"/>
        </w:rPr>
        <w:t>9</w:t>
      </w:r>
      <w:r w:rsidRPr="00AD591B">
        <w:rPr>
          <w:b/>
          <w:bCs/>
          <w:sz w:val="23"/>
          <w:szCs w:val="23"/>
        </w:rPr>
        <w:t xml:space="preserve">- </w:t>
      </w:r>
      <w:r w:rsidRPr="00AD591B">
        <w:rPr>
          <w:sz w:val="23"/>
          <w:szCs w:val="23"/>
        </w:rPr>
        <w:t xml:space="preserve">É facultada à Comissão </w:t>
      </w:r>
      <w:r w:rsidR="00BE0104">
        <w:rPr>
          <w:sz w:val="23"/>
          <w:szCs w:val="23"/>
        </w:rPr>
        <w:t>de Julgamento Permanente</w:t>
      </w:r>
      <w:r w:rsidRPr="00AD591B">
        <w:rPr>
          <w:sz w:val="23"/>
          <w:szCs w:val="23"/>
        </w:rPr>
        <w:t xml:space="preserve"> ou autoridade </w:t>
      </w:r>
      <w:r w:rsidR="00BE0104">
        <w:rPr>
          <w:sz w:val="23"/>
          <w:szCs w:val="23"/>
        </w:rPr>
        <w:t>superior, em qualquer fase deste Chamamento Público</w:t>
      </w:r>
      <w:r w:rsidRPr="00AD591B">
        <w:rPr>
          <w:sz w:val="23"/>
          <w:szCs w:val="23"/>
        </w:rPr>
        <w:t xml:space="preserve">, a promoção de diligência destinada a esclarecer ou a complementar a instrução do processo. </w:t>
      </w:r>
    </w:p>
    <w:p w:rsidR="001559B3" w:rsidRDefault="001559B3" w:rsidP="000B419B">
      <w:pPr>
        <w:pStyle w:val="Default"/>
        <w:jc w:val="both"/>
        <w:rPr>
          <w:sz w:val="23"/>
          <w:szCs w:val="23"/>
        </w:rPr>
      </w:pPr>
    </w:p>
    <w:p w:rsidR="001559B3" w:rsidRPr="00AD591B" w:rsidRDefault="001559B3" w:rsidP="000B419B">
      <w:pPr>
        <w:pStyle w:val="Default"/>
        <w:jc w:val="both"/>
        <w:rPr>
          <w:sz w:val="23"/>
          <w:szCs w:val="23"/>
        </w:rPr>
      </w:pPr>
      <w:r w:rsidRPr="001559B3">
        <w:rPr>
          <w:b/>
          <w:sz w:val="23"/>
          <w:szCs w:val="23"/>
        </w:rPr>
        <w:t xml:space="preserve">7.10- </w:t>
      </w:r>
      <w:r>
        <w:rPr>
          <w:sz w:val="23"/>
          <w:szCs w:val="23"/>
        </w:rPr>
        <w:t>O terreno/imóvel disputado será adjudicado à vencedora deste chamamento público após o decurso dos prazos de recurso e julgamentos.</w:t>
      </w:r>
    </w:p>
    <w:p w:rsidR="00623874" w:rsidRPr="00AD591B" w:rsidRDefault="00623874" w:rsidP="000B419B">
      <w:pPr>
        <w:pStyle w:val="Default"/>
        <w:jc w:val="both"/>
        <w:rPr>
          <w:sz w:val="23"/>
          <w:szCs w:val="23"/>
        </w:rPr>
      </w:pPr>
    </w:p>
    <w:p w:rsidR="00623874" w:rsidRPr="00AD591B" w:rsidRDefault="00623874" w:rsidP="000B419B">
      <w:pPr>
        <w:autoSpaceDE w:val="0"/>
        <w:autoSpaceDN w:val="0"/>
        <w:adjustRightInd w:val="0"/>
        <w:spacing w:after="0" w:line="240" w:lineRule="auto"/>
        <w:jc w:val="both"/>
        <w:rPr>
          <w:rFonts w:ascii="Arial" w:hAnsi="Arial" w:cs="Arial"/>
          <w:b/>
          <w:bCs/>
          <w:sz w:val="23"/>
          <w:szCs w:val="23"/>
        </w:rPr>
      </w:pPr>
      <w:r w:rsidRPr="00AD591B">
        <w:rPr>
          <w:rFonts w:ascii="Arial" w:hAnsi="Arial" w:cs="Arial"/>
          <w:b/>
          <w:bCs/>
          <w:sz w:val="23"/>
          <w:szCs w:val="23"/>
        </w:rPr>
        <w:t>8- CONTRATAÇÃO</w:t>
      </w:r>
    </w:p>
    <w:p w:rsidR="00AC6793" w:rsidRPr="00AD591B" w:rsidRDefault="00AC6793" w:rsidP="000B419B">
      <w:pPr>
        <w:autoSpaceDE w:val="0"/>
        <w:autoSpaceDN w:val="0"/>
        <w:adjustRightInd w:val="0"/>
        <w:spacing w:after="0" w:line="240" w:lineRule="auto"/>
        <w:jc w:val="both"/>
        <w:rPr>
          <w:rFonts w:ascii="Arial" w:hAnsi="Arial" w:cs="Arial"/>
          <w:b/>
          <w:bCs/>
          <w:sz w:val="23"/>
          <w:szCs w:val="23"/>
        </w:rPr>
      </w:pPr>
    </w:p>
    <w:p w:rsidR="00F27554" w:rsidRDefault="00B12009" w:rsidP="000B419B">
      <w:pPr>
        <w:pStyle w:val="Default"/>
        <w:jc w:val="both"/>
        <w:rPr>
          <w:sz w:val="23"/>
          <w:szCs w:val="23"/>
        </w:rPr>
      </w:pPr>
      <w:r w:rsidRPr="00AD591B">
        <w:rPr>
          <w:b/>
          <w:sz w:val="23"/>
          <w:szCs w:val="23"/>
        </w:rPr>
        <w:t xml:space="preserve">8.1- </w:t>
      </w:r>
      <w:r w:rsidR="00BE0104">
        <w:rPr>
          <w:sz w:val="23"/>
          <w:szCs w:val="23"/>
        </w:rPr>
        <w:t xml:space="preserve">A contratação decorrente deste Chamamento Público </w:t>
      </w:r>
      <w:r w:rsidR="004B4C16" w:rsidRPr="00AD591B">
        <w:rPr>
          <w:sz w:val="23"/>
          <w:szCs w:val="23"/>
        </w:rPr>
        <w:t xml:space="preserve">será formalizada mediante celebração de </w:t>
      </w:r>
      <w:r w:rsidR="00F27554" w:rsidRPr="00AD591B">
        <w:rPr>
          <w:b/>
          <w:bCs/>
          <w:sz w:val="23"/>
          <w:szCs w:val="23"/>
        </w:rPr>
        <w:t>T</w:t>
      </w:r>
      <w:r w:rsidR="004B4C16" w:rsidRPr="00AD591B">
        <w:rPr>
          <w:b/>
          <w:bCs/>
          <w:sz w:val="23"/>
          <w:szCs w:val="23"/>
        </w:rPr>
        <w:t xml:space="preserve">ermo de </w:t>
      </w:r>
      <w:r w:rsidR="00F27554" w:rsidRPr="00AD591B">
        <w:rPr>
          <w:b/>
          <w:bCs/>
          <w:sz w:val="23"/>
          <w:szCs w:val="23"/>
        </w:rPr>
        <w:t>Compromisso ou Escritura Pública</w:t>
      </w:r>
      <w:r w:rsidRPr="00AD591B">
        <w:rPr>
          <w:b/>
          <w:bCs/>
          <w:sz w:val="23"/>
          <w:szCs w:val="23"/>
        </w:rPr>
        <w:t xml:space="preserve"> de Doação com Encargos</w:t>
      </w:r>
      <w:r w:rsidR="00F27554" w:rsidRPr="00AD591B">
        <w:rPr>
          <w:rStyle w:val="Refdenotaderodap"/>
          <w:b/>
          <w:bCs/>
          <w:sz w:val="23"/>
          <w:szCs w:val="23"/>
        </w:rPr>
        <w:footnoteReference w:id="52"/>
      </w:r>
      <w:r w:rsidR="004B4C16" w:rsidRPr="00AD591B">
        <w:rPr>
          <w:sz w:val="23"/>
          <w:szCs w:val="23"/>
        </w:rPr>
        <w:t xml:space="preserve">, a ser assinado pela adjudicatária no </w:t>
      </w:r>
      <w:r w:rsidR="00F27554" w:rsidRPr="00AD591B">
        <w:rPr>
          <w:b/>
          <w:bCs/>
          <w:sz w:val="23"/>
          <w:szCs w:val="23"/>
        </w:rPr>
        <w:t>prazo de 10</w:t>
      </w:r>
      <w:r w:rsidR="004B4C16" w:rsidRPr="00AD591B">
        <w:rPr>
          <w:b/>
          <w:bCs/>
          <w:sz w:val="23"/>
          <w:szCs w:val="23"/>
        </w:rPr>
        <w:t xml:space="preserve"> </w:t>
      </w:r>
      <w:r w:rsidR="004B4C16" w:rsidRPr="00AD591B">
        <w:rPr>
          <w:sz w:val="23"/>
          <w:szCs w:val="23"/>
        </w:rPr>
        <w:t>(</w:t>
      </w:r>
      <w:r w:rsidR="00F27554" w:rsidRPr="00AD591B">
        <w:rPr>
          <w:b/>
          <w:sz w:val="23"/>
          <w:szCs w:val="23"/>
        </w:rPr>
        <w:t>dez</w:t>
      </w:r>
      <w:r w:rsidR="004B4C16" w:rsidRPr="00AD591B">
        <w:rPr>
          <w:sz w:val="23"/>
          <w:szCs w:val="23"/>
        </w:rPr>
        <w:t xml:space="preserve">) </w:t>
      </w:r>
      <w:r w:rsidR="004B4C16" w:rsidRPr="00AD591B">
        <w:rPr>
          <w:b/>
          <w:bCs/>
          <w:sz w:val="23"/>
          <w:szCs w:val="23"/>
        </w:rPr>
        <w:t>dias úteis contados da data da convocação</w:t>
      </w:r>
      <w:r w:rsidR="004B4C16" w:rsidRPr="00AD591B">
        <w:rPr>
          <w:sz w:val="23"/>
          <w:szCs w:val="23"/>
        </w:rPr>
        <w:t>, podendo ser prorrogado uma vez por igual período a critério dest</w:t>
      </w:r>
      <w:r w:rsidR="00F27554" w:rsidRPr="00AD591B">
        <w:rPr>
          <w:sz w:val="23"/>
          <w:szCs w:val="23"/>
        </w:rPr>
        <w:t>a Prefeitura Municipal</w:t>
      </w:r>
      <w:r w:rsidR="00FA7165" w:rsidRPr="00AD591B">
        <w:rPr>
          <w:sz w:val="23"/>
          <w:szCs w:val="23"/>
        </w:rPr>
        <w:t xml:space="preserve"> de Araraquara</w:t>
      </w:r>
      <w:r w:rsidR="004B4C16" w:rsidRPr="00AD591B">
        <w:rPr>
          <w:sz w:val="23"/>
          <w:szCs w:val="23"/>
        </w:rPr>
        <w:t>, sob pena de decair do direito à contratação se não o fizer</w:t>
      </w:r>
      <w:r w:rsidR="00356E26">
        <w:rPr>
          <w:sz w:val="23"/>
          <w:szCs w:val="23"/>
        </w:rPr>
        <w:t>.</w:t>
      </w:r>
    </w:p>
    <w:p w:rsidR="00746C91" w:rsidRDefault="00746C91" w:rsidP="000B419B">
      <w:pPr>
        <w:pStyle w:val="Default"/>
        <w:jc w:val="both"/>
        <w:rPr>
          <w:sz w:val="23"/>
          <w:szCs w:val="23"/>
        </w:rPr>
      </w:pPr>
    </w:p>
    <w:p w:rsidR="00DC7B04" w:rsidRDefault="00746C91" w:rsidP="000B419B">
      <w:pPr>
        <w:pStyle w:val="Default"/>
        <w:jc w:val="both"/>
        <w:rPr>
          <w:sz w:val="23"/>
          <w:szCs w:val="23"/>
        </w:rPr>
      </w:pPr>
      <w:r w:rsidRPr="003A468F">
        <w:rPr>
          <w:b/>
          <w:sz w:val="23"/>
          <w:szCs w:val="23"/>
        </w:rPr>
        <w:t>8.1.1</w:t>
      </w:r>
      <w:r>
        <w:rPr>
          <w:sz w:val="23"/>
          <w:szCs w:val="23"/>
        </w:rPr>
        <w:t xml:space="preserve"> – A contratação fica condicionado a autorização legislativa prevista no </w:t>
      </w:r>
      <w:r w:rsidR="003A468F">
        <w:rPr>
          <w:sz w:val="23"/>
          <w:szCs w:val="23"/>
        </w:rPr>
        <w:t>art. 3º da Lei Municipal nº 5.119, de 14 de dezembro de 1.998, com a redação dada pela Lei Municipal n</w:t>
      </w:r>
      <w:r w:rsidR="00DC7B04">
        <w:rPr>
          <w:sz w:val="23"/>
          <w:szCs w:val="23"/>
        </w:rPr>
        <w:t>º 9.218, de 14 de março de 2018, com a finalidade de possibilitar a fiscalização pela Câmara Municipal de Araraquara.</w:t>
      </w:r>
    </w:p>
    <w:p w:rsidR="00DC7B04" w:rsidRDefault="00DC7B04" w:rsidP="000B419B">
      <w:pPr>
        <w:pStyle w:val="Default"/>
        <w:jc w:val="both"/>
        <w:rPr>
          <w:sz w:val="23"/>
          <w:szCs w:val="23"/>
        </w:rPr>
      </w:pPr>
    </w:p>
    <w:p w:rsidR="0069321B" w:rsidRDefault="00DC7B04" w:rsidP="000B419B">
      <w:pPr>
        <w:pStyle w:val="Default"/>
        <w:jc w:val="both"/>
        <w:rPr>
          <w:sz w:val="23"/>
          <w:szCs w:val="23"/>
        </w:rPr>
      </w:pPr>
      <w:r w:rsidRPr="00DC7B04">
        <w:rPr>
          <w:b/>
          <w:sz w:val="23"/>
          <w:szCs w:val="23"/>
        </w:rPr>
        <w:t xml:space="preserve">8.1.2- </w:t>
      </w:r>
      <w:r>
        <w:rPr>
          <w:sz w:val="23"/>
          <w:szCs w:val="23"/>
        </w:rPr>
        <w:t>C</w:t>
      </w:r>
      <w:r w:rsidR="00CF3355">
        <w:rPr>
          <w:sz w:val="23"/>
          <w:szCs w:val="23"/>
        </w:rPr>
        <w:t>aso seja negada a autorização legislativa, o objeto deste Edital</w:t>
      </w:r>
      <w:r w:rsidR="00F2065F">
        <w:rPr>
          <w:sz w:val="23"/>
          <w:szCs w:val="23"/>
        </w:rPr>
        <w:t xml:space="preserve"> que foi especificamente negado</w:t>
      </w:r>
      <w:r w:rsidR="00CF3355">
        <w:rPr>
          <w:sz w:val="23"/>
          <w:szCs w:val="23"/>
        </w:rPr>
        <w:t xml:space="preserve"> perderá os seus efeitos</w:t>
      </w:r>
      <w:r>
        <w:rPr>
          <w:sz w:val="23"/>
          <w:szCs w:val="23"/>
        </w:rPr>
        <w:t xml:space="preserve"> e a vendedora e adjudicatária não terá direito a indenização de qualquer natureza.</w:t>
      </w:r>
    </w:p>
    <w:p w:rsidR="00DC7B04" w:rsidRPr="00AD591B" w:rsidRDefault="00DC7B04" w:rsidP="000B419B">
      <w:pPr>
        <w:pStyle w:val="Default"/>
        <w:jc w:val="both"/>
        <w:rPr>
          <w:sz w:val="23"/>
          <w:szCs w:val="23"/>
        </w:rPr>
      </w:pPr>
    </w:p>
    <w:p w:rsidR="00D57274" w:rsidRPr="00AD591B" w:rsidRDefault="00B12009" w:rsidP="00D57274">
      <w:pPr>
        <w:pStyle w:val="Default"/>
        <w:jc w:val="both"/>
        <w:rPr>
          <w:sz w:val="23"/>
          <w:szCs w:val="23"/>
        </w:rPr>
      </w:pPr>
      <w:r w:rsidRPr="00AD591B">
        <w:rPr>
          <w:b/>
          <w:sz w:val="23"/>
          <w:szCs w:val="23"/>
        </w:rPr>
        <w:t xml:space="preserve">8.2- </w:t>
      </w:r>
      <w:r w:rsidRPr="00AD591B">
        <w:rPr>
          <w:sz w:val="23"/>
          <w:szCs w:val="23"/>
        </w:rPr>
        <w:t xml:space="preserve">A adjudicatária </w:t>
      </w:r>
      <w:r w:rsidR="00D57274" w:rsidRPr="00AD591B">
        <w:rPr>
          <w:sz w:val="23"/>
          <w:szCs w:val="23"/>
        </w:rPr>
        <w:t>responsabilizar-se-á pelos pagamentos das custas e emolume</w:t>
      </w:r>
      <w:r w:rsidRPr="00AD591B">
        <w:rPr>
          <w:sz w:val="23"/>
          <w:szCs w:val="23"/>
        </w:rPr>
        <w:t>ntos devidos pela lavratura da escritura</w:t>
      </w:r>
      <w:r w:rsidR="00D57274" w:rsidRPr="00AD591B">
        <w:rPr>
          <w:sz w:val="23"/>
          <w:szCs w:val="23"/>
        </w:rPr>
        <w:t>, como seu registro no Cartório competente, inclusive ao pagamento do</w:t>
      </w:r>
      <w:r w:rsidR="001559B3">
        <w:rPr>
          <w:sz w:val="23"/>
          <w:szCs w:val="23"/>
        </w:rPr>
        <w:t xml:space="preserve">s </w:t>
      </w:r>
      <w:r w:rsidR="001559B3" w:rsidRPr="001559B3">
        <w:rPr>
          <w:i/>
          <w:sz w:val="23"/>
          <w:szCs w:val="23"/>
        </w:rPr>
        <w:t>impostos</w:t>
      </w:r>
      <w:r w:rsidR="003E7F3C">
        <w:rPr>
          <w:i/>
          <w:sz w:val="23"/>
          <w:szCs w:val="23"/>
        </w:rPr>
        <w:t xml:space="preserve"> </w:t>
      </w:r>
      <w:r w:rsidR="003E7F3C" w:rsidRPr="003E7F3C">
        <w:rPr>
          <w:sz w:val="23"/>
          <w:szCs w:val="23"/>
        </w:rPr>
        <w:t xml:space="preserve">e </w:t>
      </w:r>
      <w:r w:rsidR="003E7F3C">
        <w:rPr>
          <w:i/>
          <w:sz w:val="23"/>
          <w:szCs w:val="23"/>
        </w:rPr>
        <w:t>taxas</w:t>
      </w:r>
      <w:r w:rsidR="001559B3">
        <w:rPr>
          <w:sz w:val="23"/>
          <w:szCs w:val="23"/>
        </w:rPr>
        <w:t xml:space="preserve"> </w:t>
      </w:r>
      <w:r w:rsidR="00D57274" w:rsidRPr="00AD591B">
        <w:rPr>
          <w:sz w:val="23"/>
          <w:szCs w:val="23"/>
        </w:rPr>
        <w:t>devidos ao Estado em razão da doação</w:t>
      </w:r>
      <w:r w:rsidR="00D57274" w:rsidRPr="00AD591B">
        <w:rPr>
          <w:rStyle w:val="Refdenotaderodap"/>
          <w:sz w:val="23"/>
          <w:szCs w:val="23"/>
        </w:rPr>
        <w:footnoteReference w:id="53"/>
      </w:r>
      <w:r w:rsidR="00D57274" w:rsidRPr="00AD591B">
        <w:rPr>
          <w:sz w:val="23"/>
          <w:szCs w:val="23"/>
        </w:rPr>
        <w:t>.</w:t>
      </w:r>
    </w:p>
    <w:p w:rsidR="004B4C16" w:rsidRPr="00AD591B" w:rsidRDefault="004B4C16" w:rsidP="000B419B">
      <w:pPr>
        <w:pStyle w:val="Default"/>
        <w:jc w:val="both"/>
        <w:rPr>
          <w:sz w:val="23"/>
          <w:szCs w:val="23"/>
        </w:rPr>
      </w:pPr>
      <w:r w:rsidRPr="00AD591B">
        <w:rPr>
          <w:sz w:val="23"/>
          <w:szCs w:val="23"/>
        </w:rPr>
        <w:t xml:space="preserve"> </w:t>
      </w:r>
    </w:p>
    <w:p w:rsidR="004B4C16" w:rsidRPr="00AD591B" w:rsidRDefault="00B12009" w:rsidP="000B419B">
      <w:pPr>
        <w:pStyle w:val="Default"/>
        <w:jc w:val="both"/>
        <w:rPr>
          <w:sz w:val="23"/>
          <w:szCs w:val="23"/>
        </w:rPr>
      </w:pPr>
      <w:r w:rsidRPr="00AD591B">
        <w:rPr>
          <w:b/>
          <w:bCs/>
          <w:sz w:val="23"/>
          <w:szCs w:val="23"/>
        </w:rPr>
        <w:t>8.3</w:t>
      </w:r>
      <w:r w:rsidR="004B4C16" w:rsidRPr="00AD591B">
        <w:rPr>
          <w:b/>
          <w:bCs/>
          <w:sz w:val="23"/>
          <w:szCs w:val="23"/>
        </w:rPr>
        <w:t xml:space="preserve">- </w:t>
      </w:r>
      <w:r w:rsidR="004B4C16" w:rsidRPr="00AD591B">
        <w:rPr>
          <w:sz w:val="23"/>
          <w:szCs w:val="23"/>
        </w:rPr>
        <w:t>Se, po</w:t>
      </w:r>
      <w:r w:rsidRPr="00AD591B">
        <w:rPr>
          <w:sz w:val="23"/>
          <w:szCs w:val="23"/>
        </w:rPr>
        <w:t>r ocasião da formalização do termo de compromisso ou da escritura</w:t>
      </w:r>
      <w:r w:rsidR="004B4C16" w:rsidRPr="00AD591B">
        <w:rPr>
          <w:sz w:val="23"/>
          <w:szCs w:val="23"/>
        </w:rPr>
        <w:t xml:space="preserve">, a documentação relativa à </w:t>
      </w:r>
      <w:r w:rsidR="004B4C16" w:rsidRPr="00AD591B">
        <w:rPr>
          <w:b/>
          <w:bCs/>
          <w:sz w:val="23"/>
          <w:szCs w:val="23"/>
        </w:rPr>
        <w:t xml:space="preserve">regularidade fiscal e trabalhista </w:t>
      </w:r>
      <w:r w:rsidR="004B4C16" w:rsidRPr="00AD591B">
        <w:rPr>
          <w:sz w:val="23"/>
          <w:szCs w:val="23"/>
        </w:rPr>
        <w:t xml:space="preserve">estiver com os </w:t>
      </w:r>
      <w:r w:rsidR="004B4C16" w:rsidRPr="00AD591B">
        <w:rPr>
          <w:b/>
          <w:bCs/>
          <w:sz w:val="23"/>
          <w:szCs w:val="23"/>
        </w:rPr>
        <w:t>prazos de validade vencidos</w:t>
      </w:r>
      <w:r w:rsidR="00FA7165" w:rsidRPr="00AD591B">
        <w:rPr>
          <w:sz w:val="23"/>
          <w:szCs w:val="23"/>
        </w:rPr>
        <w:t xml:space="preserve">, esta Prefeitura Municipal de Araraquara </w:t>
      </w:r>
      <w:r w:rsidR="00F00390">
        <w:rPr>
          <w:sz w:val="23"/>
          <w:szCs w:val="23"/>
        </w:rPr>
        <w:t xml:space="preserve">poderá </w:t>
      </w:r>
      <w:r w:rsidR="004B4C16" w:rsidRPr="00AD591B">
        <w:rPr>
          <w:sz w:val="23"/>
          <w:szCs w:val="23"/>
        </w:rPr>
        <w:t>verificará a situação por meio eletrônico hábil de informações, certificando nos autos do processo a regularidade e anexando os documentos passíveis de obtenção por tais meios, salvo impossibilidade devidamente justifica</w:t>
      </w:r>
      <w:r w:rsidR="00F27554" w:rsidRPr="00AD591B">
        <w:rPr>
          <w:sz w:val="23"/>
          <w:szCs w:val="23"/>
        </w:rPr>
        <w:t>da;</w:t>
      </w:r>
    </w:p>
    <w:p w:rsidR="00F27554" w:rsidRPr="00AD591B" w:rsidRDefault="00F27554" w:rsidP="000B419B">
      <w:pPr>
        <w:pStyle w:val="Default"/>
        <w:jc w:val="both"/>
        <w:rPr>
          <w:sz w:val="23"/>
          <w:szCs w:val="23"/>
        </w:rPr>
      </w:pPr>
    </w:p>
    <w:p w:rsidR="003F45FD" w:rsidRPr="00AD591B" w:rsidRDefault="004B4C16" w:rsidP="000B419B">
      <w:pPr>
        <w:pStyle w:val="Default"/>
        <w:jc w:val="both"/>
        <w:rPr>
          <w:sz w:val="23"/>
          <w:szCs w:val="23"/>
        </w:rPr>
      </w:pPr>
      <w:r w:rsidRPr="00AD591B">
        <w:rPr>
          <w:b/>
          <w:bCs/>
          <w:sz w:val="23"/>
          <w:szCs w:val="23"/>
        </w:rPr>
        <w:t xml:space="preserve">a) </w:t>
      </w:r>
      <w:r w:rsidRPr="00AD591B">
        <w:rPr>
          <w:sz w:val="23"/>
          <w:szCs w:val="23"/>
        </w:rPr>
        <w:t xml:space="preserve">Se não for possível atualizá-las por meio eletrônico hábil de informações, a adjudicatária será notificada para, no prazo de </w:t>
      </w:r>
      <w:r w:rsidRPr="00AD591B">
        <w:rPr>
          <w:b/>
          <w:bCs/>
          <w:sz w:val="23"/>
          <w:szCs w:val="23"/>
        </w:rPr>
        <w:t xml:space="preserve">2 </w:t>
      </w:r>
      <w:r w:rsidRPr="00AD591B">
        <w:rPr>
          <w:sz w:val="23"/>
          <w:szCs w:val="23"/>
        </w:rPr>
        <w:t>(</w:t>
      </w:r>
      <w:r w:rsidRPr="00AD591B">
        <w:rPr>
          <w:b/>
          <w:sz w:val="23"/>
          <w:szCs w:val="23"/>
        </w:rPr>
        <w:t>dois</w:t>
      </w:r>
      <w:r w:rsidRPr="00AD591B">
        <w:rPr>
          <w:sz w:val="23"/>
          <w:szCs w:val="23"/>
        </w:rPr>
        <w:t xml:space="preserve">) </w:t>
      </w:r>
      <w:r w:rsidRPr="00AD591B">
        <w:rPr>
          <w:b/>
          <w:bCs/>
          <w:sz w:val="23"/>
          <w:szCs w:val="23"/>
        </w:rPr>
        <w:t>dias úteis</w:t>
      </w:r>
      <w:r w:rsidRPr="00AD591B">
        <w:rPr>
          <w:sz w:val="23"/>
          <w:szCs w:val="23"/>
        </w:rPr>
        <w:t>, comprovar a situação de regularidade mediante a apresentação da respectiva documentação, com prazos de validade em vigência, sob pena de a contratação não se realizar.</w:t>
      </w:r>
    </w:p>
    <w:p w:rsidR="0069321B" w:rsidRPr="00AD591B" w:rsidRDefault="0069321B" w:rsidP="000B419B">
      <w:pPr>
        <w:pStyle w:val="Default"/>
        <w:jc w:val="both"/>
        <w:rPr>
          <w:color w:val="auto"/>
          <w:sz w:val="23"/>
          <w:szCs w:val="23"/>
        </w:rPr>
      </w:pPr>
    </w:p>
    <w:p w:rsidR="004B4C16" w:rsidRPr="00AD591B" w:rsidRDefault="004B4C16" w:rsidP="000B419B">
      <w:pPr>
        <w:pStyle w:val="Default"/>
        <w:jc w:val="both"/>
        <w:rPr>
          <w:b/>
          <w:bCs/>
          <w:sz w:val="23"/>
          <w:szCs w:val="23"/>
        </w:rPr>
      </w:pPr>
      <w:r w:rsidRPr="00AD591B">
        <w:rPr>
          <w:b/>
          <w:bCs/>
          <w:sz w:val="23"/>
          <w:szCs w:val="23"/>
        </w:rPr>
        <w:t>8.3- Constituem também condições pa</w:t>
      </w:r>
      <w:r w:rsidR="00C54F5B" w:rsidRPr="00AD591B">
        <w:rPr>
          <w:b/>
          <w:bCs/>
          <w:sz w:val="23"/>
          <w:szCs w:val="23"/>
        </w:rPr>
        <w:t>ra a celebração da contratação:</w:t>
      </w:r>
    </w:p>
    <w:p w:rsidR="00C54F5B" w:rsidRPr="00AD591B" w:rsidRDefault="00C54F5B" w:rsidP="000B419B">
      <w:pPr>
        <w:pStyle w:val="Default"/>
        <w:jc w:val="both"/>
        <w:rPr>
          <w:sz w:val="23"/>
          <w:szCs w:val="23"/>
        </w:rPr>
      </w:pPr>
    </w:p>
    <w:p w:rsidR="000B419B" w:rsidRPr="00AD591B" w:rsidRDefault="00C54F5B" w:rsidP="000B419B">
      <w:pPr>
        <w:pStyle w:val="Default"/>
        <w:spacing w:after="260"/>
        <w:jc w:val="both"/>
        <w:rPr>
          <w:sz w:val="23"/>
          <w:szCs w:val="23"/>
        </w:rPr>
      </w:pPr>
      <w:r w:rsidRPr="00AD591B">
        <w:rPr>
          <w:b/>
          <w:bCs/>
          <w:sz w:val="23"/>
          <w:szCs w:val="23"/>
        </w:rPr>
        <w:t>a</w:t>
      </w:r>
      <w:r w:rsidR="000B419B" w:rsidRPr="00AD591B">
        <w:rPr>
          <w:b/>
          <w:bCs/>
          <w:sz w:val="23"/>
          <w:szCs w:val="23"/>
        </w:rPr>
        <w:t xml:space="preserve">) Inexistência de registros </w:t>
      </w:r>
      <w:r w:rsidR="000B419B" w:rsidRPr="00AD591B">
        <w:rPr>
          <w:sz w:val="23"/>
          <w:szCs w:val="23"/>
        </w:rPr>
        <w:t xml:space="preserve">em nome da adjudicatária no “Cadastro Informativo dos Créditos não Quitados de Órgãos e Entidades Estaduais do Estado de São Paulo - </w:t>
      </w:r>
      <w:r w:rsidR="000B419B" w:rsidRPr="00AD591B">
        <w:rPr>
          <w:b/>
          <w:bCs/>
          <w:sz w:val="23"/>
          <w:szCs w:val="23"/>
        </w:rPr>
        <w:t>CADIN ESTADUAL</w:t>
      </w:r>
      <w:r w:rsidR="000B419B" w:rsidRPr="00AD591B">
        <w:rPr>
          <w:sz w:val="23"/>
          <w:szCs w:val="23"/>
        </w:rPr>
        <w:t xml:space="preserve">”, o qual deverá ser consultado por ocasião da respectiva celebração; </w:t>
      </w:r>
    </w:p>
    <w:p w:rsidR="000B419B" w:rsidRPr="00AD591B" w:rsidRDefault="000C686F" w:rsidP="000B419B">
      <w:pPr>
        <w:pStyle w:val="Default"/>
        <w:jc w:val="both"/>
        <w:rPr>
          <w:sz w:val="23"/>
          <w:szCs w:val="23"/>
        </w:rPr>
      </w:pPr>
      <w:r w:rsidRPr="00AD591B">
        <w:rPr>
          <w:b/>
          <w:bCs/>
          <w:sz w:val="23"/>
          <w:szCs w:val="23"/>
        </w:rPr>
        <w:t>b</w:t>
      </w:r>
      <w:r w:rsidR="000B419B" w:rsidRPr="00AD591B">
        <w:rPr>
          <w:b/>
          <w:bCs/>
          <w:sz w:val="23"/>
          <w:szCs w:val="23"/>
        </w:rPr>
        <w:t>) Somente no caso de empresa em situação de recuperação judicial</w:t>
      </w:r>
      <w:r w:rsidR="000B419B" w:rsidRPr="00AD591B">
        <w:rPr>
          <w:sz w:val="23"/>
          <w:szCs w:val="23"/>
        </w:rPr>
        <w:t xml:space="preserve">: apresentação de cópia do ato de nomeação do administrador judicial da adjudicatária, ou se o administrador for pessoa jurídica, o nome do profissional responsável pela condução do processo </w:t>
      </w:r>
      <w:r w:rsidR="000B419B" w:rsidRPr="00AD591B">
        <w:rPr>
          <w:b/>
          <w:bCs/>
          <w:sz w:val="23"/>
          <w:szCs w:val="23"/>
        </w:rPr>
        <w:t>e</w:t>
      </w:r>
      <w:r w:rsidR="000B419B" w:rsidRPr="00AD591B">
        <w:rPr>
          <w:sz w:val="23"/>
          <w:szCs w:val="23"/>
        </w:rPr>
        <w:t xml:space="preserve">, </w:t>
      </w:r>
      <w:r w:rsidR="000B419B" w:rsidRPr="00AD591B">
        <w:rPr>
          <w:b/>
          <w:bCs/>
          <w:sz w:val="23"/>
          <w:szCs w:val="23"/>
        </w:rPr>
        <w:t>ainda</w:t>
      </w:r>
      <w:r w:rsidR="000B419B" w:rsidRPr="00AD591B">
        <w:rPr>
          <w:sz w:val="23"/>
          <w:szCs w:val="23"/>
        </w:rPr>
        <w:t>, declaração recente, último relatório ou documento equivalente do juízo ou do administrador, de que o plano de recuperação jud</w:t>
      </w:r>
      <w:r w:rsidR="00C54F5B" w:rsidRPr="00AD591B">
        <w:rPr>
          <w:sz w:val="23"/>
          <w:szCs w:val="23"/>
        </w:rPr>
        <w:t>icial está sendo cumprido;</w:t>
      </w:r>
    </w:p>
    <w:p w:rsidR="00C54F5B" w:rsidRPr="00AD591B" w:rsidRDefault="00C54F5B" w:rsidP="000B419B">
      <w:pPr>
        <w:pStyle w:val="Default"/>
        <w:jc w:val="both"/>
        <w:rPr>
          <w:sz w:val="23"/>
          <w:szCs w:val="23"/>
        </w:rPr>
      </w:pPr>
    </w:p>
    <w:p w:rsidR="000B419B" w:rsidRPr="00AD591B" w:rsidRDefault="000C686F" w:rsidP="000B419B">
      <w:pPr>
        <w:pStyle w:val="Default"/>
        <w:jc w:val="both"/>
        <w:rPr>
          <w:sz w:val="23"/>
          <w:szCs w:val="23"/>
        </w:rPr>
      </w:pPr>
      <w:r w:rsidRPr="00AD591B">
        <w:rPr>
          <w:b/>
          <w:bCs/>
          <w:sz w:val="23"/>
          <w:szCs w:val="23"/>
        </w:rPr>
        <w:t>c</w:t>
      </w:r>
      <w:r w:rsidR="000B419B" w:rsidRPr="00AD591B">
        <w:rPr>
          <w:b/>
          <w:bCs/>
          <w:sz w:val="23"/>
          <w:szCs w:val="23"/>
        </w:rPr>
        <w:t>) Somente no caso de empresa em situação de recuperação extrajudicial</w:t>
      </w:r>
      <w:r w:rsidR="000B419B" w:rsidRPr="00AD591B">
        <w:rPr>
          <w:sz w:val="23"/>
          <w:szCs w:val="23"/>
        </w:rPr>
        <w:t>: apresentação de comprovação documental de que as obrigações do plano de recuperação extra</w:t>
      </w:r>
      <w:r w:rsidR="00C54F5B" w:rsidRPr="00AD591B">
        <w:rPr>
          <w:sz w:val="23"/>
          <w:szCs w:val="23"/>
        </w:rPr>
        <w:t>judicial estão sendo cumpridas.</w:t>
      </w:r>
    </w:p>
    <w:p w:rsidR="0034296B" w:rsidRDefault="0034296B" w:rsidP="000B419B">
      <w:pPr>
        <w:pStyle w:val="Default"/>
        <w:jc w:val="both"/>
        <w:rPr>
          <w:b/>
          <w:bCs/>
          <w:sz w:val="23"/>
          <w:szCs w:val="23"/>
        </w:rPr>
      </w:pPr>
    </w:p>
    <w:p w:rsidR="000B419B" w:rsidRPr="00AD591B" w:rsidRDefault="00C46D57" w:rsidP="000B419B">
      <w:pPr>
        <w:pStyle w:val="Default"/>
        <w:jc w:val="both"/>
        <w:rPr>
          <w:b/>
          <w:bCs/>
          <w:sz w:val="23"/>
          <w:szCs w:val="23"/>
        </w:rPr>
      </w:pPr>
      <w:r w:rsidRPr="00AD591B">
        <w:rPr>
          <w:b/>
          <w:bCs/>
          <w:sz w:val="23"/>
          <w:szCs w:val="23"/>
        </w:rPr>
        <w:t xml:space="preserve">8.4- </w:t>
      </w:r>
      <w:r w:rsidR="000C686F" w:rsidRPr="00AD591B">
        <w:rPr>
          <w:b/>
          <w:bCs/>
          <w:sz w:val="23"/>
          <w:szCs w:val="23"/>
        </w:rPr>
        <w:t xml:space="preserve">Encargos da </w:t>
      </w:r>
      <w:r w:rsidR="001C2901" w:rsidRPr="00AD591B">
        <w:rPr>
          <w:b/>
          <w:bCs/>
          <w:sz w:val="23"/>
          <w:szCs w:val="23"/>
        </w:rPr>
        <w:t>Contratação</w:t>
      </w:r>
      <w:r w:rsidR="001C2901" w:rsidRPr="00AD591B">
        <w:rPr>
          <w:rStyle w:val="Refdenotaderodap"/>
          <w:b/>
          <w:bCs/>
          <w:sz w:val="23"/>
          <w:szCs w:val="23"/>
        </w:rPr>
        <w:footnoteReference w:id="54"/>
      </w:r>
    </w:p>
    <w:p w:rsidR="000C686F" w:rsidRPr="00AD591B" w:rsidRDefault="000C686F" w:rsidP="000B419B">
      <w:pPr>
        <w:pStyle w:val="Default"/>
        <w:jc w:val="both"/>
        <w:rPr>
          <w:sz w:val="23"/>
          <w:szCs w:val="23"/>
        </w:rPr>
      </w:pPr>
    </w:p>
    <w:p w:rsidR="0069321B" w:rsidRPr="00AD591B" w:rsidRDefault="0069321B" w:rsidP="00C46D57">
      <w:pPr>
        <w:spacing w:after="0" w:line="240" w:lineRule="auto"/>
        <w:jc w:val="both"/>
        <w:rPr>
          <w:rFonts w:ascii="Arial" w:eastAsia="Times New Roman" w:hAnsi="Arial" w:cs="Arial"/>
          <w:color w:val="000000"/>
          <w:sz w:val="23"/>
          <w:szCs w:val="23"/>
          <w:lang w:eastAsia="pt-BR"/>
        </w:rPr>
      </w:pPr>
      <w:r w:rsidRPr="00AD591B">
        <w:rPr>
          <w:rFonts w:ascii="Arial" w:eastAsia="Times New Roman" w:hAnsi="Arial" w:cs="Arial"/>
          <w:color w:val="000000"/>
          <w:sz w:val="23"/>
          <w:szCs w:val="23"/>
          <w:lang w:eastAsia="pt-BR"/>
        </w:rPr>
        <w:t>Do instrumento de doação dever</w:t>
      </w:r>
      <w:r w:rsidR="008456BC">
        <w:rPr>
          <w:rFonts w:ascii="Arial" w:eastAsia="Times New Roman" w:hAnsi="Arial" w:cs="Arial"/>
          <w:color w:val="000000"/>
          <w:sz w:val="23"/>
          <w:szCs w:val="23"/>
          <w:lang w:eastAsia="pt-BR"/>
        </w:rPr>
        <w:t>ão</w:t>
      </w:r>
      <w:r w:rsidRPr="00AD591B">
        <w:rPr>
          <w:rFonts w:ascii="Arial" w:eastAsia="Times New Roman" w:hAnsi="Arial" w:cs="Arial"/>
          <w:color w:val="000000"/>
          <w:sz w:val="23"/>
          <w:szCs w:val="23"/>
          <w:lang w:eastAsia="pt-BR"/>
        </w:rPr>
        <w:t xml:space="preserve"> constar</w:t>
      </w:r>
      <w:r w:rsidR="00C46D57" w:rsidRPr="00AD591B">
        <w:rPr>
          <w:rStyle w:val="Refdenotaderodap"/>
          <w:rFonts w:ascii="Arial" w:eastAsia="Times New Roman" w:hAnsi="Arial" w:cs="Arial"/>
          <w:color w:val="000000"/>
          <w:sz w:val="23"/>
          <w:szCs w:val="23"/>
          <w:lang w:eastAsia="pt-BR"/>
        </w:rPr>
        <w:footnoteReference w:id="55"/>
      </w:r>
      <w:r w:rsidRPr="00AD591B">
        <w:rPr>
          <w:rFonts w:ascii="Arial" w:eastAsia="Times New Roman" w:hAnsi="Arial" w:cs="Arial"/>
          <w:color w:val="000000"/>
          <w:sz w:val="23"/>
          <w:szCs w:val="23"/>
          <w:lang w:eastAsia="pt-BR"/>
        </w:rPr>
        <w:t>: </w:t>
      </w:r>
      <w:r w:rsidR="00C46D57" w:rsidRPr="00AD591B">
        <w:rPr>
          <w:rFonts w:ascii="Arial" w:eastAsia="Times New Roman" w:hAnsi="Arial" w:cs="Arial"/>
          <w:color w:val="000000"/>
          <w:sz w:val="23"/>
          <w:szCs w:val="23"/>
          <w:lang w:eastAsia="pt-BR"/>
        </w:rPr>
        <w:t xml:space="preserve"> </w:t>
      </w:r>
    </w:p>
    <w:p w:rsidR="00746C91" w:rsidRDefault="00746C91" w:rsidP="0069321B">
      <w:pPr>
        <w:spacing w:after="0" w:line="240" w:lineRule="auto"/>
        <w:ind w:firstLine="567"/>
        <w:jc w:val="both"/>
        <w:rPr>
          <w:rFonts w:ascii="Arial" w:eastAsia="Times New Roman" w:hAnsi="Arial" w:cs="Arial"/>
          <w:color w:val="000000"/>
          <w:sz w:val="23"/>
          <w:szCs w:val="23"/>
          <w:lang w:eastAsia="pt-BR"/>
        </w:rPr>
      </w:pPr>
    </w:p>
    <w:p w:rsidR="00746C91" w:rsidRPr="004A10EC" w:rsidRDefault="00746C91" w:rsidP="00746C91">
      <w:pPr>
        <w:spacing w:after="0" w:line="240" w:lineRule="auto"/>
        <w:jc w:val="both"/>
        <w:rPr>
          <w:rFonts w:ascii="Arial" w:eastAsia="Times New Roman" w:hAnsi="Arial" w:cs="Arial"/>
          <w:b/>
          <w:color w:val="000000"/>
          <w:sz w:val="23"/>
          <w:szCs w:val="23"/>
          <w:lang w:eastAsia="pt-BR"/>
        </w:rPr>
      </w:pPr>
      <w:r w:rsidRPr="004A10EC">
        <w:rPr>
          <w:rFonts w:ascii="Arial" w:eastAsia="Times New Roman" w:hAnsi="Arial" w:cs="Arial"/>
          <w:b/>
          <w:color w:val="000000"/>
          <w:sz w:val="23"/>
          <w:szCs w:val="23"/>
          <w:lang w:eastAsia="pt-BR"/>
        </w:rPr>
        <w:t>8.4.1-</w:t>
      </w:r>
      <w:r w:rsidRPr="0094594B">
        <w:rPr>
          <w:rFonts w:ascii="Arial" w:eastAsia="Times New Roman" w:hAnsi="Arial" w:cs="Arial"/>
          <w:color w:val="000000"/>
          <w:sz w:val="23"/>
          <w:szCs w:val="23"/>
          <w:lang w:eastAsia="pt-BR"/>
        </w:rPr>
        <w:t xml:space="preserve"> Cláusula de que o Edital e </w:t>
      </w:r>
      <w:r>
        <w:rPr>
          <w:rFonts w:ascii="Arial" w:eastAsia="Times New Roman" w:hAnsi="Arial" w:cs="Arial"/>
          <w:color w:val="000000"/>
          <w:sz w:val="23"/>
          <w:szCs w:val="23"/>
          <w:lang w:eastAsia="pt-BR"/>
        </w:rPr>
        <w:t xml:space="preserve">o </w:t>
      </w:r>
      <w:r w:rsidRPr="0094594B">
        <w:rPr>
          <w:rFonts w:ascii="Arial" w:eastAsia="Times New Roman" w:hAnsi="Arial" w:cs="Arial"/>
          <w:color w:val="000000"/>
          <w:sz w:val="23"/>
          <w:szCs w:val="23"/>
          <w:lang w:eastAsia="pt-BR"/>
        </w:rPr>
        <w:t>Projeto Individual integra</w:t>
      </w:r>
      <w:r>
        <w:rPr>
          <w:rFonts w:ascii="Arial" w:eastAsia="Times New Roman" w:hAnsi="Arial" w:cs="Arial"/>
          <w:color w:val="000000"/>
          <w:sz w:val="23"/>
          <w:szCs w:val="23"/>
          <w:lang w:eastAsia="pt-BR"/>
        </w:rPr>
        <w:t>m</w:t>
      </w:r>
      <w:r w:rsidRPr="0094594B">
        <w:rPr>
          <w:rFonts w:ascii="Arial" w:eastAsia="Times New Roman" w:hAnsi="Arial" w:cs="Arial"/>
          <w:color w:val="000000"/>
          <w:sz w:val="23"/>
          <w:szCs w:val="23"/>
          <w:lang w:eastAsia="pt-BR"/>
        </w:rPr>
        <w:t xml:space="preserve"> o contrato (Termo de Compromisso ou Escritura Pública), vinculando das condições previstas no Edital e no Projeto Individual como obrigações a serem </w:t>
      </w:r>
      <w:r>
        <w:rPr>
          <w:rFonts w:ascii="Arial" w:eastAsia="Times New Roman" w:hAnsi="Arial" w:cs="Arial"/>
          <w:color w:val="000000"/>
          <w:sz w:val="23"/>
          <w:szCs w:val="23"/>
          <w:lang w:eastAsia="pt-BR"/>
        </w:rPr>
        <w:t>atendidas, cumpridas</w:t>
      </w:r>
      <w:r w:rsidRPr="0094594B">
        <w:rPr>
          <w:rFonts w:ascii="Arial" w:eastAsia="Times New Roman" w:hAnsi="Arial" w:cs="Arial"/>
          <w:color w:val="000000"/>
          <w:sz w:val="23"/>
          <w:szCs w:val="23"/>
          <w:lang w:eastAsia="pt-BR"/>
        </w:rPr>
        <w:t xml:space="preserve"> e mantidas durante todo o período de contratação.</w:t>
      </w:r>
    </w:p>
    <w:p w:rsidR="0069321B" w:rsidRPr="00AD591B" w:rsidRDefault="0069321B" w:rsidP="0069321B">
      <w:pPr>
        <w:spacing w:after="0" w:line="240" w:lineRule="auto"/>
        <w:ind w:firstLine="567"/>
        <w:jc w:val="both"/>
        <w:rPr>
          <w:rFonts w:ascii="Arial" w:eastAsia="Times New Roman" w:hAnsi="Arial" w:cs="Arial"/>
          <w:color w:val="000000"/>
          <w:sz w:val="23"/>
          <w:szCs w:val="23"/>
          <w:lang w:eastAsia="pt-BR"/>
        </w:rPr>
      </w:pPr>
      <w:r w:rsidRPr="00AD591B">
        <w:rPr>
          <w:rFonts w:ascii="Arial" w:eastAsia="Times New Roman" w:hAnsi="Arial" w:cs="Arial"/>
          <w:color w:val="000000"/>
          <w:sz w:val="23"/>
          <w:szCs w:val="23"/>
          <w:lang w:eastAsia="pt-BR"/>
        </w:rPr>
        <w:t> </w:t>
      </w:r>
    </w:p>
    <w:p w:rsidR="0069321B" w:rsidRPr="00AD591B" w:rsidRDefault="00C46D57" w:rsidP="00C46D57">
      <w:pPr>
        <w:spacing w:after="0" w:line="240" w:lineRule="auto"/>
        <w:jc w:val="both"/>
        <w:rPr>
          <w:rFonts w:ascii="Arial" w:eastAsia="Times New Roman" w:hAnsi="Arial" w:cs="Arial"/>
          <w:color w:val="000000"/>
          <w:sz w:val="23"/>
          <w:szCs w:val="23"/>
          <w:lang w:eastAsia="pt-BR"/>
        </w:rPr>
      </w:pPr>
      <w:r w:rsidRPr="00AD591B">
        <w:rPr>
          <w:rFonts w:ascii="Arial" w:eastAsia="Times New Roman" w:hAnsi="Arial" w:cs="Arial"/>
          <w:b/>
          <w:color w:val="000000"/>
          <w:sz w:val="23"/>
          <w:szCs w:val="23"/>
          <w:lang w:eastAsia="pt-BR"/>
        </w:rPr>
        <w:t>8.4.</w:t>
      </w:r>
      <w:r w:rsidR="00746C91">
        <w:rPr>
          <w:rFonts w:ascii="Arial" w:eastAsia="Times New Roman" w:hAnsi="Arial" w:cs="Arial"/>
          <w:b/>
          <w:color w:val="000000"/>
          <w:sz w:val="23"/>
          <w:szCs w:val="23"/>
          <w:lang w:eastAsia="pt-BR"/>
        </w:rPr>
        <w:t>2</w:t>
      </w:r>
      <w:r w:rsidRPr="00AD591B">
        <w:rPr>
          <w:rFonts w:ascii="Arial" w:eastAsia="Times New Roman" w:hAnsi="Arial" w:cs="Arial"/>
          <w:b/>
          <w:color w:val="000000"/>
          <w:sz w:val="23"/>
          <w:szCs w:val="23"/>
          <w:lang w:eastAsia="pt-BR"/>
        </w:rPr>
        <w:t>-</w:t>
      </w:r>
      <w:r w:rsidRPr="00AD591B">
        <w:rPr>
          <w:rFonts w:ascii="Arial" w:eastAsia="Times New Roman" w:hAnsi="Arial" w:cs="Arial"/>
          <w:color w:val="000000"/>
          <w:sz w:val="23"/>
          <w:szCs w:val="23"/>
          <w:lang w:eastAsia="pt-BR"/>
        </w:rPr>
        <w:t xml:space="preserve"> Os prazos </w:t>
      </w:r>
      <w:r w:rsidR="0069321B" w:rsidRPr="00AD591B">
        <w:rPr>
          <w:rFonts w:ascii="Arial" w:eastAsia="Times New Roman" w:hAnsi="Arial" w:cs="Arial"/>
          <w:color w:val="000000"/>
          <w:sz w:val="23"/>
          <w:szCs w:val="23"/>
          <w:lang w:eastAsia="pt-BR"/>
        </w:rPr>
        <w:t>para início e conclusão das obras e início das atividades, que serão contados da data da outorga do compromisso ou escritura</w:t>
      </w:r>
      <w:r w:rsidR="004C1847" w:rsidRPr="00AD591B">
        <w:rPr>
          <w:rStyle w:val="Refdenotaderodap"/>
          <w:rFonts w:ascii="Arial" w:eastAsia="Times New Roman" w:hAnsi="Arial" w:cs="Arial"/>
          <w:color w:val="000000"/>
          <w:sz w:val="23"/>
          <w:szCs w:val="23"/>
          <w:lang w:eastAsia="pt-BR"/>
        </w:rPr>
        <w:footnoteReference w:id="56"/>
      </w:r>
      <w:r w:rsidRPr="00AD591B">
        <w:rPr>
          <w:rFonts w:ascii="Arial" w:eastAsia="Times New Roman" w:hAnsi="Arial" w:cs="Arial"/>
          <w:color w:val="000000"/>
          <w:sz w:val="23"/>
          <w:szCs w:val="23"/>
          <w:lang w:eastAsia="pt-BR"/>
        </w:rPr>
        <w:t>;</w:t>
      </w:r>
    </w:p>
    <w:p w:rsidR="00C46D57" w:rsidRPr="00AD591B" w:rsidRDefault="00C46D57" w:rsidP="00C46D57">
      <w:pPr>
        <w:spacing w:after="0" w:line="240" w:lineRule="auto"/>
        <w:jc w:val="both"/>
        <w:rPr>
          <w:rFonts w:ascii="Arial" w:eastAsia="Times New Roman" w:hAnsi="Arial" w:cs="Arial"/>
          <w:color w:val="000000"/>
          <w:sz w:val="23"/>
          <w:szCs w:val="23"/>
          <w:lang w:eastAsia="pt-BR"/>
        </w:rPr>
      </w:pPr>
    </w:p>
    <w:p w:rsidR="00C46D57" w:rsidRPr="00356E26" w:rsidRDefault="00C46D57" w:rsidP="00C46D57">
      <w:pPr>
        <w:spacing w:after="0" w:line="240" w:lineRule="auto"/>
        <w:jc w:val="both"/>
        <w:rPr>
          <w:rFonts w:ascii="Arial" w:eastAsia="Times New Roman" w:hAnsi="Arial" w:cs="Arial"/>
          <w:sz w:val="23"/>
          <w:szCs w:val="23"/>
          <w:lang w:eastAsia="pt-BR"/>
        </w:rPr>
      </w:pPr>
      <w:r w:rsidRPr="00356E26">
        <w:rPr>
          <w:rFonts w:ascii="Arial" w:eastAsia="Times New Roman" w:hAnsi="Arial" w:cs="Arial"/>
          <w:b/>
          <w:sz w:val="23"/>
          <w:szCs w:val="23"/>
          <w:lang w:eastAsia="pt-BR"/>
        </w:rPr>
        <w:t>8.4.</w:t>
      </w:r>
      <w:r w:rsidR="00746C91">
        <w:rPr>
          <w:rFonts w:ascii="Arial" w:eastAsia="Times New Roman" w:hAnsi="Arial" w:cs="Arial"/>
          <w:b/>
          <w:sz w:val="23"/>
          <w:szCs w:val="23"/>
          <w:lang w:eastAsia="pt-BR"/>
        </w:rPr>
        <w:t>3</w:t>
      </w:r>
      <w:r w:rsidRPr="00356E26">
        <w:rPr>
          <w:rFonts w:ascii="Arial" w:eastAsia="Times New Roman" w:hAnsi="Arial" w:cs="Arial"/>
          <w:b/>
          <w:sz w:val="23"/>
          <w:szCs w:val="23"/>
          <w:lang w:eastAsia="pt-BR"/>
        </w:rPr>
        <w:t>-</w:t>
      </w:r>
      <w:r w:rsidRPr="00356E26">
        <w:rPr>
          <w:rFonts w:ascii="Arial" w:eastAsia="Times New Roman" w:hAnsi="Arial" w:cs="Arial"/>
          <w:sz w:val="23"/>
          <w:szCs w:val="23"/>
          <w:lang w:eastAsia="pt-BR"/>
        </w:rPr>
        <w:t xml:space="preserve"> </w:t>
      </w:r>
      <w:r w:rsidRPr="00746C91">
        <w:rPr>
          <w:rFonts w:ascii="Arial" w:eastAsia="Times New Roman" w:hAnsi="Arial" w:cs="Arial"/>
          <w:b/>
          <w:sz w:val="23"/>
          <w:szCs w:val="23"/>
          <w:lang w:eastAsia="pt-BR"/>
        </w:rPr>
        <w:t xml:space="preserve">Cláusula de </w:t>
      </w:r>
      <w:r w:rsidR="00746C91" w:rsidRPr="00746C91">
        <w:rPr>
          <w:rFonts w:ascii="Arial" w:eastAsia="Times New Roman" w:hAnsi="Arial" w:cs="Arial"/>
          <w:b/>
          <w:sz w:val="23"/>
          <w:szCs w:val="23"/>
          <w:lang w:eastAsia="pt-BR"/>
        </w:rPr>
        <w:t>Retrocessão</w:t>
      </w:r>
      <w:r w:rsidR="004C1847" w:rsidRPr="00356E26">
        <w:rPr>
          <w:rStyle w:val="Refdenotaderodap"/>
          <w:rFonts w:ascii="Arial" w:eastAsia="Times New Roman" w:hAnsi="Arial" w:cs="Arial"/>
          <w:sz w:val="23"/>
          <w:szCs w:val="23"/>
          <w:lang w:eastAsia="pt-BR"/>
        </w:rPr>
        <w:footnoteReference w:id="57"/>
      </w:r>
      <w:r w:rsidRPr="00356E26">
        <w:rPr>
          <w:rFonts w:ascii="Arial" w:eastAsia="Times New Roman" w:hAnsi="Arial" w:cs="Arial"/>
          <w:sz w:val="23"/>
          <w:szCs w:val="23"/>
          <w:lang w:eastAsia="pt-BR"/>
        </w:rPr>
        <w:t xml:space="preserve">, </w:t>
      </w:r>
      <w:r w:rsidR="00356E26" w:rsidRPr="00356E26">
        <w:rPr>
          <w:rFonts w:ascii="Arial" w:eastAsia="Times New Roman" w:hAnsi="Arial" w:cs="Arial"/>
          <w:sz w:val="23"/>
          <w:szCs w:val="23"/>
          <w:lang w:eastAsia="pt-BR"/>
        </w:rPr>
        <w:t>que permitirá a reversão do imóvel doado ao patrimônio do doador caso não sejam cumpridas as obrigações assumid</w:t>
      </w:r>
      <w:r w:rsidR="00D42DD4">
        <w:rPr>
          <w:rFonts w:ascii="Arial" w:eastAsia="Times New Roman" w:hAnsi="Arial" w:cs="Arial"/>
          <w:sz w:val="23"/>
          <w:szCs w:val="23"/>
          <w:lang w:eastAsia="pt-BR"/>
        </w:rPr>
        <w:t xml:space="preserve">as, conforme consta no </w:t>
      </w:r>
      <w:r w:rsidR="00D42DD4" w:rsidRPr="00D42DD4">
        <w:rPr>
          <w:rFonts w:ascii="Arial" w:eastAsia="Times New Roman" w:hAnsi="Arial" w:cs="Arial"/>
          <w:b/>
          <w:sz w:val="23"/>
          <w:szCs w:val="23"/>
          <w:lang w:eastAsia="pt-BR"/>
        </w:rPr>
        <w:t>Item 8.13</w:t>
      </w:r>
      <w:r w:rsidR="00356E26" w:rsidRPr="00356E26">
        <w:rPr>
          <w:rFonts w:ascii="Arial" w:eastAsia="Times New Roman" w:hAnsi="Arial" w:cs="Arial"/>
          <w:sz w:val="23"/>
          <w:szCs w:val="23"/>
          <w:lang w:eastAsia="pt-BR"/>
        </w:rPr>
        <w:t xml:space="preserve"> deste Edital</w:t>
      </w:r>
      <w:r w:rsidR="009B0BC5" w:rsidRPr="00356E26">
        <w:rPr>
          <w:rFonts w:ascii="Arial" w:eastAsia="Times New Roman" w:hAnsi="Arial" w:cs="Arial"/>
          <w:sz w:val="23"/>
          <w:szCs w:val="23"/>
          <w:lang w:eastAsia="pt-BR"/>
        </w:rPr>
        <w:t>;</w:t>
      </w:r>
    </w:p>
    <w:p w:rsidR="00356E26" w:rsidRDefault="00356E26" w:rsidP="00C46D57">
      <w:pPr>
        <w:spacing w:after="0" w:line="240" w:lineRule="auto"/>
        <w:jc w:val="both"/>
        <w:rPr>
          <w:rFonts w:ascii="Arial" w:eastAsia="Times New Roman" w:hAnsi="Arial" w:cs="Arial"/>
          <w:color w:val="FF0000"/>
          <w:sz w:val="23"/>
          <w:szCs w:val="23"/>
          <w:lang w:eastAsia="pt-BR"/>
        </w:rPr>
      </w:pPr>
    </w:p>
    <w:p w:rsidR="004C1847" w:rsidRPr="00AD591B" w:rsidRDefault="004C1847" w:rsidP="004C1847">
      <w:pPr>
        <w:spacing w:after="0" w:line="240" w:lineRule="auto"/>
        <w:jc w:val="both"/>
        <w:rPr>
          <w:rFonts w:ascii="Arial" w:eastAsia="Times New Roman" w:hAnsi="Arial" w:cs="Arial"/>
          <w:color w:val="000000"/>
          <w:sz w:val="23"/>
          <w:szCs w:val="23"/>
          <w:lang w:eastAsia="pt-BR"/>
        </w:rPr>
      </w:pPr>
      <w:r w:rsidRPr="00AD591B">
        <w:rPr>
          <w:rFonts w:ascii="Arial" w:eastAsia="Times New Roman" w:hAnsi="Arial" w:cs="Arial"/>
          <w:b/>
          <w:color w:val="000000"/>
          <w:sz w:val="23"/>
          <w:szCs w:val="23"/>
          <w:lang w:eastAsia="pt-BR"/>
        </w:rPr>
        <w:t>8.4.</w:t>
      </w:r>
      <w:r w:rsidR="00746C91">
        <w:rPr>
          <w:rFonts w:ascii="Arial" w:eastAsia="Times New Roman" w:hAnsi="Arial" w:cs="Arial"/>
          <w:b/>
          <w:color w:val="000000"/>
          <w:sz w:val="23"/>
          <w:szCs w:val="23"/>
          <w:lang w:eastAsia="pt-BR"/>
        </w:rPr>
        <w:t>4</w:t>
      </w:r>
      <w:r w:rsidRPr="00AD591B">
        <w:rPr>
          <w:rFonts w:ascii="Arial" w:eastAsia="Times New Roman" w:hAnsi="Arial" w:cs="Arial"/>
          <w:b/>
          <w:color w:val="000000"/>
          <w:sz w:val="23"/>
          <w:szCs w:val="23"/>
          <w:lang w:eastAsia="pt-BR"/>
        </w:rPr>
        <w:t>-</w:t>
      </w:r>
      <w:r w:rsidRPr="00AD591B">
        <w:rPr>
          <w:rFonts w:ascii="Arial" w:eastAsia="Times New Roman" w:hAnsi="Arial" w:cs="Arial"/>
          <w:color w:val="000000"/>
          <w:sz w:val="23"/>
          <w:szCs w:val="23"/>
          <w:lang w:eastAsia="pt-BR"/>
        </w:rPr>
        <w:t xml:space="preserve"> A obrigação de recolher </w:t>
      </w:r>
      <w:r w:rsidR="00F00390">
        <w:rPr>
          <w:rFonts w:ascii="Arial" w:eastAsia="Times New Roman" w:hAnsi="Arial" w:cs="Arial"/>
          <w:color w:val="000000"/>
          <w:sz w:val="23"/>
          <w:szCs w:val="23"/>
          <w:lang w:eastAsia="pt-BR"/>
        </w:rPr>
        <w:t xml:space="preserve">após a implantação ou ampliação do empreendimento </w:t>
      </w:r>
      <w:r w:rsidRPr="00AD591B">
        <w:rPr>
          <w:rFonts w:ascii="Arial" w:eastAsia="Times New Roman" w:hAnsi="Arial" w:cs="Arial"/>
          <w:color w:val="000000"/>
          <w:sz w:val="23"/>
          <w:szCs w:val="23"/>
          <w:lang w:eastAsia="pt-BR"/>
        </w:rPr>
        <w:t>todos os tributos federais e estaduais no Município de Araraquara</w:t>
      </w:r>
      <w:r w:rsidRPr="00AD591B">
        <w:rPr>
          <w:rStyle w:val="Refdenotaderodap"/>
          <w:rFonts w:ascii="Arial" w:eastAsia="Times New Roman" w:hAnsi="Arial" w:cs="Arial"/>
          <w:color w:val="000000"/>
          <w:sz w:val="23"/>
          <w:szCs w:val="23"/>
          <w:lang w:eastAsia="pt-BR"/>
        </w:rPr>
        <w:footnoteReference w:id="58"/>
      </w:r>
      <w:r w:rsidRPr="00AD591B">
        <w:rPr>
          <w:rFonts w:ascii="Arial" w:eastAsia="Times New Roman" w:hAnsi="Arial" w:cs="Arial"/>
          <w:color w:val="000000"/>
          <w:sz w:val="23"/>
          <w:szCs w:val="23"/>
          <w:lang w:eastAsia="pt-BR"/>
        </w:rPr>
        <w:t>;</w:t>
      </w:r>
    </w:p>
    <w:p w:rsidR="004C1847" w:rsidRPr="00AD591B" w:rsidRDefault="004C1847" w:rsidP="004C1847">
      <w:pPr>
        <w:spacing w:after="0" w:line="240" w:lineRule="auto"/>
        <w:jc w:val="both"/>
        <w:rPr>
          <w:rFonts w:ascii="Arial" w:eastAsia="Times New Roman" w:hAnsi="Arial" w:cs="Arial"/>
          <w:color w:val="000000"/>
          <w:sz w:val="23"/>
          <w:szCs w:val="23"/>
          <w:lang w:eastAsia="pt-BR"/>
        </w:rPr>
      </w:pPr>
    </w:p>
    <w:p w:rsidR="004C1847" w:rsidRPr="00AD591B" w:rsidRDefault="004C1847" w:rsidP="004C1847">
      <w:pPr>
        <w:spacing w:after="0" w:line="240" w:lineRule="auto"/>
        <w:jc w:val="both"/>
        <w:rPr>
          <w:rFonts w:ascii="Arial" w:eastAsia="Times New Roman" w:hAnsi="Arial" w:cs="Arial"/>
          <w:color w:val="000000"/>
          <w:sz w:val="23"/>
          <w:szCs w:val="23"/>
          <w:lang w:eastAsia="pt-BR"/>
        </w:rPr>
      </w:pPr>
      <w:r w:rsidRPr="00AD591B">
        <w:rPr>
          <w:rFonts w:ascii="Arial" w:eastAsia="Times New Roman" w:hAnsi="Arial" w:cs="Arial"/>
          <w:b/>
          <w:color w:val="000000"/>
          <w:sz w:val="23"/>
          <w:szCs w:val="23"/>
          <w:lang w:eastAsia="pt-BR"/>
        </w:rPr>
        <w:t>8.4.</w:t>
      </w:r>
      <w:r w:rsidR="00746C91">
        <w:rPr>
          <w:rFonts w:ascii="Arial" w:eastAsia="Times New Roman" w:hAnsi="Arial" w:cs="Arial"/>
          <w:b/>
          <w:color w:val="000000"/>
          <w:sz w:val="23"/>
          <w:szCs w:val="23"/>
          <w:lang w:eastAsia="pt-BR"/>
        </w:rPr>
        <w:t>5</w:t>
      </w:r>
      <w:r w:rsidRPr="00AD591B">
        <w:rPr>
          <w:rFonts w:ascii="Arial" w:eastAsia="Times New Roman" w:hAnsi="Arial" w:cs="Arial"/>
          <w:b/>
          <w:color w:val="000000"/>
          <w:sz w:val="23"/>
          <w:szCs w:val="23"/>
          <w:lang w:eastAsia="pt-BR"/>
        </w:rPr>
        <w:t>-</w:t>
      </w:r>
      <w:r w:rsidRPr="00AD591B">
        <w:rPr>
          <w:rFonts w:ascii="Arial" w:eastAsia="Times New Roman" w:hAnsi="Arial" w:cs="Arial"/>
          <w:color w:val="000000"/>
          <w:sz w:val="23"/>
          <w:szCs w:val="23"/>
          <w:lang w:eastAsia="pt-BR"/>
        </w:rPr>
        <w:t xml:space="preserve"> A obrigatoriedade de anuência do doador quando da cessão ou alienação do imóvel por parte da donatária</w:t>
      </w:r>
      <w:r w:rsidRPr="00AD591B">
        <w:rPr>
          <w:rStyle w:val="Refdenotaderodap"/>
          <w:rFonts w:ascii="Arial" w:eastAsia="Times New Roman" w:hAnsi="Arial" w:cs="Arial"/>
          <w:color w:val="000000"/>
          <w:sz w:val="23"/>
          <w:szCs w:val="23"/>
          <w:lang w:eastAsia="pt-BR"/>
        </w:rPr>
        <w:footnoteReference w:id="59"/>
      </w:r>
      <w:r w:rsidRPr="00AD591B">
        <w:rPr>
          <w:rFonts w:ascii="Arial" w:eastAsia="Times New Roman" w:hAnsi="Arial" w:cs="Arial"/>
          <w:color w:val="000000"/>
          <w:sz w:val="23"/>
          <w:szCs w:val="23"/>
          <w:lang w:eastAsia="pt-BR"/>
        </w:rPr>
        <w:t xml:space="preserve">; </w:t>
      </w:r>
    </w:p>
    <w:p w:rsidR="004C1847" w:rsidRPr="00AD591B" w:rsidRDefault="004C1847" w:rsidP="004C1847">
      <w:pPr>
        <w:spacing w:after="0" w:line="240" w:lineRule="auto"/>
        <w:jc w:val="both"/>
        <w:rPr>
          <w:rFonts w:ascii="Arial" w:eastAsia="Times New Roman" w:hAnsi="Arial" w:cs="Arial"/>
          <w:color w:val="000000"/>
          <w:sz w:val="23"/>
          <w:szCs w:val="23"/>
          <w:lang w:eastAsia="pt-BR"/>
        </w:rPr>
      </w:pPr>
    </w:p>
    <w:p w:rsidR="004C1847" w:rsidRPr="00AD591B" w:rsidRDefault="004C1847" w:rsidP="004C1847">
      <w:pPr>
        <w:spacing w:after="0" w:line="240" w:lineRule="auto"/>
        <w:jc w:val="both"/>
        <w:rPr>
          <w:rFonts w:ascii="Arial" w:eastAsia="Times New Roman" w:hAnsi="Arial" w:cs="Arial"/>
          <w:color w:val="000000"/>
          <w:sz w:val="23"/>
          <w:szCs w:val="23"/>
          <w:lang w:eastAsia="pt-BR"/>
        </w:rPr>
      </w:pPr>
      <w:r w:rsidRPr="00AD591B">
        <w:rPr>
          <w:rFonts w:ascii="Arial" w:eastAsia="Times New Roman" w:hAnsi="Arial" w:cs="Arial"/>
          <w:b/>
          <w:color w:val="000000"/>
          <w:sz w:val="23"/>
          <w:szCs w:val="23"/>
          <w:lang w:eastAsia="pt-BR"/>
        </w:rPr>
        <w:t>8.4.</w:t>
      </w:r>
      <w:r w:rsidR="00746C91">
        <w:rPr>
          <w:rFonts w:ascii="Arial" w:eastAsia="Times New Roman" w:hAnsi="Arial" w:cs="Arial"/>
          <w:b/>
          <w:color w:val="000000"/>
          <w:sz w:val="23"/>
          <w:szCs w:val="23"/>
          <w:lang w:eastAsia="pt-BR"/>
        </w:rPr>
        <w:t>6</w:t>
      </w:r>
      <w:r w:rsidRPr="00AD591B">
        <w:rPr>
          <w:rFonts w:ascii="Arial" w:eastAsia="Times New Roman" w:hAnsi="Arial" w:cs="Arial"/>
          <w:b/>
          <w:color w:val="000000"/>
          <w:sz w:val="23"/>
          <w:szCs w:val="23"/>
          <w:lang w:eastAsia="pt-BR"/>
        </w:rPr>
        <w:t>-</w:t>
      </w:r>
      <w:r w:rsidRPr="00AD591B">
        <w:rPr>
          <w:rFonts w:ascii="Arial" w:eastAsia="Times New Roman" w:hAnsi="Arial" w:cs="Arial"/>
          <w:color w:val="000000"/>
          <w:sz w:val="23"/>
          <w:szCs w:val="23"/>
          <w:lang w:eastAsia="pt-BR"/>
        </w:rPr>
        <w:t xml:space="preserve"> Em caso de recuperação judicial, falência, extinção ou liquidação da empresa donatária, terá o Município direito de preferência em relação ao imóvel doado</w:t>
      </w:r>
      <w:r w:rsidR="00605394" w:rsidRPr="00AD591B">
        <w:rPr>
          <w:rStyle w:val="Refdenotaderodap"/>
          <w:rFonts w:ascii="Arial" w:eastAsia="Times New Roman" w:hAnsi="Arial" w:cs="Arial"/>
          <w:color w:val="000000"/>
          <w:sz w:val="23"/>
          <w:szCs w:val="23"/>
          <w:lang w:eastAsia="pt-BR"/>
        </w:rPr>
        <w:footnoteReference w:id="60"/>
      </w:r>
      <w:r w:rsidR="009B0BC5" w:rsidRPr="00AD591B">
        <w:rPr>
          <w:rFonts w:ascii="Arial" w:eastAsia="Times New Roman" w:hAnsi="Arial" w:cs="Arial"/>
          <w:color w:val="000000"/>
          <w:sz w:val="23"/>
          <w:szCs w:val="23"/>
          <w:lang w:eastAsia="pt-BR"/>
        </w:rPr>
        <w:t>;</w:t>
      </w:r>
    </w:p>
    <w:p w:rsidR="00536854" w:rsidRPr="00AD591B" w:rsidRDefault="00536854" w:rsidP="004C1847">
      <w:pPr>
        <w:spacing w:after="0" w:line="240" w:lineRule="auto"/>
        <w:jc w:val="both"/>
        <w:rPr>
          <w:rFonts w:ascii="Arial" w:eastAsia="Times New Roman" w:hAnsi="Arial" w:cs="Arial"/>
          <w:color w:val="000000"/>
          <w:sz w:val="23"/>
          <w:szCs w:val="23"/>
          <w:lang w:eastAsia="pt-BR"/>
        </w:rPr>
      </w:pPr>
    </w:p>
    <w:p w:rsidR="00536854" w:rsidRPr="00AD591B" w:rsidRDefault="00536854" w:rsidP="004C1847">
      <w:pPr>
        <w:spacing w:after="0" w:line="240" w:lineRule="auto"/>
        <w:jc w:val="both"/>
        <w:rPr>
          <w:rFonts w:ascii="Arial" w:eastAsia="Times New Roman" w:hAnsi="Arial" w:cs="Arial"/>
          <w:color w:val="000000"/>
          <w:sz w:val="23"/>
          <w:szCs w:val="23"/>
          <w:lang w:eastAsia="pt-BR"/>
        </w:rPr>
      </w:pPr>
      <w:r w:rsidRPr="00AD591B">
        <w:rPr>
          <w:rFonts w:ascii="Arial" w:eastAsia="Times New Roman" w:hAnsi="Arial" w:cs="Arial"/>
          <w:b/>
          <w:color w:val="000000"/>
          <w:sz w:val="23"/>
          <w:szCs w:val="23"/>
          <w:lang w:eastAsia="pt-BR"/>
        </w:rPr>
        <w:t>8.4.</w:t>
      </w:r>
      <w:r w:rsidR="00746C91">
        <w:rPr>
          <w:rFonts w:ascii="Arial" w:eastAsia="Times New Roman" w:hAnsi="Arial" w:cs="Arial"/>
          <w:b/>
          <w:color w:val="000000"/>
          <w:sz w:val="23"/>
          <w:szCs w:val="23"/>
          <w:lang w:eastAsia="pt-BR"/>
        </w:rPr>
        <w:t>7</w:t>
      </w:r>
      <w:r w:rsidRPr="00AD591B">
        <w:rPr>
          <w:rFonts w:ascii="Arial" w:eastAsia="Times New Roman" w:hAnsi="Arial" w:cs="Arial"/>
          <w:b/>
          <w:color w:val="000000"/>
          <w:sz w:val="23"/>
          <w:szCs w:val="23"/>
          <w:lang w:eastAsia="pt-BR"/>
        </w:rPr>
        <w:t>-</w:t>
      </w:r>
      <w:r w:rsidRPr="00AD591B">
        <w:rPr>
          <w:rFonts w:ascii="Arial" w:eastAsia="Times New Roman" w:hAnsi="Arial" w:cs="Arial"/>
          <w:color w:val="000000"/>
          <w:sz w:val="23"/>
          <w:szCs w:val="23"/>
          <w:lang w:eastAsia="pt-BR"/>
        </w:rPr>
        <w:t xml:space="preserve"> A empresa donatária não poderá, sem anuência do doador, alterar seus </w:t>
      </w:r>
      <w:r w:rsidRPr="00AD591B">
        <w:rPr>
          <w:rFonts w:ascii="Arial" w:eastAsia="Times New Roman" w:hAnsi="Arial" w:cs="Arial"/>
          <w:sz w:val="23"/>
          <w:szCs w:val="23"/>
          <w:lang w:eastAsia="pt-BR"/>
        </w:rPr>
        <w:t xml:space="preserve">objetivos de exploração da atividade econômica </w:t>
      </w:r>
      <w:r w:rsidRPr="00AD591B">
        <w:rPr>
          <w:rFonts w:ascii="Arial" w:eastAsia="Times New Roman" w:hAnsi="Arial" w:cs="Arial"/>
          <w:color w:val="000000"/>
          <w:sz w:val="23"/>
          <w:szCs w:val="23"/>
          <w:lang w:eastAsia="pt-BR"/>
        </w:rPr>
        <w:t>proposta no projeto individual</w:t>
      </w:r>
      <w:r w:rsidR="009B0BC5" w:rsidRPr="00AD591B">
        <w:rPr>
          <w:rFonts w:ascii="Arial" w:eastAsia="Times New Roman" w:hAnsi="Arial" w:cs="Arial"/>
          <w:color w:val="000000"/>
          <w:sz w:val="23"/>
          <w:szCs w:val="23"/>
          <w:lang w:eastAsia="pt-BR"/>
        </w:rPr>
        <w:t xml:space="preserve"> apresentado no chamamento público</w:t>
      </w:r>
      <w:r w:rsidRPr="00AD591B">
        <w:rPr>
          <w:rStyle w:val="Refdenotaderodap"/>
          <w:rFonts w:ascii="Arial" w:eastAsia="Times New Roman" w:hAnsi="Arial" w:cs="Arial"/>
          <w:color w:val="000000"/>
          <w:sz w:val="23"/>
          <w:szCs w:val="23"/>
          <w:lang w:eastAsia="pt-BR"/>
        </w:rPr>
        <w:footnoteReference w:id="61"/>
      </w:r>
      <w:r w:rsidR="009B0BC5" w:rsidRPr="00AD591B">
        <w:rPr>
          <w:rFonts w:ascii="Arial" w:eastAsia="Times New Roman" w:hAnsi="Arial" w:cs="Arial"/>
          <w:color w:val="000000"/>
          <w:sz w:val="23"/>
          <w:szCs w:val="23"/>
          <w:lang w:eastAsia="pt-BR"/>
        </w:rPr>
        <w:t>;</w:t>
      </w:r>
    </w:p>
    <w:p w:rsidR="009B0BC5" w:rsidRPr="00AD591B" w:rsidRDefault="009B0BC5" w:rsidP="004C1847">
      <w:pPr>
        <w:spacing w:after="0" w:line="240" w:lineRule="auto"/>
        <w:jc w:val="both"/>
        <w:rPr>
          <w:rFonts w:ascii="Arial" w:eastAsia="Times New Roman" w:hAnsi="Arial" w:cs="Arial"/>
          <w:color w:val="000000"/>
          <w:sz w:val="23"/>
          <w:szCs w:val="23"/>
          <w:lang w:eastAsia="pt-BR"/>
        </w:rPr>
      </w:pPr>
    </w:p>
    <w:p w:rsidR="009B0BC5" w:rsidRPr="00AD591B" w:rsidRDefault="009B0BC5" w:rsidP="004C1847">
      <w:pPr>
        <w:spacing w:after="0" w:line="240" w:lineRule="auto"/>
        <w:jc w:val="both"/>
        <w:rPr>
          <w:rFonts w:ascii="Arial" w:eastAsia="Times New Roman" w:hAnsi="Arial" w:cs="Arial"/>
          <w:color w:val="000000"/>
          <w:sz w:val="23"/>
          <w:szCs w:val="23"/>
          <w:lang w:eastAsia="pt-BR"/>
        </w:rPr>
      </w:pPr>
      <w:r w:rsidRPr="00AD591B">
        <w:rPr>
          <w:rFonts w:ascii="Arial" w:eastAsia="Times New Roman" w:hAnsi="Arial" w:cs="Arial"/>
          <w:b/>
          <w:color w:val="000000"/>
          <w:sz w:val="23"/>
          <w:szCs w:val="23"/>
          <w:lang w:eastAsia="pt-BR"/>
        </w:rPr>
        <w:t>8.4.</w:t>
      </w:r>
      <w:r w:rsidR="00746C91">
        <w:rPr>
          <w:rFonts w:ascii="Arial" w:eastAsia="Times New Roman" w:hAnsi="Arial" w:cs="Arial"/>
          <w:b/>
          <w:color w:val="000000"/>
          <w:sz w:val="23"/>
          <w:szCs w:val="23"/>
          <w:lang w:eastAsia="pt-BR"/>
        </w:rPr>
        <w:t>8</w:t>
      </w:r>
      <w:r w:rsidRPr="00AD591B">
        <w:rPr>
          <w:rFonts w:ascii="Arial" w:eastAsia="Times New Roman" w:hAnsi="Arial" w:cs="Arial"/>
          <w:b/>
          <w:color w:val="000000"/>
          <w:sz w:val="23"/>
          <w:szCs w:val="23"/>
          <w:lang w:eastAsia="pt-BR"/>
        </w:rPr>
        <w:t>-</w:t>
      </w:r>
      <w:r w:rsidRPr="00AD591B">
        <w:rPr>
          <w:rFonts w:ascii="Arial" w:eastAsia="Times New Roman" w:hAnsi="Arial" w:cs="Arial"/>
          <w:color w:val="000000"/>
          <w:sz w:val="23"/>
          <w:szCs w:val="23"/>
          <w:lang w:eastAsia="pt-BR"/>
        </w:rPr>
        <w:t xml:space="preserve"> Em caso de hasta pública, o Município de Araraquara terá direito de preferência sobre o imóvel</w:t>
      </w:r>
      <w:r w:rsidRPr="00AD591B">
        <w:rPr>
          <w:rStyle w:val="Refdenotaderodap"/>
          <w:rFonts w:ascii="Arial" w:eastAsia="Times New Roman" w:hAnsi="Arial" w:cs="Arial"/>
          <w:color w:val="000000"/>
          <w:sz w:val="23"/>
          <w:szCs w:val="23"/>
          <w:lang w:eastAsia="pt-BR"/>
        </w:rPr>
        <w:footnoteReference w:id="62"/>
      </w:r>
      <w:r w:rsidRPr="00AD591B">
        <w:rPr>
          <w:rFonts w:ascii="Arial" w:eastAsia="Times New Roman" w:hAnsi="Arial" w:cs="Arial"/>
          <w:color w:val="000000"/>
          <w:sz w:val="23"/>
          <w:szCs w:val="23"/>
          <w:lang w:eastAsia="pt-BR"/>
        </w:rPr>
        <w:t>;</w:t>
      </w:r>
    </w:p>
    <w:p w:rsidR="009B0BC5" w:rsidRPr="00AD591B" w:rsidRDefault="009B0BC5" w:rsidP="004C1847">
      <w:pPr>
        <w:spacing w:after="0" w:line="240" w:lineRule="auto"/>
        <w:jc w:val="both"/>
        <w:rPr>
          <w:rFonts w:ascii="Arial" w:eastAsia="Times New Roman" w:hAnsi="Arial" w:cs="Arial"/>
          <w:color w:val="000000"/>
          <w:sz w:val="23"/>
          <w:szCs w:val="23"/>
          <w:lang w:eastAsia="pt-BR"/>
        </w:rPr>
      </w:pPr>
    </w:p>
    <w:p w:rsidR="009B0BC5" w:rsidRPr="00AD591B" w:rsidRDefault="009B0BC5" w:rsidP="004C1847">
      <w:pPr>
        <w:spacing w:after="0" w:line="240" w:lineRule="auto"/>
        <w:jc w:val="both"/>
        <w:rPr>
          <w:rFonts w:ascii="Arial" w:eastAsia="Times New Roman" w:hAnsi="Arial" w:cs="Arial"/>
          <w:color w:val="000000"/>
          <w:sz w:val="23"/>
          <w:szCs w:val="23"/>
          <w:lang w:eastAsia="pt-BR"/>
        </w:rPr>
      </w:pPr>
      <w:r w:rsidRPr="00AD591B">
        <w:rPr>
          <w:rFonts w:ascii="Arial" w:eastAsia="Times New Roman" w:hAnsi="Arial" w:cs="Arial"/>
          <w:b/>
          <w:color w:val="000000"/>
          <w:sz w:val="23"/>
          <w:szCs w:val="23"/>
          <w:lang w:eastAsia="pt-BR"/>
        </w:rPr>
        <w:t>8.4.</w:t>
      </w:r>
      <w:r w:rsidR="00746C91">
        <w:rPr>
          <w:rFonts w:ascii="Arial" w:eastAsia="Times New Roman" w:hAnsi="Arial" w:cs="Arial"/>
          <w:b/>
          <w:color w:val="000000"/>
          <w:sz w:val="23"/>
          <w:szCs w:val="23"/>
          <w:lang w:eastAsia="pt-BR"/>
        </w:rPr>
        <w:t>9</w:t>
      </w:r>
      <w:r w:rsidRPr="00AD591B">
        <w:rPr>
          <w:rFonts w:ascii="Arial" w:eastAsia="Times New Roman" w:hAnsi="Arial" w:cs="Arial"/>
          <w:b/>
          <w:color w:val="000000"/>
          <w:sz w:val="23"/>
          <w:szCs w:val="23"/>
          <w:lang w:eastAsia="pt-BR"/>
        </w:rPr>
        <w:t>-</w:t>
      </w:r>
      <w:r w:rsidRPr="00AD591B">
        <w:rPr>
          <w:rFonts w:ascii="Arial" w:eastAsia="Times New Roman" w:hAnsi="Arial" w:cs="Arial"/>
          <w:color w:val="000000"/>
          <w:sz w:val="23"/>
          <w:szCs w:val="23"/>
          <w:lang w:eastAsia="pt-BR"/>
        </w:rPr>
        <w:t xml:space="preserve"> Impedimento de modificação quanto à destinação do imóvel doado</w:t>
      </w:r>
      <w:r w:rsidRPr="00AD591B">
        <w:rPr>
          <w:rStyle w:val="Refdenotaderodap"/>
          <w:rFonts w:ascii="Arial" w:eastAsia="Times New Roman" w:hAnsi="Arial" w:cs="Arial"/>
          <w:color w:val="000000"/>
          <w:sz w:val="23"/>
          <w:szCs w:val="23"/>
          <w:lang w:eastAsia="pt-BR"/>
        </w:rPr>
        <w:footnoteReference w:id="63"/>
      </w:r>
      <w:r w:rsidR="001C2901" w:rsidRPr="00AD591B">
        <w:rPr>
          <w:rFonts w:ascii="Arial" w:eastAsia="Times New Roman" w:hAnsi="Arial" w:cs="Arial"/>
          <w:color w:val="000000"/>
          <w:sz w:val="23"/>
          <w:szCs w:val="23"/>
          <w:lang w:eastAsia="pt-BR"/>
        </w:rPr>
        <w:t>;</w:t>
      </w:r>
    </w:p>
    <w:p w:rsidR="00605394" w:rsidRPr="00AD591B" w:rsidRDefault="00605394" w:rsidP="004C1847">
      <w:pPr>
        <w:spacing w:after="0" w:line="240" w:lineRule="auto"/>
        <w:jc w:val="both"/>
        <w:rPr>
          <w:rFonts w:ascii="Arial" w:eastAsia="Times New Roman" w:hAnsi="Arial" w:cs="Arial"/>
          <w:color w:val="000000"/>
          <w:sz w:val="23"/>
          <w:szCs w:val="23"/>
          <w:lang w:eastAsia="pt-BR"/>
        </w:rPr>
      </w:pPr>
    </w:p>
    <w:p w:rsidR="001C2901" w:rsidRPr="00AD591B" w:rsidRDefault="001C2901" w:rsidP="004C1847">
      <w:pPr>
        <w:spacing w:after="0" w:line="240" w:lineRule="auto"/>
        <w:jc w:val="both"/>
        <w:rPr>
          <w:rFonts w:ascii="Arial" w:eastAsia="Times New Roman" w:hAnsi="Arial" w:cs="Arial"/>
          <w:color w:val="000000"/>
          <w:sz w:val="23"/>
          <w:szCs w:val="23"/>
          <w:lang w:eastAsia="pt-BR"/>
        </w:rPr>
      </w:pPr>
      <w:r w:rsidRPr="00AD591B">
        <w:rPr>
          <w:rFonts w:ascii="Arial" w:eastAsia="Times New Roman" w:hAnsi="Arial" w:cs="Arial"/>
          <w:b/>
          <w:color w:val="000000"/>
          <w:sz w:val="23"/>
          <w:szCs w:val="23"/>
          <w:lang w:eastAsia="pt-BR"/>
        </w:rPr>
        <w:t>8.4.</w:t>
      </w:r>
      <w:r w:rsidR="00746C91">
        <w:rPr>
          <w:rFonts w:ascii="Arial" w:eastAsia="Times New Roman" w:hAnsi="Arial" w:cs="Arial"/>
          <w:b/>
          <w:color w:val="000000"/>
          <w:sz w:val="23"/>
          <w:szCs w:val="23"/>
          <w:lang w:eastAsia="pt-BR"/>
        </w:rPr>
        <w:t>10</w:t>
      </w:r>
      <w:r w:rsidRPr="00AD591B">
        <w:rPr>
          <w:rFonts w:ascii="Arial" w:eastAsia="Times New Roman" w:hAnsi="Arial" w:cs="Arial"/>
          <w:b/>
          <w:color w:val="000000"/>
          <w:sz w:val="23"/>
          <w:szCs w:val="23"/>
          <w:lang w:eastAsia="pt-BR"/>
        </w:rPr>
        <w:t>-</w:t>
      </w:r>
      <w:r w:rsidRPr="00AD591B">
        <w:rPr>
          <w:rFonts w:ascii="Arial" w:eastAsia="Times New Roman" w:hAnsi="Arial" w:cs="Arial"/>
          <w:color w:val="000000"/>
          <w:sz w:val="23"/>
          <w:szCs w:val="23"/>
          <w:lang w:eastAsia="pt-BR"/>
        </w:rPr>
        <w:t xml:space="preserve"> A donatária deverá utilizar totalmente a área doada, de acordo com os objetivos propostos no Projeto Individual de Implantação ou Ampliação da Atividade Econômica</w:t>
      </w:r>
      <w:r w:rsidRPr="00AD591B">
        <w:rPr>
          <w:rStyle w:val="Refdenotaderodap"/>
          <w:rFonts w:ascii="Arial" w:eastAsia="Times New Roman" w:hAnsi="Arial" w:cs="Arial"/>
          <w:color w:val="000000"/>
          <w:sz w:val="23"/>
          <w:szCs w:val="23"/>
          <w:lang w:eastAsia="pt-BR"/>
        </w:rPr>
        <w:footnoteReference w:id="64"/>
      </w:r>
      <w:r w:rsidRPr="00AD591B">
        <w:rPr>
          <w:rFonts w:ascii="Arial" w:eastAsia="Times New Roman" w:hAnsi="Arial" w:cs="Arial"/>
          <w:color w:val="000000"/>
          <w:sz w:val="23"/>
          <w:szCs w:val="23"/>
          <w:lang w:eastAsia="pt-BR"/>
        </w:rPr>
        <w:t>;</w:t>
      </w:r>
    </w:p>
    <w:p w:rsidR="001C2901" w:rsidRPr="00AD591B" w:rsidRDefault="001C2901" w:rsidP="004C1847">
      <w:pPr>
        <w:spacing w:after="0" w:line="240" w:lineRule="auto"/>
        <w:jc w:val="both"/>
        <w:rPr>
          <w:rFonts w:ascii="Arial" w:eastAsia="Times New Roman" w:hAnsi="Arial" w:cs="Arial"/>
          <w:color w:val="000000"/>
          <w:sz w:val="23"/>
          <w:szCs w:val="23"/>
          <w:lang w:eastAsia="pt-BR"/>
        </w:rPr>
      </w:pPr>
    </w:p>
    <w:p w:rsidR="001C2901" w:rsidRDefault="001C2901" w:rsidP="004C1847">
      <w:pPr>
        <w:spacing w:after="0" w:line="240" w:lineRule="auto"/>
        <w:jc w:val="both"/>
        <w:rPr>
          <w:rFonts w:ascii="Arial" w:eastAsia="Times New Roman" w:hAnsi="Arial" w:cs="Arial"/>
          <w:color w:val="000000"/>
          <w:sz w:val="23"/>
          <w:szCs w:val="23"/>
          <w:lang w:eastAsia="pt-BR"/>
        </w:rPr>
      </w:pPr>
      <w:r w:rsidRPr="00AD591B">
        <w:rPr>
          <w:rFonts w:ascii="Arial" w:eastAsia="Times New Roman" w:hAnsi="Arial" w:cs="Arial"/>
          <w:b/>
          <w:color w:val="000000"/>
          <w:sz w:val="23"/>
          <w:szCs w:val="23"/>
          <w:lang w:eastAsia="pt-BR"/>
        </w:rPr>
        <w:t>8.4.1</w:t>
      </w:r>
      <w:r w:rsidR="00746C91">
        <w:rPr>
          <w:rFonts w:ascii="Arial" w:eastAsia="Times New Roman" w:hAnsi="Arial" w:cs="Arial"/>
          <w:b/>
          <w:color w:val="000000"/>
          <w:sz w:val="23"/>
          <w:szCs w:val="23"/>
          <w:lang w:eastAsia="pt-BR"/>
        </w:rPr>
        <w:t>1</w:t>
      </w:r>
      <w:r w:rsidRPr="00AD591B">
        <w:rPr>
          <w:rFonts w:ascii="Arial" w:eastAsia="Times New Roman" w:hAnsi="Arial" w:cs="Arial"/>
          <w:b/>
          <w:color w:val="000000"/>
          <w:sz w:val="23"/>
          <w:szCs w:val="23"/>
          <w:lang w:eastAsia="pt-BR"/>
        </w:rPr>
        <w:t>-</w:t>
      </w:r>
      <w:r w:rsidRPr="00AD591B">
        <w:rPr>
          <w:rFonts w:ascii="Arial" w:eastAsia="Times New Roman" w:hAnsi="Arial" w:cs="Arial"/>
          <w:color w:val="000000"/>
          <w:sz w:val="23"/>
          <w:szCs w:val="23"/>
          <w:lang w:eastAsia="pt-BR"/>
        </w:rPr>
        <w:t xml:space="preserve"> Cláusula que contenha a impenhorabilidade do bem doado</w:t>
      </w:r>
      <w:r w:rsidRPr="00AD591B">
        <w:rPr>
          <w:rStyle w:val="Refdenotaderodap"/>
          <w:rFonts w:ascii="Arial" w:eastAsia="Times New Roman" w:hAnsi="Arial" w:cs="Arial"/>
          <w:color w:val="000000"/>
          <w:sz w:val="23"/>
          <w:szCs w:val="23"/>
          <w:lang w:eastAsia="pt-BR"/>
        </w:rPr>
        <w:footnoteReference w:id="65"/>
      </w:r>
      <w:r w:rsidRPr="00AD591B">
        <w:rPr>
          <w:rFonts w:ascii="Arial" w:eastAsia="Times New Roman" w:hAnsi="Arial" w:cs="Arial"/>
          <w:color w:val="000000"/>
          <w:sz w:val="23"/>
          <w:szCs w:val="23"/>
          <w:lang w:eastAsia="pt-BR"/>
        </w:rPr>
        <w:t>;</w:t>
      </w:r>
    </w:p>
    <w:p w:rsidR="002E2229" w:rsidRDefault="002E2229" w:rsidP="004C1847">
      <w:pPr>
        <w:spacing w:after="0" w:line="240" w:lineRule="auto"/>
        <w:jc w:val="both"/>
        <w:rPr>
          <w:rFonts w:ascii="Arial" w:eastAsia="Times New Roman" w:hAnsi="Arial" w:cs="Arial"/>
          <w:color w:val="000000"/>
          <w:sz w:val="23"/>
          <w:szCs w:val="23"/>
          <w:lang w:eastAsia="pt-BR"/>
        </w:rPr>
      </w:pPr>
    </w:p>
    <w:p w:rsidR="002E2229" w:rsidRDefault="002E2229" w:rsidP="004C1847">
      <w:pPr>
        <w:spacing w:after="0" w:line="240" w:lineRule="auto"/>
        <w:jc w:val="both"/>
        <w:rPr>
          <w:rFonts w:ascii="Arial" w:eastAsia="Times New Roman" w:hAnsi="Arial" w:cs="Arial"/>
          <w:color w:val="000000"/>
          <w:sz w:val="23"/>
          <w:szCs w:val="23"/>
          <w:lang w:eastAsia="pt-BR"/>
        </w:rPr>
      </w:pPr>
      <w:r>
        <w:rPr>
          <w:rFonts w:ascii="Arial" w:hAnsi="Arial" w:cs="Arial"/>
          <w:b/>
          <w:sz w:val="23"/>
          <w:szCs w:val="23"/>
        </w:rPr>
        <w:t xml:space="preserve">8.4.12- </w:t>
      </w:r>
      <w:r w:rsidRPr="002E2229">
        <w:rPr>
          <w:rFonts w:ascii="Arial" w:hAnsi="Arial" w:cs="Arial"/>
          <w:sz w:val="23"/>
          <w:szCs w:val="23"/>
        </w:rPr>
        <w:t>Cláusula de eleição do</w:t>
      </w:r>
      <w:r>
        <w:rPr>
          <w:rFonts w:ascii="Arial" w:hAnsi="Arial" w:cs="Arial"/>
          <w:b/>
          <w:sz w:val="23"/>
          <w:szCs w:val="23"/>
        </w:rPr>
        <w:t xml:space="preserve"> </w:t>
      </w:r>
      <w:r>
        <w:rPr>
          <w:rFonts w:ascii="Arial" w:hAnsi="Arial" w:cs="Arial"/>
          <w:sz w:val="23"/>
          <w:szCs w:val="23"/>
        </w:rPr>
        <w:t>Foro da Comarca de Araraquara como o competente para dirimir qualquer questão ou discutir em juízo qualquer cláusula ou condições do contrato público, por mais privilegiado que outro possa ser</w:t>
      </w:r>
      <w:r>
        <w:rPr>
          <w:rStyle w:val="Refdenotaderodap"/>
          <w:rFonts w:ascii="Arial" w:hAnsi="Arial" w:cs="Arial"/>
          <w:sz w:val="23"/>
          <w:szCs w:val="23"/>
        </w:rPr>
        <w:footnoteReference w:id="66"/>
      </w:r>
      <w:r>
        <w:rPr>
          <w:rFonts w:ascii="Arial" w:hAnsi="Arial" w:cs="Arial"/>
          <w:sz w:val="23"/>
          <w:szCs w:val="23"/>
        </w:rPr>
        <w:t>.</w:t>
      </w:r>
    </w:p>
    <w:p w:rsidR="00270EB3" w:rsidRDefault="00270EB3" w:rsidP="004C1847">
      <w:pPr>
        <w:spacing w:after="0" w:line="240" w:lineRule="auto"/>
        <w:jc w:val="both"/>
        <w:rPr>
          <w:rFonts w:ascii="Arial" w:eastAsia="Times New Roman" w:hAnsi="Arial" w:cs="Arial"/>
          <w:color w:val="000000"/>
          <w:sz w:val="23"/>
          <w:szCs w:val="23"/>
          <w:lang w:eastAsia="pt-BR"/>
        </w:rPr>
      </w:pPr>
    </w:p>
    <w:p w:rsidR="00D42DD4" w:rsidRDefault="00D42DD4" w:rsidP="00D42DD4">
      <w:pPr>
        <w:pStyle w:val="Default"/>
        <w:jc w:val="both"/>
        <w:rPr>
          <w:sz w:val="23"/>
          <w:szCs w:val="23"/>
        </w:rPr>
      </w:pPr>
      <w:r>
        <w:rPr>
          <w:b/>
          <w:sz w:val="23"/>
          <w:szCs w:val="23"/>
        </w:rPr>
        <w:t>8</w:t>
      </w:r>
      <w:r w:rsidRPr="0073100C">
        <w:rPr>
          <w:b/>
          <w:sz w:val="23"/>
          <w:szCs w:val="23"/>
        </w:rPr>
        <w:t>.</w:t>
      </w:r>
      <w:r>
        <w:rPr>
          <w:b/>
          <w:sz w:val="23"/>
          <w:szCs w:val="23"/>
        </w:rPr>
        <w:t>5-</w:t>
      </w:r>
      <w:r>
        <w:rPr>
          <w:sz w:val="23"/>
          <w:szCs w:val="23"/>
        </w:rPr>
        <w:t xml:space="preserve"> A adjudicatária contratada deverá manter </w:t>
      </w:r>
      <w:r w:rsidR="00AE4D60">
        <w:rPr>
          <w:sz w:val="23"/>
          <w:szCs w:val="23"/>
        </w:rPr>
        <w:t>todas as</w:t>
      </w:r>
      <w:r>
        <w:rPr>
          <w:sz w:val="23"/>
          <w:szCs w:val="23"/>
        </w:rPr>
        <w:t xml:space="preserve"> condições do Projeto Individual durante o período de contratação</w:t>
      </w:r>
      <w:r w:rsidR="0094594B">
        <w:rPr>
          <w:sz w:val="23"/>
          <w:szCs w:val="23"/>
        </w:rPr>
        <w:t xml:space="preserve"> e vigência dos encargos</w:t>
      </w:r>
      <w:r>
        <w:rPr>
          <w:sz w:val="23"/>
          <w:szCs w:val="23"/>
        </w:rPr>
        <w:t>.</w:t>
      </w:r>
    </w:p>
    <w:p w:rsidR="00D42DD4" w:rsidRPr="00AD591B" w:rsidRDefault="00D42DD4" w:rsidP="009B0BC5">
      <w:pPr>
        <w:spacing w:after="0" w:line="240" w:lineRule="auto"/>
        <w:jc w:val="both"/>
        <w:rPr>
          <w:rFonts w:ascii="Arial" w:hAnsi="Arial" w:cs="Arial"/>
          <w:sz w:val="23"/>
          <w:szCs w:val="23"/>
        </w:rPr>
      </w:pPr>
    </w:p>
    <w:p w:rsidR="001C2901" w:rsidRPr="00AD591B" w:rsidRDefault="00D42DD4" w:rsidP="00D90DC3">
      <w:pPr>
        <w:pStyle w:val="Default"/>
        <w:jc w:val="both"/>
        <w:rPr>
          <w:sz w:val="23"/>
          <w:szCs w:val="23"/>
        </w:rPr>
      </w:pPr>
      <w:r>
        <w:rPr>
          <w:b/>
          <w:sz w:val="23"/>
          <w:szCs w:val="23"/>
        </w:rPr>
        <w:t>8.6</w:t>
      </w:r>
      <w:r w:rsidR="001C2901" w:rsidRPr="00AD591B">
        <w:rPr>
          <w:b/>
          <w:sz w:val="23"/>
          <w:szCs w:val="23"/>
        </w:rPr>
        <w:t>-</w:t>
      </w:r>
      <w:r w:rsidR="001C2901" w:rsidRPr="00AD591B">
        <w:rPr>
          <w:sz w:val="23"/>
          <w:szCs w:val="23"/>
        </w:rPr>
        <w:t xml:space="preserve"> Transcorridos </w:t>
      </w:r>
      <w:r w:rsidR="001C2901" w:rsidRPr="00AD591B">
        <w:rPr>
          <w:b/>
          <w:sz w:val="23"/>
          <w:szCs w:val="23"/>
        </w:rPr>
        <w:t>20 (vinte) anos da doação</w:t>
      </w:r>
      <w:r w:rsidR="001C2901" w:rsidRPr="00AD591B">
        <w:rPr>
          <w:sz w:val="23"/>
          <w:szCs w:val="23"/>
        </w:rPr>
        <w:t>, contados desde a data da outorga do compromisso ou escritura</w:t>
      </w:r>
      <w:r w:rsidR="00D90DC3" w:rsidRPr="00AD591B">
        <w:rPr>
          <w:sz w:val="23"/>
          <w:szCs w:val="23"/>
        </w:rPr>
        <w:t xml:space="preserve">, poderá o Poder Executivo, independente de lei autorizativa, retirar o encargo previsto no </w:t>
      </w:r>
      <w:r w:rsidR="00D90DC3" w:rsidRPr="00AD591B">
        <w:rPr>
          <w:b/>
          <w:sz w:val="23"/>
          <w:szCs w:val="23"/>
        </w:rPr>
        <w:t>Item 8.4.4</w:t>
      </w:r>
      <w:r w:rsidR="00D90DC3" w:rsidRPr="00AD591B">
        <w:rPr>
          <w:sz w:val="23"/>
          <w:szCs w:val="23"/>
        </w:rPr>
        <w:t xml:space="preserve"> deste Edital e previsto no </w:t>
      </w:r>
      <w:r w:rsidR="00D90DC3" w:rsidRPr="00AD591B">
        <w:rPr>
          <w:b/>
          <w:sz w:val="23"/>
          <w:szCs w:val="23"/>
        </w:rPr>
        <w:t xml:space="preserve">inc. V do art. 9º </w:t>
      </w:r>
      <w:r w:rsidR="00D90DC3" w:rsidRPr="00AD591B">
        <w:rPr>
          <w:sz w:val="23"/>
          <w:szCs w:val="23"/>
        </w:rPr>
        <w:t>da Lei Municipal nº 5.119, de 14 de dezembro de 1998, permitindo que o donatário ceda ou aliene o imóvel a terceiro</w:t>
      </w:r>
      <w:r w:rsidR="006A6456" w:rsidRPr="00AD591B">
        <w:rPr>
          <w:rStyle w:val="Refdenotaderodap"/>
          <w:sz w:val="23"/>
          <w:szCs w:val="23"/>
        </w:rPr>
        <w:footnoteReference w:id="67"/>
      </w:r>
      <w:r w:rsidR="00D90DC3" w:rsidRPr="00AD591B">
        <w:rPr>
          <w:sz w:val="23"/>
          <w:szCs w:val="23"/>
        </w:rPr>
        <w:t>.</w:t>
      </w:r>
    </w:p>
    <w:p w:rsidR="0001502F" w:rsidRPr="00AD591B" w:rsidRDefault="0001502F" w:rsidP="00D90DC3">
      <w:pPr>
        <w:pStyle w:val="Default"/>
        <w:jc w:val="both"/>
        <w:rPr>
          <w:sz w:val="23"/>
          <w:szCs w:val="23"/>
        </w:rPr>
      </w:pPr>
    </w:p>
    <w:p w:rsidR="0001502F" w:rsidRPr="00AD591B" w:rsidRDefault="00D42DD4" w:rsidP="00D90DC3">
      <w:pPr>
        <w:pStyle w:val="Default"/>
        <w:jc w:val="both"/>
        <w:rPr>
          <w:color w:val="auto"/>
          <w:sz w:val="23"/>
          <w:szCs w:val="23"/>
        </w:rPr>
      </w:pPr>
      <w:r>
        <w:rPr>
          <w:b/>
          <w:sz w:val="23"/>
          <w:szCs w:val="23"/>
        </w:rPr>
        <w:t>8.7</w:t>
      </w:r>
      <w:r w:rsidR="0001502F" w:rsidRPr="00AD591B">
        <w:rPr>
          <w:b/>
          <w:sz w:val="23"/>
          <w:szCs w:val="23"/>
        </w:rPr>
        <w:t>-</w:t>
      </w:r>
      <w:r w:rsidR="0001502F" w:rsidRPr="00AD591B">
        <w:rPr>
          <w:sz w:val="23"/>
          <w:szCs w:val="23"/>
        </w:rPr>
        <w:t xml:space="preserve"> A empresa contemplada com a doação do imóvel com encargos poderá solicitar a </w:t>
      </w:r>
      <w:r w:rsidR="0001502F" w:rsidRPr="00AD591B">
        <w:rPr>
          <w:b/>
          <w:sz w:val="23"/>
          <w:szCs w:val="23"/>
        </w:rPr>
        <w:t xml:space="preserve">retirada </w:t>
      </w:r>
      <w:r w:rsidR="0001502F" w:rsidRPr="00AD591B">
        <w:rPr>
          <w:b/>
          <w:color w:val="auto"/>
          <w:sz w:val="23"/>
          <w:szCs w:val="23"/>
        </w:rPr>
        <w:t>dos encargos da doação</w:t>
      </w:r>
      <w:r w:rsidR="0072510E" w:rsidRPr="00AD591B">
        <w:rPr>
          <w:rStyle w:val="Refdenotaderodap"/>
          <w:color w:val="auto"/>
          <w:sz w:val="23"/>
          <w:szCs w:val="23"/>
        </w:rPr>
        <w:footnoteReference w:id="68"/>
      </w:r>
      <w:r w:rsidR="00112717" w:rsidRPr="00AD591B">
        <w:rPr>
          <w:color w:val="auto"/>
          <w:sz w:val="23"/>
          <w:szCs w:val="23"/>
        </w:rPr>
        <w:t xml:space="preserve"> ou </w:t>
      </w:r>
      <w:r w:rsidR="00112717" w:rsidRPr="00AD591B">
        <w:rPr>
          <w:b/>
          <w:color w:val="auto"/>
          <w:sz w:val="23"/>
          <w:szCs w:val="23"/>
        </w:rPr>
        <w:t>alienar a terceiros</w:t>
      </w:r>
      <w:r w:rsidR="00112717" w:rsidRPr="00AD591B">
        <w:rPr>
          <w:color w:val="auto"/>
          <w:sz w:val="23"/>
          <w:szCs w:val="23"/>
        </w:rPr>
        <w:t xml:space="preserve"> a área recebida em doação e as benfeitorias nela realizadas</w:t>
      </w:r>
      <w:r w:rsidR="0072510E" w:rsidRPr="00AD591B">
        <w:rPr>
          <w:rStyle w:val="Refdenotaderodap"/>
          <w:color w:val="auto"/>
          <w:sz w:val="23"/>
          <w:szCs w:val="23"/>
        </w:rPr>
        <w:footnoteReference w:id="69"/>
      </w:r>
      <w:r w:rsidR="00112717" w:rsidRPr="00AD591B">
        <w:rPr>
          <w:color w:val="auto"/>
          <w:sz w:val="23"/>
          <w:szCs w:val="23"/>
        </w:rPr>
        <w:t xml:space="preserve">, desde que </w:t>
      </w:r>
      <w:r w:rsidR="00112717" w:rsidRPr="00AD591B">
        <w:rPr>
          <w:b/>
          <w:color w:val="auto"/>
          <w:sz w:val="23"/>
          <w:szCs w:val="23"/>
        </w:rPr>
        <w:t>preenchidos os requisitos</w:t>
      </w:r>
      <w:r w:rsidR="006A6456" w:rsidRPr="00AD591B">
        <w:rPr>
          <w:b/>
          <w:color w:val="auto"/>
          <w:sz w:val="23"/>
          <w:szCs w:val="23"/>
        </w:rPr>
        <w:t xml:space="preserve"> e</w:t>
      </w:r>
      <w:r w:rsidR="00112717" w:rsidRPr="00AD591B">
        <w:rPr>
          <w:b/>
          <w:color w:val="auto"/>
          <w:sz w:val="23"/>
          <w:szCs w:val="23"/>
        </w:rPr>
        <w:t xml:space="preserve"> prazos </w:t>
      </w:r>
      <w:r w:rsidR="006A6456" w:rsidRPr="00AD591B">
        <w:rPr>
          <w:b/>
          <w:color w:val="auto"/>
          <w:sz w:val="23"/>
          <w:szCs w:val="23"/>
        </w:rPr>
        <w:t>previstos</w:t>
      </w:r>
      <w:r w:rsidR="00112717" w:rsidRPr="00AD591B">
        <w:rPr>
          <w:b/>
          <w:color w:val="auto"/>
          <w:sz w:val="23"/>
          <w:szCs w:val="23"/>
        </w:rPr>
        <w:t xml:space="preserve"> em lei</w:t>
      </w:r>
      <w:r w:rsidR="00112717" w:rsidRPr="00AD591B">
        <w:rPr>
          <w:color w:val="auto"/>
          <w:sz w:val="23"/>
          <w:szCs w:val="23"/>
        </w:rPr>
        <w:t xml:space="preserve"> e mediante </w:t>
      </w:r>
      <w:r w:rsidR="00112717" w:rsidRPr="00AD591B">
        <w:rPr>
          <w:b/>
          <w:color w:val="auto"/>
          <w:sz w:val="23"/>
          <w:szCs w:val="23"/>
        </w:rPr>
        <w:t>compensação financeira</w:t>
      </w:r>
      <w:r w:rsidR="00112717" w:rsidRPr="00AD591B">
        <w:rPr>
          <w:color w:val="auto"/>
          <w:sz w:val="23"/>
          <w:szCs w:val="23"/>
        </w:rPr>
        <w:t xml:space="preserve"> ou </w:t>
      </w:r>
      <w:r w:rsidR="00112717" w:rsidRPr="00AD591B">
        <w:rPr>
          <w:b/>
          <w:color w:val="auto"/>
          <w:sz w:val="23"/>
          <w:szCs w:val="23"/>
        </w:rPr>
        <w:t>indenização</w:t>
      </w:r>
      <w:r w:rsidR="00112717" w:rsidRPr="00AD591B">
        <w:rPr>
          <w:color w:val="auto"/>
          <w:sz w:val="23"/>
          <w:szCs w:val="23"/>
        </w:rPr>
        <w:t xml:space="preserve"> em favor da municipalidade pelo bem doado.</w:t>
      </w:r>
    </w:p>
    <w:p w:rsidR="00112717" w:rsidRPr="00AD591B" w:rsidRDefault="00112717" w:rsidP="00D90DC3">
      <w:pPr>
        <w:pStyle w:val="Default"/>
        <w:jc w:val="both"/>
        <w:rPr>
          <w:color w:val="auto"/>
          <w:sz w:val="23"/>
          <w:szCs w:val="23"/>
        </w:rPr>
      </w:pPr>
    </w:p>
    <w:p w:rsidR="0072510E" w:rsidRPr="00AD591B" w:rsidRDefault="00D42DD4" w:rsidP="0072510E">
      <w:pPr>
        <w:pStyle w:val="Default"/>
        <w:jc w:val="both"/>
        <w:rPr>
          <w:rFonts w:eastAsia="Times New Roman"/>
          <w:color w:val="auto"/>
          <w:sz w:val="23"/>
          <w:szCs w:val="23"/>
          <w:lang w:eastAsia="pt-BR"/>
        </w:rPr>
      </w:pPr>
      <w:r>
        <w:rPr>
          <w:b/>
          <w:color w:val="auto"/>
          <w:sz w:val="23"/>
          <w:szCs w:val="23"/>
        </w:rPr>
        <w:t>8.7</w:t>
      </w:r>
      <w:r w:rsidR="0072510E" w:rsidRPr="00AD591B">
        <w:rPr>
          <w:b/>
          <w:color w:val="auto"/>
          <w:sz w:val="23"/>
          <w:szCs w:val="23"/>
        </w:rPr>
        <w:t xml:space="preserve">.1- </w:t>
      </w:r>
      <w:r w:rsidR="0072510E" w:rsidRPr="00AD591B">
        <w:rPr>
          <w:color w:val="auto"/>
          <w:sz w:val="23"/>
          <w:szCs w:val="23"/>
        </w:rPr>
        <w:t xml:space="preserve">Os </w:t>
      </w:r>
      <w:r w:rsidR="0072510E" w:rsidRPr="00AD591B">
        <w:rPr>
          <w:rFonts w:eastAsia="Times New Roman"/>
          <w:color w:val="auto"/>
          <w:sz w:val="23"/>
          <w:szCs w:val="23"/>
          <w:lang w:eastAsia="pt-BR"/>
        </w:rPr>
        <w:t>valores a serem apurados para a indenização da municipalidade deverão ter como base o valor atual do terreno ou da área inicialmente doados, mediante avaliação oficial, por valor não inferior ao praticado no mercado imobiliário</w:t>
      </w:r>
      <w:r w:rsidR="0072510E" w:rsidRPr="00AD591B">
        <w:rPr>
          <w:rStyle w:val="Refdenotaderodap"/>
          <w:rFonts w:eastAsia="Times New Roman"/>
          <w:color w:val="auto"/>
          <w:sz w:val="23"/>
          <w:szCs w:val="23"/>
          <w:lang w:eastAsia="pt-BR"/>
        </w:rPr>
        <w:footnoteReference w:id="70"/>
      </w:r>
      <w:r w:rsidR="0072510E" w:rsidRPr="00AD591B">
        <w:rPr>
          <w:rFonts w:eastAsia="Times New Roman"/>
          <w:color w:val="auto"/>
          <w:sz w:val="23"/>
          <w:szCs w:val="23"/>
          <w:lang w:eastAsia="pt-BR"/>
        </w:rPr>
        <w:t>.</w:t>
      </w:r>
    </w:p>
    <w:p w:rsidR="00116235" w:rsidRPr="00AD591B" w:rsidRDefault="00116235" w:rsidP="0072510E">
      <w:pPr>
        <w:pStyle w:val="Default"/>
        <w:jc w:val="both"/>
        <w:rPr>
          <w:rFonts w:eastAsia="Times New Roman"/>
          <w:color w:val="auto"/>
          <w:sz w:val="23"/>
          <w:szCs w:val="23"/>
          <w:lang w:eastAsia="pt-BR"/>
        </w:rPr>
      </w:pPr>
    </w:p>
    <w:p w:rsidR="00116235" w:rsidRPr="0060074D" w:rsidRDefault="00D42DD4" w:rsidP="00116235">
      <w:pPr>
        <w:pStyle w:val="Default"/>
        <w:jc w:val="both"/>
        <w:rPr>
          <w:color w:val="auto"/>
          <w:sz w:val="22"/>
          <w:szCs w:val="22"/>
        </w:rPr>
      </w:pPr>
      <w:r w:rsidRPr="0060074D">
        <w:rPr>
          <w:b/>
          <w:sz w:val="22"/>
          <w:szCs w:val="22"/>
        </w:rPr>
        <w:t>8.8</w:t>
      </w:r>
      <w:r w:rsidR="00116235" w:rsidRPr="0060074D">
        <w:rPr>
          <w:b/>
          <w:sz w:val="22"/>
          <w:szCs w:val="22"/>
        </w:rPr>
        <w:t xml:space="preserve">- </w:t>
      </w:r>
      <w:r w:rsidR="00116235" w:rsidRPr="0060074D">
        <w:rPr>
          <w:sz w:val="22"/>
          <w:szCs w:val="22"/>
        </w:rPr>
        <w:t xml:space="preserve">A empresa contemplada com a doação do imóvel com encargos poderá solicitar a </w:t>
      </w:r>
      <w:r w:rsidR="00116235" w:rsidRPr="0060074D">
        <w:rPr>
          <w:b/>
          <w:sz w:val="22"/>
          <w:szCs w:val="22"/>
        </w:rPr>
        <w:t>sub-rogação a terceiros</w:t>
      </w:r>
      <w:r w:rsidR="00116235" w:rsidRPr="0060074D">
        <w:rPr>
          <w:sz w:val="22"/>
          <w:szCs w:val="22"/>
        </w:rPr>
        <w:t xml:space="preserve"> </w:t>
      </w:r>
      <w:r w:rsidR="00116235" w:rsidRPr="0060074D">
        <w:rPr>
          <w:b/>
          <w:sz w:val="22"/>
          <w:szCs w:val="22"/>
        </w:rPr>
        <w:t>na doação</w:t>
      </w:r>
      <w:r w:rsidR="00116235" w:rsidRPr="0060074D">
        <w:rPr>
          <w:rStyle w:val="Refdenotaderodap"/>
          <w:sz w:val="22"/>
          <w:szCs w:val="22"/>
        </w:rPr>
        <w:footnoteReference w:id="71"/>
      </w:r>
      <w:r w:rsidR="00116235" w:rsidRPr="0060074D">
        <w:rPr>
          <w:sz w:val="22"/>
          <w:szCs w:val="22"/>
        </w:rPr>
        <w:t xml:space="preserve">, </w:t>
      </w:r>
      <w:r w:rsidR="00116235" w:rsidRPr="0060074D">
        <w:rPr>
          <w:color w:val="auto"/>
          <w:sz w:val="22"/>
          <w:szCs w:val="22"/>
        </w:rPr>
        <w:t xml:space="preserve">desde que </w:t>
      </w:r>
      <w:r w:rsidR="00116235" w:rsidRPr="0060074D">
        <w:rPr>
          <w:b/>
          <w:color w:val="auto"/>
          <w:sz w:val="22"/>
          <w:szCs w:val="22"/>
        </w:rPr>
        <w:t>preenchidos os requisitos e prazos previstos em lei</w:t>
      </w:r>
      <w:r w:rsidR="00116235" w:rsidRPr="0060074D">
        <w:rPr>
          <w:color w:val="auto"/>
          <w:sz w:val="22"/>
          <w:szCs w:val="22"/>
        </w:rPr>
        <w:t>, mantendo-se na doação sub-rogada os encargos previstos neste Edital e no art. 9º da Lei Municipal nº 5.119, de 14 de dezembro de 1998.</w:t>
      </w:r>
    </w:p>
    <w:p w:rsidR="00116235" w:rsidRPr="0060074D" w:rsidRDefault="00116235" w:rsidP="0072510E">
      <w:pPr>
        <w:pStyle w:val="Default"/>
        <w:jc w:val="both"/>
        <w:rPr>
          <w:rFonts w:eastAsia="Times New Roman"/>
          <w:color w:val="auto"/>
          <w:sz w:val="22"/>
          <w:szCs w:val="22"/>
          <w:lang w:eastAsia="pt-BR"/>
        </w:rPr>
      </w:pPr>
    </w:p>
    <w:p w:rsidR="0034296B" w:rsidRPr="0060074D" w:rsidRDefault="00D42DD4" w:rsidP="0034296B">
      <w:pPr>
        <w:pStyle w:val="Default"/>
        <w:jc w:val="both"/>
        <w:rPr>
          <w:color w:val="auto"/>
          <w:sz w:val="22"/>
          <w:szCs w:val="22"/>
        </w:rPr>
      </w:pPr>
      <w:r w:rsidRPr="0060074D">
        <w:rPr>
          <w:b/>
          <w:color w:val="auto"/>
          <w:sz w:val="22"/>
          <w:szCs w:val="22"/>
        </w:rPr>
        <w:t>8.9</w:t>
      </w:r>
      <w:r w:rsidR="0034296B" w:rsidRPr="0060074D">
        <w:rPr>
          <w:b/>
          <w:color w:val="auto"/>
          <w:sz w:val="22"/>
          <w:szCs w:val="22"/>
        </w:rPr>
        <w:t xml:space="preserve">- </w:t>
      </w:r>
      <w:r w:rsidR="0034296B" w:rsidRPr="0060074D">
        <w:rPr>
          <w:color w:val="auto"/>
          <w:sz w:val="22"/>
          <w:szCs w:val="22"/>
        </w:rPr>
        <w:t>Aplicam-se às empesas contempladas com a doação do imóvel os efeitos da Lei Municipal nº 4.598, de 14 de dezembro de 1.995, que dispõe sobr</w:t>
      </w:r>
      <w:r w:rsidR="00292C40" w:rsidRPr="0060074D">
        <w:rPr>
          <w:color w:val="auto"/>
          <w:sz w:val="22"/>
          <w:szCs w:val="22"/>
        </w:rPr>
        <w:t>e autorização para o Município a</w:t>
      </w:r>
      <w:r w:rsidR="0034296B" w:rsidRPr="0060074D">
        <w:rPr>
          <w:color w:val="auto"/>
          <w:sz w:val="22"/>
          <w:szCs w:val="22"/>
        </w:rPr>
        <w:t xml:space="preserve">nuir em </w:t>
      </w:r>
      <w:r w:rsidR="0034296B" w:rsidRPr="0060074D">
        <w:rPr>
          <w:b/>
          <w:color w:val="auto"/>
          <w:sz w:val="22"/>
          <w:szCs w:val="22"/>
        </w:rPr>
        <w:t>contratos de financiamento com garantia hipotecária</w:t>
      </w:r>
      <w:r w:rsidR="0034296B" w:rsidRPr="0060074D">
        <w:rPr>
          <w:color w:val="auto"/>
          <w:sz w:val="22"/>
          <w:szCs w:val="22"/>
        </w:rPr>
        <w:t>, ainda que a instalação se dê fora de Distritos Industriais</w:t>
      </w:r>
      <w:r w:rsidR="0034296B" w:rsidRPr="0060074D">
        <w:rPr>
          <w:rStyle w:val="Refdenotaderodap"/>
          <w:color w:val="auto"/>
          <w:sz w:val="22"/>
          <w:szCs w:val="22"/>
        </w:rPr>
        <w:footnoteReference w:id="72"/>
      </w:r>
      <w:r w:rsidR="008456BC" w:rsidRPr="0060074D">
        <w:rPr>
          <w:color w:val="auto"/>
          <w:sz w:val="22"/>
          <w:szCs w:val="22"/>
        </w:rPr>
        <w:t>, e desde que o Município seja garantido pelo tomador do empréstimo.</w:t>
      </w:r>
    </w:p>
    <w:p w:rsidR="0034296B" w:rsidRPr="0060074D" w:rsidRDefault="0034296B" w:rsidP="000C686F">
      <w:pPr>
        <w:spacing w:after="0" w:line="240" w:lineRule="auto"/>
        <w:ind w:firstLine="567"/>
        <w:jc w:val="both"/>
        <w:rPr>
          <w:rFonts w:ascii="Arial" w:eastAsia="Times New Roman" w:hAnsi="Arial" w:cs="Arial"/>
          <w:color w:val="000000"/>
          <w:lang w:eastAsia="pt-BR"/>
        </w:rPr>
      </w:pPr>
    </w:p>
    <w:p w:rsidR="0034296B" w:rsidRPr="0060074D" w:rsidRDefault="0034296B" w:rsidP="0034296B">
      <w:pPr>
        <w:spacing w:after="0" w:line="240" w:lineRule="auto"/>
        <w:jc w:val="both"/>
        <w:rPr>
          <w:rFonts w:ascii="Arial" w:eastAsia="Times New Roman" w:hAnsi="Arial" w:cs="Arial"/>
          <w:lang w:eastAsia="pt-BR"/>
        </w:rPr>
      </w:pPr>
      <w:r w:rsidRPr="0060074D">
        <w:rPr>
          <w:rFonts w:ascii="Arial" w:eastAsia="Times New Roman" w:hAnsi="Arial" w:cs="Arial"/>
          <w:b/>
          <w:lang w:eastAsia="pt-BR"/>
        </w:rPr>
        <w:t>8.</w:t>
      </w:r>
      <w:r w:rsidR="00D42DD4" w:rsidRPr="0060074D">
        <w:rPr>
          <w:rFonts w:ascii="Arial" w:eastAsia="Times New Roman" w:hAnsi="Arial" w:cs="Arial"/>
          <w:b/>
          <w:lang w:eastAsia="pt-BR"/>
        </w:rPr>
        <w:t>10</w:t>
      </w:r>
      <w:r w:rsidRPr="0060074D">
        <w:rPr>
          <w:rFonts w:ascii="Arial" w:eastAsia="Times New Roman" w:hAnsi="Arial" w:cs="Arial"/>
          <w:b/>
          <w:lang w:eastAsia="pt-BR"/>
        </w:rPr>
        <w:t>-</w:t>
      </w:r>
      <w:r w:rsidRPr="0060074D">
        <w:rPr>
          <w:rFonts w:ascii="Arial" w:eastAsia="Times New Roman" w:hAnsi="Arial" w:cs="Arial"/>
          <w:lang w:eastAsia="pt-BR"/>
        </w:rPr>
        <w:t xml:space="preserve"> A Prefeitura Municipal de Araraquara, </w:t>
      </w:r>
      <w:r w:rsidR="008456BC" w:rsidRPr="0060074D">
        <w:rPr>
          <w:rFonts w:ascii="Arial" w:eastAsia="Times New Roman" w:hAnsi="Arial" w:cs="Arial"/>
          <w:lang w:eastAsia="pt-BR"/>
        </w:rPr>
        <w:t>por meio da</w:t>
      </w:r>
      <w:r w:rsidRPr="0060074D">
        <w:rPr>
          <w:rFonts w:ascii="Arial" w:eastAsia="Times New Roman" w:hAnsi="Arial" w:cs="Arial"/>
          <w:lang w:eastAsia="pt-BR"/>
        </w:rPr>
        <w:t xml:space="preserve"> Secretaria Municipal do Trabalho e do Desenvolvimento Econômico poderá, a qualquer tempo, e com qualquer periodicidade, requerer da empresa contemplada com a doação do imóvel, a </w:t>
      </w:r>
      <w:r w:rsidRPr="0060074D">
        <w:rPr>
          <w:rFonts w:ascii="Arial" w:eastAsia="Times New Roman" w:hAnsi="Arial" w:cs="Arial"/>
          <w:b/>
          <w:lang w:eastAsia="pt-BR"/>
        </w:rPr>
        <w:t>comprovação da continuidade das condições que a habilitaram ao recebimento dos benefícios</w:t>
      </w:r>
      <w:r w:rsidRPr="0060074D">
        <w:rPr>
          <w:rFonts w:ascii="Arial" w:eastAsia="Times New Roman" w:hAnsi="Arial" w:cs="Arial"/>
          <w:lang w:eastAsia="pt-BR"/>
        </w:rPr>
        <w:t>, a ela outorgados</w:t>
      </w:r>
      <w:r w:rsidRPr="0060074D">
        <w:rPr>
          <w:rStyle w:val="Refdenotaderodap"/>
          <w:rFonts w:ascii="Arial" w:eastAsia="Times New Roman" w:hAnsi="Arial" w:cs="Arial"/>
          <w:lang w:eastAsia="pt-BR"/>
        </w:rPr>
        <w:footnoteReference w:id="73"/>
      </w:r>
    </w:p>
    <w:p w:rsidR="0034296B" w:rsidRPr="0060074D" w:rsidRDefault="0034296B" w:rsidP="0034296B">
      <w:pPr>
        <w:spacing w:after="0" w:line="240" w:lineRule="auto"/>
        <w:jc w:val="both"/>
        <w:rPr>
          <w:rFonts w:ascii="Arial" w:eastAsia="Times New Roman" w:hAnsi="Arial" w:cs="Arial"/>
          <w:lang w:eastAsia="pt-BR"/>
        </w:rPr>
      </w:pPr>
    </w:p>
    <w:p w:rsidR="0034296B" w:rsidRPr="0060074D" w:rsidRDefault="00D42DD4" w:rsidP="0034296B">
      <w:pPr>
        <w:jc w:val="both"/>
        <w:rPr>
          <w:rFonts w:ascii="Arial" w:hAnsi="Arial" w:cs="Arial"/>
          <w:color w:val="000000"/>
        </w:rPr>
      </w:pPr>
      <w:r w:rsidRPr="0060074D">
        <w:rPr>
          <w:rFonts w:ascii="Arial" w:hAnsi="Arial" w:cs="Arial"/>
          <w:b/>
          <w:color w:val="000000"/>
        </w:rPr>
        <w:t>8.11</w:t>
      </w:r>
      <w:r w:rsidR="0034296B" w:rsidRPr="0060074D">
        <w:rPr>
          <w:rFonts w:ascii="Arial" w:hAnsi="Arial" w:cs="Arial"/>
          <w:color w:val="000000"/>
        </w:rPr>
        <w:t>- Deverá constar no Termo de Compromisso ou Escritura Pública cláusula que estipule que as empresas donatárias deverão demonstrar</w:t>
      </w:r>
      <w:r w:rsidR="00282EB7" w:rsidRPr="0060074D">
        <w:rPr>
          <w:rFonts w:ascii="Arial" w:hAnsi="Arial" w:cs="Arial"/>
          <w:color w:val="000000"/>
        </w:rPr>
        <w:t>, a qualquer tempo,</w:t>
      </w:r>
      <w:r w:rsidR="0034296B" w:rsidRPr="0060074D">
        <w:rPr>
          <w:rFonts w:ascii="Arial" w:hAnsi="Arial" w:cs="Arial"/>
          <w:color w:val="000000"/>
        </w:rPr>
        <w:t xml:space="preserve"> ao órgão da Administração Municipal </w:t>
      </w:r>
      <w:r w:rsidR="003E5EC9" w:rsidRPr="0060074D">
        <w:rPr>
          <w:rFonts w:ascii="Arial" w:hAnsi="Arial" w:cs="Arial"/>
          <w:color w:val="000000"/>
        </w:rPr>
        <w:t>a manutenção d</w:t>
      </w:r>
      <w:r w:rsidR="0034296B" w:rsidRPr="0060074D">
        <w:rPr>
          <w:rFonts w:ascii="Arial" w:hAnsi="Arial" w:cs="Arial"/>
          <w:color w:val="000000"/>
        </w:rPr>
        <w:t>o atendimento aos requisitos e contrapartidas estipuladas por este Edital e pelas Leis e seus regulamentos</w:t>
      </w:r>
      <w:r w:rsidR="0034296B" w:rsidRPr="0060074D">
        <w:rPr>
          <w:rStyle w:val="Refdenotaderodap"/>
          <w:rFonts w:ascii="Arial" w:hAnsi="Arial" w:cs="Arial"/>
          <w:color w:val="000000"/>
        </w:rPr>
        <w:footnoteReference w:id="74"/>
      </w:r>
      <w:r w:rsidR="0034296B" w:rsidRPr="0060074D">
        <w:rPr>
          <w:rFonts w:ascii="Arial" w:hAnsi="Arial" w:cs="Arial"/>
          <w:color w:val="000000"/>
        </w:rPr>
        <w:t>.</w:t>
      </w:r>
    </w:p>
    <w:p w:rsidR="00021C65" w:rsidRPr="0060074D" w:rsidRDefault="00021C65" w:rsidP="0034296B">
      <w:pPr>
        <w:jc w:val="both"/>
        <w:rPr>
          <w:rFonts w:ascii="Arial" w:hAnsi="Arial" w:cs="Arial"/>
          <w:color w:val="000000"/>
        </w:rPr>
      </w:pPr>
      <w:r w:rsidRPr="0060074D">
        <w:rPr>
          <w:rFonts w:ascii="Arial" w:hAnsi="Arial" w:cs="Arial"/>
          <w:b/>
        </w:rPr>
        <w:t>8.11.1-</w:t>
      </w:r>
      <w:r w:rsidRPr="0060074D">
        <w:rPr>
          <w:rFonts w:ascii="Arial" w:hAnsi="Arial" w:cs="Arial"/>
        </w:rPr>
        <w:t xml:space="preserve"> Também deverá constar cláusula na qual a donatária deverá comprovar anualmente, no prazo de 30 (trinta) dias após o exercício financeiro, que se encerra em 31 de dezembro de cada ano, a continuidade da atividade econômica e cumprimento dos encargos previstos neste instrumento e que habilitaram a donatária ao recebimento dos imóveis.</w:t>
      </w:r>
    </w:p>
    <w:p w:rsidR="00546384" w:rsidRPr="0060074D" w:rsidRDefault="00D42DD4" w:rsidP="00546384">
      <w:pPr>
        <w:jc w:val="both"/>
        <w:rPr>
          <w:rFonts w:ascii="Arial" w:eastAsia="Times New Roman" w:hAnsi="Arial" w:cs="Arial"/>
          <w:color w:val="000000"/>
          <w:lang w:eastAsia="pt-BR"/>
        </w:rPr>
      </w:pPr>
      <w:r w:rsidRPr="0060074D">
        <w:rPr>
          <w:rFonts w:ascii="Arial" w:hAnsi="Arial" w:cs="Arial"/>
          <w:b/>
          <w:color w:val="000000"/>
        </w:rPr>
        <w:t>8.12</w:t>
      </w:r>
      <w:r w:rsidR="00DA698B" w:rsidRPr="0060074D">
        <w:rPr>
          <w:rFonts w:ascii="Arial" w:hAnsi="Arial" w:cs="Arial"/>
          <w:b/>
          <w:color w:val="000000"/>
        </w:rPr>
        <w:t>-</w:t>
      </w:r>
      <w:r w:rsidR="00DA698B" w:rsidRPr="0060074D">
        <w:rPr>
          <w:rFonts w:ascii="Arial" w:hAnsi="Arial" w:cs="Arial"/>
          <w:color w:val="000000"/>
        </w:rPr>
        <w:t xml:space="preserve"> A </w:t>
      </w:r>
      <w:r w:rsidR="00546384" w:rsidRPr="0060074D">
        <w:rPr>
          <w:rFonts w:ascii="Arial" w:hAnsi="Arial" w:cs="Arial"/>
          <w:color w:val="000000"/>
        </w:rPr>
        <w:t xml:space="preserve">demonstração prevista no </w:t>
      </w:r>
      <w:r w:rsidRPr="0060074D">
        <w:rPr>
          <w:rFonts w:ascii="Arial" w:hAnsi="Arial" w:cs="Arial"/>
          <w:b/>
          <w:color w:val="000000"/>
        </w:rPr>
        <w:t>Item 8.11</w:t>
      </w:r>
      <w:r w:rsidR="00546384" w:rsidRPr="0060074D">
        <w:rPr>
          <w:rFonts w:ascii="Arial" w:hAnsi="Arial" w:cs="Arial"/>
          <w:color w:val="000000"/>
        </w:rPr>
        <w:t xml:space="preserve"> deverá ser efetuada</w:t>
      </w:r>
      <w:r w:rsidR="00546384" w:rsidRPr="0060074D">
        <w:rPr>
          <w:rStyle w:val="Refdenotaderodap"/>
          <w:rFonts w:ascii="Arial" w:hAnsi="Arial" w:cs="Arial"/>
          <w:color w:val="000000"/>
        </w:rPr>
        <w:footnoteReference w:id="75"/>
      </w:r>
      <w:r w:rsidR="00546384" w:rsidRPr="0060074D">
        <w:rPr>
          <w:rFonts w:ascii="Arial" w:hAnsi="Arial" w:cs="Arial"/>
          <w:color w:val="000000"/>
        </w:rPr>
        <w:t xml:space="preserve"> </w:t>
      </w:r>
      <w:r w:rsidR="0069321B" w:rsidRPr="0060074D">
        <w:rPr>
          <w:rFonts w:ascii="Arial" w:eastAsia="Times New Roman" w:hAnsi="Arial" w:cs="Arial"/>
          <w:color w:val="000000"/>
          <w:lang w:eastAsia="pt-BR"/>
        </w:rPr>
        <w:t>em até 6 (seis) meses após o efetivo início das atividades empresariais que fundamentaram a concessão do benefício, caso se trate de benefícios que não tenham, sob qualquer hipótese, natureza financeira ou tributária</w:t>
      </w:r>
      <w:r w:rsidR="00546384" w:rsidRPr="0060074D">
        <w:rPr>
          <w:rStyle w:val="Refdenotaderodap"/>
          <w:rFonts w:ascii="Arial" w:eastAsia="Times New Roman" w:hAnsi="Arial" w:cs="Arial"/>
          <w:color w:val="000000"/>
          <w:lang w:eastAsia="pt-BR"/>
        </w:rPr>
        <w:footnoteReference w:id="76"/>
      </w:r>
      <w:r w:rsidR="00282EB7" w:rsidRPr="0060074D">
        <w:rPr>
          <w:rFonts w:ascii="Arial" w:eastAsia="Times New Roman" w:hAnsi="Arial" w:cs="Arial"/>
          <w:color w:val="000000"/>
          <w:lang w:eastAsia="pt-BR"/>
        </w:rPr>
        <w:t>, ou seja, que trate da doação com encargos previstos neste chamamento público.</w:t>
      </w:r>
    </w:p>
    <w:p w:rsidR="000C686F" w:rsidRPr="0060074D" w:rsidRDefault="00D42DD4" w:rsidP="00AC7B36">
      <w:pPr>
        <w:spacing w:after="0" w:line="240" w:lineRule="auto"/>
        <w:jc w:val="both"/>
        <w:rPr>
          <w:rFonts w:ascii="Arial" w:eastAsia="Times New Roman" w:hAnsi="Arial" w:cs="Arial"/>
          <w:lang w:eastAsia="pt-BR"/>
        </w:rPr>
      </w:pPr>
      <w:r w:rsidRPr="0060074D">
        <w:rPr>
          <w:rFonts w:ascii="Arial" w:eastAsia="Times New Roman" w:hAnsi="Arial" w:cs="Arial"/>
          <w:b/>
          <w:lang w:eastAsia="pt-BR"/>
        </w:rPr>
        <w:t>8.13</w:t>
      </w:r>
      <w:r w:rsidR="00AC7B36" w:rsidRPr="0060074D">
        <w:rPr>
          <w:rFonts w:ascii="Arial" w:eastAsia="Times New Roman" w:hAnsi="Arial" w:cs="Arial"/>
          <w:b/>
          <w:lang w:eastAsia="pt-BR"/>
        </w:rPr>
        <w:t>-</w:t>
      </w:r>
      <w:r w:rsidR="00AC7B36" w:rsidRPr="0060074D">
        <w:rPr>
          <w:rFonts w:ascii="Arial" w:eastAsia="Times New Roman" w:hAnsi="Arial" w:cs="Arial"/>
          <w:lang w:eastAsia="pt-BR"/>
        </w:rPr>
        <w:t xml:space="preserve"> </w:t>
      </w:r>
      <w:r w:rsidR="000C686F" w:rsidRPr="0060074D">
        <w:rPr>
          <w:rFonts w:ascii="Arial" w:eastAsia="Times New Roman" w:hAnsi="Arial" w:cs="Arial"/>
          <w:lang w:eastAsia="pt-BR"/>
        </w:rPr>
        <w:t xml:space="preserve">O não cumprimento das obrigações assumidas poderá determinar o cancelamento dos benefícios concedidos, como também a </w:t>
      </w:r>
      <w:r w:rsidR="000C686F" w:rsidRPr="0060074D">
        <w:rPr>
          <w:rFonts w:ascii="Arial" w:eastAsia="Times New Roman" w:hAnsi="Arial" w:cs="Arial"/>
          <w:b/>
          <w:lang w:eastAsia="pt-BR"/>
        </w:rPr>
        <w:t>reversão do imóvel doado ao patrimônio do doador</w:t>
      </w:r>
      <w:r w:rsidR="000C686F" w:rsidRPr="0060074D">
        <w:rPr>
          <w:rFonts w:ascii="Arial" w:eastAsia="Times New Roman" w:hAnsi="Arial" w:cs="Arial"/>
          <w:lang w:eastAsia="pt-BR"/>
        </w:rPr>
        <w:t xml:space="preserve">, com todas as benfeitorias nele existentes, </w:t>
      </w:r>
      <w:r w:rsidR="000C686F" w:rsidRPr="0060074D">
        <w:rPr>
          <w:rFonts w:ascii="Arial" w:eastAsia="Times New Roman" w:hAnsi="Arial" w:cs="Arial"/>
          <w:b/>
          <w:lang w:eastAsia="pt-BR"/>
        </w:rPr>
        <w:t>sem o direito a qualquer indenização</w:t>
      </w:r>
      <w:r w:rsidR="000C686F" w:rsidRPr="0060074D">
        <w:rPr>
          <w:rFonts w:ascii="Arial" w:eastAsia="Times New Roman" w:hAnsi="Arial" w:cs="Arial"/>
          <w:lang w:eastAsia="pt-BR"/>
        </w:rPr>
        <w:t>, independentemente de interpelação judicial ou extrajudicial, ficando as empresas obrigadas ao recolhimento integral dos tributos municipais devidos, imediatamente após o evento que tenha caracterizado a exclusão daquelas condições, sem prejuízo de juros e atualizações monetárias, bem como de multas devidas, na forma da lei</w:t>
      </w:r>
      <w:r w:rsidR="00AC7B36" w:rsidRPr="0060074D">
        <w:rPr>
          <w:rStyle w:val="Refdenotaderodap"/>
          <w:rFonts w:ascii="Arial" w:eastAsia="Times New Roman" w:hAnsi="Arial" w:cs="Arial"/>
          <w:lang w:eastAsia="pt-BR"/>
        </w:rPr>
        <w:footnoteReference w:id="77"/>
      </w:r>
      <w:r w:rsidR="000C686F" w:rsidRPr="0060074D">
        <w:rPr>
          <w:rFonts w:ascii="Arial" w:eastAsia="Times New Roman" w:hAnsi="Arial" w:cs="Arial"/>
          <w:lang w:eastAsia="pt-BR"/>
        </w:rPr>
        <w:t>.</w:t>
      </w:r>
    </w:p>
    <w:p w:rsidR="000B419B" w:rsidRPr="00AD591B" w:rsidRDefault="000B419B" w:rsidP="000B419B">
      <w:pPr>
        <w:pStyle w:val="Default"/>
        <w:jc w:val="both"/>
        <w:rPr>
          <w:sz w:val="23"/>
          <w:szCs w:val="23"/>
        </w:rPr>
      </w:pPr>
    </w:p>
    <w:p w:rsidR="000B419B" w:rsidRPr="0060074D" w:rsidRDefault="004E2993" w:rsidP="000B419B">
      <w:pPr>
        <w:pStyle w:val="Default"/>
        <w:jc w:val="both"/>
        <w:rPr>
          <w:b/>
          <w:bCs/>
          <w:sz w:val="22"/>
          <w:szCs w:val="22"/>
        </w:rPr>
      </w:pPr>
      <w:r w:rsidRPr="0060074D">
        <w:rPr>
          <w:b/>
          <w:bCs/>
          <w:sz w:val="22"/>
          <w:szCs w:val="22"/>
        </w:rPr>
        <w:t>9</w:t>
      </w:r>
      <w:r w:rsidR="000B419B" w:rsidRPr="0060074D">
        <w:rPr>
          <w:b/>
          <w:bCs/>
          <w:sz w:val="22"/>
          <w:szCs w:val="22"/>
        </w:rPr>
        <w:t xml:space="preserve"> – SANÇÕES </w:t>
      </w:r>
    </w:p>
    <w:p w:rsidR="004E2993" w:rsidRPr="0060074D" w:rsidRDefault="004E2993" w:rsidP="00A50D38">
      <w:pPr>
        <w:pStyle w:val="Default"/>
        <w:jc w:val="both"/>
        <w:rPr>
          <w:sz w:val="22"/>
          <w:szCs w:val="22"/>
        </w:rPr>
      </w:pPr>
    </w:p>
    <w:p w:rsidR="004E2993" w:rsidRPr="0060074D" w:rsidRDefault="00EE6956" w:rsidP="00A50D38">
      <w:pPr>
        <w:spacing w:after="0" w:line="240" w:lineRule="auto"/>
        <w:jc w:val="both"/>
        <w:rPr>
          <w:rFonts w:ascii="Arial" w:eastAsia="Times New Roman" w:hAnsi="Arial" w:cs="Arial"/>
          <w:lang w:eastAsia="pt-BR"/>
        </w:rPr>
      </w:pPr>
      <w:r w:rsidRPr="0060074D">
        <w:rPr>
          <w:rFonts w:ascii="Arial" w:eastAsia="Times New Roman" w:hAnsi="Arial" w:cs="Arial"/>
          <w:b/>
          <w:color w:val="000000"/>
          <w:lang w:eastAsia="pt-BR"/>
        </w:rPr>
        <w:t>9.1</w:t>
      </w:r>
      <w:r w:rsidR="004E2993" w:rsidRPr="0060074D">
        <w:rPr>
          <w:rFonts w:ascii="Arial" w:eastAsia="Times New Roman" w:hAnsi="Arial" w:cs="Arial"/>
          <w:color w:val="000000"/>
          <w:lang w:eastAsia="pt-BR"/>
        </w:rPr>
        <w:t xml:space="preserve">- A </w:t>
      </w:r>
      <w:r w:rsidR="004E2993" w:rsidRPr="0060074D">
        <w:rPr>
          <w:rFonts w:ascii="Arial" w:eastAsia="Times New Roman" w:hAnsi="Arial" w:cs="Arial"/>
          <w:lang w:eastAsia="pt-BR"/>
        </w:rPr>
        <w:t xml:space="preserve">inobservância do previsto no </w:t>
      </w:r>
      <w:r w:rsidR="00D42DD4" w:rsidRPr="0060074D">
        <w:rPr>
          <w:rFonts w:ascii="Arial" w:eastAsia="Times New Roman" w:hAnsi="Arial" w:cs="Arial"/>
          <w:b/>
          <w:lang w:eastAsia="pt-BR"/>
        </w:rPr>
        <w:t>item 8.12</w:t>
      </w:r>
      <w:r w:rsidR="004E2993" w:rsidRPr="0060074D">
        <w:rPr>
          <w:rFonts w:ascii="Arial" w:eastAsia="Times New Roman" w:hAnsi="Arial" w:cs="Arial"/>
          <w:lang w:eastAsia="pt-BR"/>
        </w:rPr>
        <w:t xml:space="preserve"> acarretará a cassação dos benefícios de natureza fiscal e tributária eventualmente concedidos à empresa, bem como sujeitará ao infrator </w:t>
      </w:r>
      <w:r w:rsidR="00D75B9F" w:rsidRPr="0060074D">
        <w:rPr>
          <w:rFonts w:ascii="Arial" w:eastAsia="Times New Roman" w:hAnsi="Arial" w:cs="Arial"/>
          <w:b/>
          <w:lang w:eastAsia="pt-BR"/>
        </w:rPr>
        <w:t>Multa de 10 UFM (D</w:t>
      </w:r>
      <w:r w:rsidR="004E2993" w:rsidRPr="0060074D">
        <w:rPr>
          <w:rFonts w:ascii="Arial" w:eastAsia="Times New Roman" w:hAnsi="Arial" w:cs="Arial"/>
          <w:b/>
          <w:lang w:eastAsia="pt-BR"/>
        </w:rPr>
        <w:t>ez Unidades Fiscais Municipais)</w:t>
      </w:r>
      <w:r w:rsidR="004E2993" w:rsidRPr="0060074D">
        <w:rPr>
          <w:rFonts w:ascii="Arial" w:eastAsia="Times New Roman" w:hAnsi="Arial" w:cs="Arial"/>
          <w:lang w:eastAsia="pt-BR"/>
        </w:rPr>
        <w:t>, aplicada em dobro a cada reincidência</w:t>
      </w:r>
      <w:r w:rsidR="004E2993" w:rsidRPr="0060074D">
        <w:rPr>
          <w:rStyle w:val="Refdenotaderodap"/>
          <w:rFonts w:ascii="Arial" w:eastAsia="Times New Roman" w:hAnsi="Arial" w:cs="Arial"/>
          <w:lang w:eastAsia="pt-BR"/>
        </w:rPr>
        <w:footnoteReference w:id="78"/>
      </w:r>
      <w:r w:rsidR="004E2993" w:rsidRPr="0060074D">
        <w:rPr>
          <w:rFonts w:ascii="Arial" w:eastAsia="Times New Roman" w:hAnsi="Arial" w:cs="Arial"/>
          <w:lang w:eastAsia="pt-BR"/>
        </w:rPr>
        <w:t>.</w:t>
      </w:r>
    </w:p>
    <w:p w:rsidR="000B419B" w:rsidRPr="0060074D" w:rsidRDefault="000B419B" w:rsidP="00A50D38">
      <w:pPr>
        <w:pStyle w:val="Default"/>
        <w:jc w:val="both"/>
        <w:rPr>
          <w:sz w:val="22"/>
          <w:szCs w:val="22"/>
        </w:rPr>
      </w:pPr>
    </w:p>
    <w:p w:rsidR="000B419B" w:rsidRPr="0060074D" w:rsidRDefault="000B419B" w:rsidP="00A50D38">
      <w:pPr>
        <w:pStyle w:val="Default"/>
        <w:jc w:val="both"/>
        <w:rPr>
          <w:b/>
          <w:bCs/>
          <w:sz w:val="22"/>
          <w:szCs w:val="22"/>
        </w:rPr>
      </w:pPr>
      <w:r w:rsidRPr="0060074D">
        <w:rPr>
          <w:b/>
          <w:bCs/>
          <w:sz w:val="22"/>
          <w:szCs w:val="22"/>
        </w:rPr>
        <w:t>11 - DISPOSIÇÕES FINAIS</w:t>
      </w:r>
    </w:p>
    <w:p w:rsidR="000B419B" w:rsidRPr="0060074D" w:rsidRDefault="000B419B" w:rsidP="00A50D38">
      <w:pPr>
        <w:pStyle w:val="Default"/>
        <w:jc w:val="both"/>
        <w:rPr>
          <w:sz w:val="22"/>
          <w:szCs w:val="22"/>
        </w:rPr>
      </w:pPr>
    </w:p>
    <w:p w:rsidR="00A50D38" w:rsidRPr="0060074D" w:rsidRDefault="000B419B" w:rsidP="00A50D38">
      <w:pPr>
        <w:pStyle w:val="Default"/>
        <w:jc w:val="both"/>
        <w:rPr>
          <w:sz w:val="22"/>
          <w:szCs w:val="22"/>
        </w:rPr>
      </w:pPr>
      <w:r w:rsidRPr="0060074D">
        <w:rPr>
          <w:b/>
          <w:bCs/>
          <w:sz w:val="22"/>
          <w:szCs w:val="22"/>
        </w:rPr>
        <w:t xml:space="preserve">11.1- </w:t>
      </w:r>
      <w:r w:rsidR="009D1E43" w:rsidRPr="0060074D">
        <w:rPr>
          <w:sz w:val="22"/>
          <w:szCs w:val="22"/>
        </w:rPr>
        <w:t xml:space="preserve">As normas disciplinadoras deste Chamamento Público </w:t>
      </w:r>
      <w:r w:rsidRPr="0060074D">
        <w:rPr>
          <w:sz w:val="22"/>
          <w:szCs w:val="22"/>
        </w:rPr>
        <w:t xml:space="preserve">serão interpretadas em favor da ampliação da disputa, respeitada a igualdade de </w:t>
      </w:r>
      <w:r w:rsidR="009D1E43" w:rsidRPr="0060074D">
        <w:rPr>
          <w:sz w:val="22"/>
          <w:szCs w:val="22"/>
        </w:rPr>
        <w:t>oportunidade entre os interessados proponentes</w:t>
      </w:r>
      <w:r w:rsidRPr="0060074D">
        <w:rPr>
          <w:sz w:val="22"/>
          <w:szCs w:val="22"/>
        </w:rPr>
        <w:t>, desde que não comprometam o interesse público, a finalidad</w:t>
      </w:r>
      <w:r w:rsidR="00A50D38" w:rsidRPr="0060074D">
        <w:rPr>
          <w:sz w:val="22"/>
          <w:szCs w:val="22"/>
        </w:rPr>
        <w:t>e e a segurança da contratação.</w:t>
      </w:r>
    </w:p>
    <w:p w:rsidR="00A50D38" w:rsidRPr="0060074D" w:rsidRDefault="00A50D38" w:rsidP="00A50D38">
      <w:pPr>
        <w:pStyle w:val="Default"/>
        <w:jc w:val="both"/>
        <w:rPr>
          <w:sz w:val="22"/>
          <w:szCs w:val="22"/>
        </w:rPr>
      </w:pPr>
    </w:p>
    <w:p w:rsidR="00A50D38" w:rsidRPr="0060074D" w:rsidRDefault="00A50D38" w:rsidP="00A50D38">
      <w:pPr>
        <w:pStyle w:val="Default"/>
        <w:jc w:val="both"/>
        <w:rPr>
          <w:sz w:val="22"/>
          <w:szCs w:val="22"/>
        </w:rPr>
      </w:pPr>
      <w:r w:rsidRPr="0060074D">
        <w:rPr>
          <w:b/>
          <w:sz w:val="22"/>
          <w:szCs w:val="22"/>
        </w:rPr>
        <w:t xml:space="preserve">11.2- </w:t>
      </w:r>
      <w:r w:rsidRPr="0060074D">
        <w:rPr>
          <w:sz w:val="22"/>
          <w:szCs w:val="22"/>
        </w:rPr>
        <w:t>Constatado o não cumprimento de quaisquer obrigações assumidas pela donatária do imóvel com encargos, o Poder Público deverá notificar o beneficiário para que, querendo, apresente sua defesa administrativa no prazo de 10 (dez) dias a contar do recebimento da notificação</w:t>
      </w:r>
      <w:r w:rsidRPr="0060074D">
        <w:rPr>
          <w:rStyle w:val="Refdenotaderodap"/>
          <w:sz w:val="22"/>
          <w:szCs w:val="22"/>
        </w:rPr>
        <w:footnoteReference w:id="79"/>
      </w:r>
      <w:r w:rsidRPr="0060074D">
        <w:rPr>
          <w:sz w:val="22"/>
          <w:szCs w:val="22"/>
        </w:rPr>
        <w:t>.</w:t>
      </w:r>
    </w:p>
    <w:p w:rsidR="000B419B" w:rsidRPr="0060074D" w:rsidRDefault="000B419B" w:rsidP="00A50D38">
      <w:pPr>
        <w:pStyle w:val="Default"/>
        <w:jc w:val="both"/>
        <w:rPr>
          <w:sz w:val="22"/>
          <w:szCs w:val="22"/>
        </w:rPr>
      </w:pPr>
    </w:p>
    <w:p w:rsidR="000B419B" w:rsidRPr="0060074D" w:rsidRDefault="000B419B" w:rsidP="00A50D38">
      <w:pPr>
        <w:pStyle w:val="Default"/>
        <w:jc w:val="both"/>
        <w:rPr>
          <w:sz w:val="22"/>
          <w:szCs w:val="22"/>
        </w:rPr>
      </w:pPr>
      <w:r w:rsidRPr="0060074D">
        <w:rPr>
          <w:b/>
          <w:bCs/>
          <w:sz w:val="22"/>
          <w:szCs w:val="22"/>
        </w:rPr>
        <w:t xml:space="preserve">11.2- </w:t>
      </w:r>
      <w:r w:rsidR="00BE0104" w:rsidRPr="0060074D">
        <w:rPr>
          <w:sz w:val="22"/>
          <w:szCs w:val="22"/>
        </w:rPr>
        <w:t xml:space="preserve">O resultado deste Chamamento </w:t>
      </w:r>
      <w:r w:rsidR="00BE0104" w:rsidRPr="0060074D">
        <w:rPr>
          <w:color w:val="auto"/>
          <w:sz w:val="22"/>
          <w:szCs w:val="22"/>
        </w:rPr>
        <w:t xml:space="preserve">Público </w:t>
      </w:r>
      <w:r w:rsidRPr="0060074D">
        <w:rPr>
          <w:color w:val="auto"/>
          <w:sz w:val="22"/>
          <w:szCs w:val="22"/>
        </w:rPr>
        <w:t>e os demais atos pertinentes sujeitos à publicação serão</w:t>
      </w:r>
      <w:r w:rsidR="009D1E43" w:rsidRPr="0060074D">
        <w:rPr>
          <w:color w:val="auto"/>
          <w:sz w:val="22"/>
          <w:szCs w:val="22"/>
        </w:rPr>
        <w:t xml:space="preserve"> divulgados no </w:t>
      </w:r>
      <w:r w:rsidR="002C0CF9" w:rsidRPr="0060074D">
        <w:rPr>
          <w:color w:val="auto"/>
          <w:sz w:val="22"/>
          <w:szCs w:val="22"/>
        </w:rPr>
        <w:t xml:space="preserve">Diário Oficial do Estado, Jornal Local, </w:t>
      </w:r>
      <w:r w:rsidR="002C0CF9" w:rsidRPr="0060074D">
        <w:rPr>
          <w:b/>
          <w:bCs/>
          <w:color w:val="auto"/>
          <w:sz w:val="22"/>
          <w:szCs w:val="22"/>
        </w:rPr>
        <w:t>com circulação local</w:t>
      </w:r>
      <w:r w:rsidR="002C0CF9" w:rsidRPr="0060074D">
        <w:rPr>
          <w:rStyle w:val="Refdenotaderodap"/>
          <w:b/>
          <w:bCs/>
          <w:color w:val="auto"/>
          <w:sz w:val="22"/>
          <w:szCs w:val="22"/>
        </w:rPr>
        <w:footnoteReference w:id="80"/>
      </w:r>
      <w:r w:rsidR="002C0CF9" w:rsidRPr="0060074D">
        <w:rPr>
          <w:color w:val="auto"/>
          <w:sz w:val="22"/>
          <w:szCs w:val="22"/>
        </w:rPr>
        <w:t xml:space="preserve"> e site do Município de Araraquara</w:t>
      </w:r>
      <w:r w:rsidR="002C0CF9" w:rsidRPr="0060074D">
        <w:rPr>
          <w:b/>
          <w:bCs/>
          <w:color w:val="auto"/>
          <w:sz w:val="22"/>
          <w:szCs w:val="22"/>
        </w:rPr>
        <w:t>.</w:t>
      </w:r>
    </w:p>
    <w:p w:rsidR="00AC6793" w:rsidRPr="0060074D" w:rsidRDefault="00AC6793" w:rsidP="00A50D38">
      <w:pPr>
        <w:autoSpaceDE w:val="0"/>
        <w:autoSpaceDN w:val="0"/>
        <w:adjustRightInd w:val="0"/>
        <w:spacing w:after="0" w:line="240" w:lineRule="auto"/>
        <w:jc w:val="both"/>
        <w:rPr>
          <w:rFonts w:ascii="Arial" w:hAnsi="Arial" w:cs="Arial"/>
          <w:color w:val="FF0000"/>
        </w:rPr>
      </w:pPr>
    </w:p>
    <w:p w:rsidR="00864511" w:rsidRPr="0060074D" w:rsidRDefault="00864511" w:rsidP="00A50D38">
      <w:pPr>
        <w:pStyle w:val="Default"/>
        <w:jc w:val="both"/>
        <w:rPr>
          <w:sz w:val="22"/>
          <w:szCs w:val="22"/>
        </w:rPr>
      </w:pPr>
      <w:r w:rsidRPr="0060074D">
        <w:rPr>
          <w:b/>
          <w:bCs/>
          <w:sz w:val="22"/>
          <w:szCs w:val="22"/>
        </w:rPr>
        <w:t xml:space="preserve">11.4- </w:t>
      </w:r>
      <w:r w:rsidRPr="0060074D">
        <w:rPr>
          <w:sz w:val="22"/>
          <w:szCs w:val="22"/>
        </w:rPr>
        <w:t>Para dirimir quai</w:t>
      </w:r>
      <w:r w:rsidR="00A50D38" w:rsidRPr="0060074D">
        <w:rPr>
          <w:sz w:val="22"/>
          <w:szCs w:val="22"/>
        </w:rPr>
        <w:t>squer questões decorrentes deste Chamamento Público</w:t>
      </w:r>
      <w:r w:rsidRPr="0060074D">
        <w:rPr>
          <w:sz w:val="22"/>
          <w:szCs w:val="22"/>
        </w:rPr>
        <w:t>, não resolvidas na esfera administrativa, será</w:t>
      </w:r>
      <w:r w:rsidR="00A50D38" w:rsidRPr="0060074D">
        <w:rPr>
          <w:sz w:val="22"/>
          <w:szCs w:val="22"/>
        </w:rPr>
        <w:t xml:space="preserve"> competente o foro da Comarca de Araraquara-SP.</w:t>
      </w:r>
    </w:p>
    <w:p w:rsidR="006005A5" w:rsidRPr="0060074D" w:rsidRDefault="006005A5" w:rsidP="00A50D38">
      <w:pPr>
        <w:pStyle w:val="Default"/>
        <w:jc w:val="both"/>
        <w:rPr>
          <w:sz w:val="22"/>
          <w:szCs w:val="22"/>
        </w:rPr>
      </w:pPr>
    </w:p>
    <w:p w:rsidR="006005A5" w:rsidRPr="0060074D" w:rsidRDefault="006005A5" w:rsidP="00A50D38">
      <w:pPr>
        <w:pStyle w:val="Default"/>
        <w:jc w:val="both"/>
        <w:rPr>
          <w:sz w:val="22"/>
          <w:szCs w:val="22"/>
        </w:rPr>
      </w:pPr>
      <w:r w:rsidRPr="0060074D">
        <w:rPr>
          <w:b/>
          <w:sz w:val="22"/>
          <w:szCs w:val="22"/>
        </w:rPr>
        <w:t>11.5-</w:t>
      </w:r>
      <w:r w:rsidRPr="0060074D">
        <w:rPr>
          <w:sz w:val="22"/>
          <w:szCs w:val="22"/>
        </w:rPr>
        <w:t xml:space="preserve"> A Comissão Julgadora Permanente é composta paritariamente por membros da sociedade civil e por representantes governamentais escolhidos entre os membros do Conselho Municipal de Desenvolvimento Econômico e Social</w:t>
      </w:r>
      <w:r w:rsidRPr="0060074D">
        <w:rPr>
          <w:rStyle w:val="Refdenotaderodap"/>
          <w:sz w:val="22"/>
          <w:szCs w:val="22"/>
        </w:rPr>
        <w:footnoteReference w:id="81"/>
      </w:r>
    </w:p>
    <w:p w:rsidR="006005A5" w:rsidRPr="0060074D" w:rsidRDefault="006005A5" w:rsidP="00A50D38">
      <w:pPr>
        <w:pStyle w:val="Default"/>
        <w:jc w:val="both"/>
        <w:rPr>
          <w:sz w:val="22"/>
          <w:szCs w:val="22"/>
        </w:rPr>
      </w:pPr>
    </w:p>
    <w:p w:rsidR="00547B10" w:rsidRPr="0060074D" w:rsidRDefault="00547B10" w:rsidP="00A50D38">
      <w:pPr>
        <w:pStyle w:val="Default"/>
        <w:jc w:val="both"/>
        <w:rPr>
          <w:sz w:val="22"/>
          <w:szCs w:val="22"/>
        </w:rPr>
      </w:pPr>
      <w:r w:rsidRPr="0060074D">
        <w:rPr>
          <w:b/>
          <w:sz w:val="22"/>
          <w:szCs w:val="22"/>
        </w:rPr>
        <w:t>11.5.1-</w:t>
      </w:r>
      <w:r w:rsidRPr="0060074D">
        <w:rPr>
          <w:sz w:val="22"/>
          <w:szCs w:val="22"/>
        </w:rPr>
        <w:t xml:space="preserve"> A Comissão Julgadora Permanente está composta pela Portaria </w:t>
      </w:r>
      <w:r w:rsidRPr="0060074D">
        <w:rPr>
          <w:color w:val="auto"/>
          <w:sz w:val="22"/>
          <w:szCs w:val="22"/>
        </w:rPr>
        <w:t xml:space="preserve">nº </w:t>
      </w:r>
      <w:r w:rsidR="00AC14BD" w:rsidRPr="0060074D">
        <w:rPr>
          <w:color w:val="auto"/>
          <w:sz w:val="22"/>
          <w:szCs w:val="22"/>
        </w:rPr>
        <w:t>26.326, de 19 de junho de 2019</w:t>
      </w:r>
      <w:r w:rsidRPr="0060074D">
        <w:rPr>
          <w:color w:val="auto"/>
          <w:sz w:val="22"/>
          <w:szCs w:val="22"/>
        </w:rPr>
        <w:t xml:space="preserve">, </w:t>
      </w:r>
      <w:r w:rsidRPr="0060074D">
        <w:rPr>
          <w:sz w:val="22"/>
          <w:szCs w:val="22"/>
        </w:rPr>
        <w:t xml:space="preserve">na qual o Secretário do Trabalho e Desenvolvimento Econômico </w:t>
      </w:r>
      <w:r w:rsidR="00F87041" w:rsidRPr="0060074D">
        <w:rPr>
          <w:sz w:val="22"/>
          <w:szCs w:val="22"/>
        </w:rPr>
        <w:t xml:space="preserve">fica reservado a </w:t>
      </w:r>
      <w:r w:rsidRPr="0060074D">
        <w:rPr>
          <w:sz w:val="22"/>
          <w:szCs w:val="22"/>
        </w:rPr>
        <w:t>julgar os recur</w:t>
      </w:r>
      <w:r w:rsidR="00F87041" w:rsidRPr="0060074D">
        <w:rPr>
          <w:sz w:val="22"/>
          <w:szCs w:val="22"/>
        </w:rPr>
        <w:t>s</w:t>
      </w:r>
      <w:r w:rsidRPr="0060074D">
        <w:rPr>
          <w:sz w:val="22"/>
          <w:szCs w:val="22"/>
        </w:rPr>
        <w:t xml:space="preserve">os contra as decisões da Comissão Julgadora Permanente nas fases de habilitação ou julgamento dos projetos, em harmonia com o item 6.8 deste Edital. </w:t>
      </w:r>
    </w:p>
    <w:p w:rsidR="009C2C8A" w:rsidRPr="0060074D" w:rsidRDefault="009C2C8A" w:rsidP="00A50D38">
      <w:pPr>
        <w:pStyle w:val="Default"/>
        <w:jc w:val="both"/>
        <w:rPr>
          <w:sz w:val="22"/>
          <w:szCs w:val="22"/>
        </w:rPr>
      </w:pPr>
    </w:p>
    <w:p w:rsidR="009C2C8A" w:rsidRPr="000879F9" w:rsidRDefault="00F87041" w:rsidP="009C2C8A">
      <w:pPr>
        <w:autoSpaceDE w:val="0"/>
        <w:autoSpaceDN w:val="0"/>
        <w:adjustRightInd w:val="0"/>
        <w:spacing w:after="0" w:line="240" w:lineRule="auto"/>
        <w:jc w:val="both"/>
        <w:rPr>
          <w:rFonts w:ascii="Arial" w:hAnsi="Arial" w:cs="Arial"/>
        </w:rPr>
      </w:pPr>
      <w:r w:rsidRPr="0060074D">
        <w:rPr>
          <w:rFonts w:ascii="Arial" w:hAnsi="Arial" w:cs="Arial"/>
          <w:b/>
        </w:rPr>
        <w:t>11.5.2</w:t>
      </w:r>
      <w:r w:rsidR="009C2C8A" w:rsidRPr="0060074D">
        <w:rPr>
          <w:rFonts w:ascii="Arial" w:hAnsi="Arial" w:cs="Arial"/>
          <w:b/>
        </w:rPr>
        <w:t>-</w:t>
      </w:r>
      <w:r w:rsidR="009C2C8A" w:rsidRPr="0060074D">
        <w:rPr>
          <w:rFonts w:ascii="Arial" w:hAnsi="Arial" w:cs="Arial"/>
        </w:rPr>
        <w:t xml:space="preserve"> É </w:t>
      </w:r>
      <w:r w:rsidR="00AE4D60" w:rsidRPr="0060074D">
        <w:rPr>
          <w:rFonts w:ascii="Arial" w:hAnsi="Arial" w:cs="Arial"/>
        </w:rPr>
        <w:t>facultada a Comissão Julgadora Permanente do Conselho Municipal de Desenvolvimento Econômico e Social</w:t>
      </w:r>
      <w:r w:rsidR="009C2C8A" w:rsidRPr="0060074D">
        <w:rPr>
          <w:rFonts w:ascii="Arial" w:hAnsi="Arial" w:cs="Arial"/>
        </w:rPr>
        <w:t xml:space="preserve"> ou à Autoridade Superior em qualquer fase do julgamento promover diligência destinada a esclarecer ou complementar a instrução do processo e a aferição do </w:t>
      </w:r>
      <w:r w:rsidR="009C2C8A" w:rsidRPr="000879F9">
        <w:rPr>
          <w:rFonts w:ascii="Arial" w:hAnsi="Arial" w:cs="Arial"/>
        </w:rPr>
        <w:t>ofertado, bem como solicitar a elaboração de pareceres técnicos destinados a fundamentar as decisões.</w:t>
      </w:r>
    </w:p>
    <w:p w:rsidR="00A50D38" w:rsidRPr="000879F9" w:rsidRDefault="00A50D38" w:rsidP="00864511">
      <w:pPr>
        <w:pStyle w:val="Default"/>
        <w:rPr>
          <w:sz w:val="22"/>
          <w:szCs w:val="22"/>
        </w:rPr>
      </w:pPr>
    </w:p>
    <w:p w:rsidR="00864511" w:rsidRDefault="00A50D38" w:rsidP="000879F9">
      <w:pPr>
        <w:pStyle w:val="Default"/>
        <w:jc w:val="right"/>
        <w:rPr>
          <w:sz w:val="22"/>
          <w:szCs w:val="22"/>
        </w:rPr>
      </w:pPr>
      <w:r w:rsidRPr="000879F9">
        <w:rPr>
          <w:sz w:val="22"/>
          <w:szCs w:val="22"/>
        </w:rPr>
        <w:t>Araraquara-SP</w:t>
      </w:r>
      <w:r w:rsidR="00864511" w:rsidRPr="000879F9">
        <w:rPr>
          <w:sz w:val="22"/>
          <w:szCs w:val="22"/>
        </w:rPr>
        <w:t xml:space="preserve">, em </w:t>
      </w:r>
      <w:r w:rsidR="00156427">
        <w:rPr>
          <w:sz w:val="22"/>
          <w:szCs w:val="22"/>
        </w:rPr>
        <w:t>17</w:t>
      </w:r>
      <w:r w:rsidR="009E72C0">
        <w:rPr>
          <w:sz w:val="22"/>
          <w:szCs w:val="22"/>
        </w:rPr>
        <w:t xml:space="preserve"> de dezembro d</w:t>
      </w:r>
      <w:r w:rsidR="00D75B9F" w:rsidRPr="000879F9">
        <w:rPr>
          <w:sz w:val="22"/>
          <w:szCs w:val="22"/>
        </w:rPr>
        <w:t>e 20</w:t>
      </w:r>
      <w:r w:rsidR="002A0F60">
        <w:rPr>
          <w:sz w:val="22"/>
          <w:szCs w:val="22"/>
        </w:rPr>
        <w:t>19</w:t>
      </w:r>
      <w:r w:rsidR="00864511" w:rsidRPr="000879F9">
        <w:rPr>
          <w:sz w:val="22"/>
          <w:szCs w:val="22"/>
        </w:rPr>
        <w:t>.</w:t>
      </w:r>
    </w:p>
    <w:p w:rsidR="005648DD" w:rsidRDefault="005648DD" w:rsidP="000879F9">
      <w:pPr>
        <w:pStyle w:val="Default"/>
        <w:jc w:val="right"/>
        <w:rPr>
          <w:sz w:val="22"/>
          <w:szCs w:val="22"/>
        </w:rPr>
      </w:pPr>
    </w:p>
    <w:p w:rsidR="005648DD" w:rsidRDefault="005648DD" w:rsidP="000879F9">
      <w:pPr>
        <w:pStyle w:val="Default"/>
        <w:jc w:val="right"/>
        <w:rPr>
          <w:sz w:val="22"/>
          <w:szCs w:val="22"/>
        </w:rPr>
      </w:pPr>
    </w:p>
    <w:p w:rsidR="005648DD" w:rsidRPr="000879F9" w:rsidRDefault="005648DD" w:rsidP="000879F9">
      <w:pPr>
        <w:pStyle w:val="Default"/>
        <w:jc w:val="right"/>
        <w:rPr>
          <w:sz w:val="22"/>
          <w:szCs w:val="22"/>
        </w:rPr>
      </w:pPr>
    </w:p>
    <w:p w:rsidR="00FD6291" w:rsidRPr="000879F9" w:rsidRDefault="00FD6291" w:rsidP="00A50D38">
      <w:pPr>
        <w:pStyle w:val="Default"/>
        <w:jc w:val="center"/>
        <w:rPr>
          <w:b/>
          <w:bCs/>
          <w:sz w:val="22"/>
          <w:szCs w:val="22"/>
        </w:rPr>
      </w:pPr>
    </w:p>
    <w:p w:rsidR="00FD6291" w:rsidRPr="000879F9" w:rsidRDefault="00021C65" w:rsidP="00A50D38">
      <w:pPr>
        <w:pStyle w:val="Default"/>
        <w:jc w:val="center"/>
        <w:rPr>
          <w:b/>
          <w:bCs/>
          <w:sz w:val="22"/>
          <w:szCs w:val="22"/>
        </w:rPr>
      </w:pPr>
      <w:r w:rsidRPr="000879F9">
        <w:rPr>
          <w:b/>
          <w:sz w:val="22"/>
          <w:szCs w:val="22"/>
        </w:rPr>
        <w:t>DAMIANO NETO</w:t>
      </w:r>
    </w:p>
    <w:p w:rsidR="00FD6291" w:rsidRPr="000879F9" w:rsidRDefault="00A50D38" w:rsidP="00A50D38">
      <w:pPr>
        <w:pStyle w:val="Default"/>
        <w:jc w:val="center"/>
        <w:rPr>
          <w:b/>
          <w:bCs/>
          <w:sz w:val="22"/>
          <w:szCs w:val="22"/>
        </w:rPr>
      </w:pPr>
      <w:r w:rsidRPr="000879F9">
        <w:rPr>
          <w:b/>
          <w:bCs/>
          <w:sz w:val="22"/>
          <w:szCs w:val="22"/>
        </w:rPr>
        <w:t xml:space="preserve">Secretário do Trabalho e do Desenvolvimento </w:t>
      </w:r>
    </w:p>
    <w:p w:rsidR="00D75B9F" w:rsidRDefault="00AE4D60" w:rsidP="0060074D">
      <w:pPr>
        <w:pStyle w:val="Default"/>
        <w:jc w:val="center"/>
        <w:rPr>
          <w:b/>
          <w:bCs/>
          <w:sz w:val="23"/>
          <w:szCs w:val="23"/>
        </w:rPr>
      </w:pPr>
      <w:r w:rsidRPr="000879F9">
        <w:rPr>
          <w:b/>
          <w:bCs/>
          <w:sz w:val="22"/>
          <w:szCs w:val="22"/>
        </w:rPr>
        <w:t>Econômico</w:t>
      </w:r>
      <w:r w:rsidR="00FD6291" w:rsidRPr="000879F9">
        <w:rPr>
          <w:b/>
          <w:bCs/>
          <w:sz w:val="22"/>
          <w:szCs w:val="22"/>
        </w:rPr>
        <w:t xml:space="preserve"> </w:t>
      </w:r>
      <w:r w:rsidR="00A50D38" w:rsidRPr="000879F9">
        <w:rPr>
          <w:b/>
          <w:bCs/>
          <w:sz w:val="22"/>
          <w:szCs w:val="22"/>
        </w:rPr>
        <w:t>do Município de Araraquara</w:t>
      </w:r>
      <w:r w:rsidR="00D75B9F">
        <w:rPr>
          <w:b/>
          <w:bCs/>
          <w:sz w:val="23"/>
          <w:szCs w:val="23"/>
        </w:rPr>
        <w:br w:type="page"/>
      </w:r>
    </w:p>
    <w:p w:rsidR="00062718" w:rsidRDefault="00062718" w:rsidP="00D75B9F">
      <w:pPr>
        <w:pStyle w:val="Default"/>
        <w:jc w:val="center"/>
        <w:rPr>
          <w:sz w:val="23"/>
          <w:szCs w:val="23"/>
        </w:rPr>
      </w:pPr>
    </w:p>
    <w:p w:rsidR="006D1806" w:rsidRPr="006D1806" w:rsidRDefault="006D1806" w:rsidP="006D1806">
      <w:pPr>
        <w:autoSpaceDE w:val="0"/>
        <w:autoSpaceDN w:val="0"/>
        <w:adjustRightInd w:val="0"/>
        <w:spacing w:after="0" w:line="240" w:lineRule="auto"/>
        <w:jc w:val="center"/>
        <w:rPr>
          <w:rFonts w:ascii="Arial" w:hAnsi="Arial" w:cs="Arial"/>
          <w:color w:val="000000"/>
          <w:sz w:val="23"/>
          <w:szCs w:val="23"/>
        </w:rPr>
      </w:pPr>
      <w:r w:rsidRPr="006D1806">
        <w:rPr>
          <w:rFonts w:ascii="Arial" w:hAnsi="Arial" w:cs="Arial"/>
          <w:b/>
          <w:bCs/>
          <w:color w:val="000000"/>
          <w:sz w:val="23"/>
          <w:szCs w:val="23"/>
        </w:rPr>
        <w:t>ANEXO I</w:t>
      </w:r>
    </w:p>
    <w:p w:rsidR="006D1806" w:rsidRPr="006D1806" w:rsidRDefault="006D1806" w:rsidP="006D1806">
      <w:pPr>
        <w:autoSpaceDE w:val="0"/>
        <w:autoSpaceDN w:val="0"/>
        <w:adjustRightInd w:val="0"/>
        <w:spacing w:after="0" w:line="240" w:lineRule="auto"/>
        <w:jc w:val="center"/>
        <w:rPr>
          <w:rFonts w:ascii="Arial" w:hAnsi="Arial" w:cs="Arial"/>
          <w:color w:val="000000"/>
          <w:sz w:val="23"/>
          <w:szCs w:val="23"/>
        </w:rPr>
      </w:pPr>
      <w:r w:rsidRPr="006D1806">
        <w:rPr>
          <w:rFonts w:ascii="Arial" w:hAnsi="Arial" w:cs="Arial"/>
          <w:b/>
          <w:bCs/>
          <w:color w:val="000000"/>
          <w:sz w:val="23"/>
          <w:szCs w:val="23"/>
        </w:rPr>
        <w:t>RECIBO DE RETIRADA DE EDITAL PELA INTERNET</w:t>
      </w:r>
    </w:p>
    <w:p w:rsidR="006D1806" w:rsidRPr="006848B1" w:rsidRDefault="006D1806" w:rsidP="006848B1">
      <w:pPr>
        <w:pStyle w:val="Default"/>
        <w:jc w:val="center"/>
        <w:rPr>
          <w:color w:val="auto"/>
          <w:sz w:val="23"/>
          <w:szCs w:val="23"/>
          <w:shd w:val="clear" w:color="auto" w:fill="FFFFFF"/>
        </w:rPr>
      </w:pPr>
      <w:r w:rsidRPr="006848B1">
        <w:rPr>
          <w:i/>
          <w:iCs/>
          <w:color w:val="auto"/>
          <w:sz w:val="23"/>
          <w:szCs w:val="23"/>
        </w:rPr>
        <w:t>(enviar pelo e-mail</w:t>
      </w:r>
      <w:r w:rsidRPr="006848B1">
        <w:rPr>
          <w:color w:val="auto"/>
          <w:sz w:val="23"/>
          <w:szCs w:val="23"/>
          <w:shd w:val="clear" w:color="auto" w:fill="FFFFFF"/>
        </w:rPr>
        <w:t xml:space="preserve"> </w:t>
      </w:r>
      <w:hyperlink r:id="rId8" w:history="1">
        <w:r w:rsidR="006848B1" w:rsidRPr="006848B1">
          <w:rPr>
            <w:rStyle w:val="Hyperlink"/>
            <w:color w:val="auto"/>
            <w:sz w:val="23"/>
            <w:szCs w:val="23"/>
            <w:shd w:val="clear" w:color="auto" w:fill="FFFFFF"/>
          </w:rPr>
          <w:t>atendindustria@araraquara.sp.gov.br</w:t>
        </w:r>
      </w:hyperlink>
      <w:r w:rsidRPr="006848B1">
        <w:rPr>
          <w:color w:val="auto"/>
          <w:sz w:val="23"/>
          <w:szCs w:val="23"/>
          <w:shd w:val="clear" w:color="auto" w:fill="FFFFFF"/>
        </w:rPr>
        <w:t>)</w:t>
      </w:r>
    </w:p>
    <w:p w:rsidR="006848B1" w:rsidRPr="006848B1" w:rsidRDefault="006848B1" w:rsidP="006848B1">
      <w:pPr>
        <w:pStyle w:val="Default"/>
        <w:jc w:val="center"/>
        <w:rPr>
          <w:color w:val="FF0000"/>
          <w:sz w:val="23"/>
          <w:szCs w:val="23"/>
        </w:rPr>
      </w:pPr>
    </w:p>
    <w:p w:rsidR="006D1806" w:rsidRDefault="006D1806" w:rsidP="006D1806">
      <w:pPr>
        <w:autoSpaceDE w:val="0"/>
        <w:autoSpaceDN w:val="0"/>
        <w:adjustRightInd w:val="0"/>
        <w:spacing w:after="0" w:line="240" w:lineRule="auto"/>
        <w:rPr>
          <w:rFonts w:ascii="Arial" w:hAnsi="Arial" w:cs="Arial"/>
          <w:b/>
          <w:bCs/>
          <w:color w:val="000000"/>
          <w:sz w:val="23"/>
          <w:szCs w:val="23"/>
        </w:rPr>
      </w:pPr>
    </w:p>
    <w:p w:rsidR="006D1806" w:rsidRDefault="006D1806" w:rsidP="006D1806">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CHAMAMENTO PÚBLICO</w:t>
      </w:r>
      <w:r w:rsidRPr="006D1806">
        <w:rPr>
          <w:rFonts w:ascii="Arial" w:hAnsi="Arial" w:cs="Arial"/>
          <w:b/>
          <w:bCs/>
          <w:color w:val="000000"/>
          <w:sz w:val="23"/>
          <w:szCs w:val="23"/>
        </w:rPr>
        <w:t xml:space="preserve"> n° </w:t>
      </w:r>
      <w:r w:rsidR="009E72C0">
        <w:rPr>
          <w:rFonts w:ascii="Arial" w:hAnsi="Arial" w:cs="Arial"/>
          <w:b/>
          <w:bCs/>
          <w:color w:val="000000"/>
          <w:sz w:val="23"/>
          <w:szCs w:val="23"/>
        </w:rPr>
        <w:t>05/2019</w:t>
      </w:r>
      <w:r w:rsidR="00AE4D60">
        <w:rPr>
          <w:rFonts w:ascii="Arial" w:hAnsi="Arial" w:cs="Arial"/>
          <w:b/>
          <w:bCs/>
          <w:color w:val="000000"/>
          <w:sz w:val="23"/>
          <w:szCs w:val="23"/>
        </w:rPr>
        <w:t xml:space="preserve"> - STDE</w:t>
      </w:r>
      <w:r w:rsidRPr="006D1806">
        <w:rPr>
          <w:rFonts w:ascii="Arial" w:hAnsi="Arial" w:cs="Arial"/>
          <w:b/>
          <w:bCs/>
          <w:color w:val="000000"/>
          <w:sz w:val="23"/>
          <w:szCs w:val="23"/>
        </w:rPr>
        <w:t xml:space="preserve"> </w:t>
      </w:r>
    </w:p>
    <w:p w:rsidR="00EC575D" w:rsidRPr="006D1806" w:rsidRDefault="00EC575D" w:rsidP="006D1806">
      <w:pPr>
        <w:autoSpaceDE w:val="0"/>
        <w:autoSpaceDN w:val="0"/>
        <w:adjustRightInd w:val="0"/>
        <w:spacing w:after="0" w:line="240" w:lineRule="auto"/>
        <w:rPr>
          <w:rFonts w:ascii="Arial" w:hAnsi="Arial" w:cs="Arial"/>
          <w:color w:val="000000"/>
          <w:sz w:val="23"/>
          <w:szCs w:val="23"/>
        </w:rPr>
      </w:pPr>
      <w:r>
        <w:rPr>
          <w:b/>
          <w:bCs/>
          <w:sz w:val="23"/>
          <w:szCs w:val="23"/>
        </w:rPr>
        <w:t xml:space="preserve">Processo nº </w:t>
      </w:r>
      <w:r w:rsidR="009E72C0">
        <w:rPr>
          <w:b/>
          <w:bCs/>
          <w:sz w:val="23"/>
          <w:szCs w:val="23"/>
        </w:rPr>
        <w:t>002.502/2017</w:t>
      </w:r>
      <w:r>
        <w:rPr>
          <w:b/>
          <w:bCs/>
          <w:sz w:val="23"/>
          <w:szCs w:val="23"/>
        </w:rPr>
        <w:t xml:space="preserve"> – Guichê nº </w:t>
      </w:r>
      <w:r w:rsidR="009E72C0">
        <w:rPr>
          <w:b/>
          <w:bCs/>
          <w:sz w:val="23"/>
          <w:szCs w:val="23"/>
        </w:rPr>
        <w:t>103.247/2019</w:t>
      </w:r>
    </w:p>
    <w:p w:rsidR="006D1806" w:rsidRDefault="006D1806" w:rsidP="006D1806">
      <w:pPr>
        <w:autoSpaceDE w:val="0"/>
        <w:autoSpaceDN w:val="0"/>
        <w:adjustRightInd w:val="0"/>
        <w:spacing w:after="0" w:line="240" w:lineRule="auto"/>
        <w:rPr>
          <w:rFonts w:ascii="Arial" w:hAnsi="Arial" w:cs="Arial"/>
          <w:color w:val="000000"/>
          <w:sz w:val="23"/>
          <w:szCs w:val="23"/>
        </w:rPr>
      </w:pPr>
    </w:p>
    <w:p w:rsidR="006D1806" w:rsidRDefault="006D1806" w:rsidP="006D1806">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Razão Social:</w:t>
      </w:r>
    </w:p>
    <w:p w:rsidR="006D1806" w:rsidRPr="006D1806" w:rsidRDefault="006D1806" w:rsidP="006D1806">
      <w:pPr>
        <w:autoSpaceDE w:val="0"/>
        <w:autoSpaceDN w:val="0"/>
        <w:adjustRightInd w:val="0"/>
        <w:spacing w:after="0" w:line="240" w:lineRule="auto"/>
        <w:rPr>
          <w:rFonts w:ascii="Arial" w:hAnsi="Arial" w:cs="Arial"/>
          <w:color w:val="000000"/>
          <w:sz w:val="23"/>
          <w:szCs w:val="23"/>
        </w:rPr>
      </w:pPr>
    </w:p>
    <w:p w:rsidR="006D1806" w:rsidRPr="006D1806" w:rsidRDefault="006D1806" w:rsidP="006D1806">
      <w:pPr>
        <w:autoSpaceDE w:val="0"/>
        <w:autoSpaceDN w:val="0"/>
        <w:adjustRightInd w:val="0"/>
        <w:spacing w:after="0" w:line="240" w:lineRule="auto"/>
        <w:rPr>
          <w:rFonts w:ascii="Arial" w:hAnsi="Arial" w:cs="Arial"/>
          <w:color w:val="000000"/>
          <w:sz w:val="23"/>
          <w:szCs w:val="23"/>
        </w:rPr>
      </w:pPr>
      <w:r w:rsidRPr="006D1806">
        <w:rPr>
          <w:rFonts w:ascii="Arial" w:hAnsi="Arial" w:cs="Arial"/>
          <w:color w:val="000000"/>
          <w:sz w:val="23"/>
          <w:szCs w:val="23"/>
        </w:rPr>
        <w:t xml:space="preserve">CNPJ: </w:t>
      </w:r>
    </w:p>
    <w:p w:rsidR="006D1806" w:rsidRDefault="006D1806" w:rsidP="006D1806">
      <w:pPr>
        <w:autoSpaceDE w:val="0"/>
        <w:autoSpaceDN w:val="0"/>
        <w:adjustRightInd w:val="0"/>
        <w:spacing w:after="0" w:line="240" w:lineRule="auto"/>
        <w:rPr>
          <w:rFonts w:ascii="Arial" w:hAnsi="Arial" w:cs="Arial"/>
          <w:color w:val="000000"/>
          <w:sz w:val="23"/>
          <w:szCs w:val="23"/>
        </w:rPr>
      </w:pPr>
    </w:p>
    <w:p w:rsidR="006D1806" w:rsidRPr="006D1806" w:rsidRDefault="006D1806" w:rsidP="006D1806">
      <w:pPr>
        <w:autoSpaceDE w:val="0"/>
        <w:autoSpaceDN w:val="0"/>
        <w:adjustRightInd w:val="0"/>
        <w:spacing w:after="0" w:line="240" w:lineRule="auto"/>
        <w:rPr>
          <w:rFonts w:ascii="Arial" w:hAnsi="Arial" w:cs="Arial"/>
          <w:color w:val="000000"/>
          <w:sz w:val="23"/>
          <w:szCs w:val="23"/>
        </w:rPr>
      </w:pPr>
      <w:r w:rsidRPr="006D1806">
        <w:rPr>
          <w:rFonts w:ascii="Arial" w:hAnsi="Arial" w:cs="Arial"/>
          <w:color w:val="000000"/>
          <w:sz w:val="23"/>
          <w:szCs w:val="23"/>
        </w:rPr>
        <w:t xml:space="preserve">Endereço: </w:t>
      </w:r>
    </w:p>
    <w:p w:rsidR="006D1806" w:rsidRDefault="006D1806" w:rsidP="006D1806">
      <w:pPr>
        <w:autoSpaceDE w:val="0"/>
        <w:autoSpaceDN w:val="0"/>
        <w:adjustRightInd w:val="0"/>
        <w:spacing w:after="0" w:line="240" w:lineRule="auto"/>
        <w:rPr>
          <w:rFonts w:ascii="Arial" w:hAnsi="Arial" w:cs="Arial"/>
          <w:color w:val="000000"/>
          <w:sz w:val="23"/>
          <w:szCs w:val="23"/>
        </w:rPr>
      </w:pPr>
    </w:p>
    <w:p w:rsidR="006D1806" w:rsidRPr="006D1806" w:rsidRDefault="006D1806" w:rsidP="006D1806">
      <w:pPr>
        <w:autoSpaceDE w:val="0"/>
        <w:autoSpaceDN w:val="0"/>
        <w:adjustRightInd w:val="0"/>
        <w:spacing w:after="0" w:line="240" w:lineRule="auto"/>
        <w:rPr>
          <w:rFonts w:ascii="Arial" w:hAnsi="Arial" w:cs="Arial"/>
          <w:color w:val="000000"/>
          <w:sz w:val="23"/>
          <w:szCs w:val="23"/>
        </w:rPr>
      </w:pPr>
      <w:r w:rsidRPr="006D1806">
        <w:rPr>
          <w:rFonts w:ascii="Arial" w:hAnsi="Arial" w:cs="Arial"/>
          <w:color w:val="000000"/>
          <w:sz w:val="23"/>
          <w:szCs w:val="23"/>
        </w:rPr>
        <w:t xml:space="preserve">e-mail: </w:t>
      </w:r>
    </w:p>
    <w:p w:rsidR="006D1806" w:rsidRDefault="006D1806" w:rsidP="006D1806">
      <w:pPr>
        <w:autoSpaceDE w:val="0"/>
        <w:autoSpaceDN w:val="0"/>
        <w:adjustRightInd w:val="0"/>
        <w:spacing w:after="0" w:line="240" w:lineRule="auto"/>
        <w:rPr>
          <w:rFonts w:ascii="Arial" w:hAnsi="Arial" w:cs="Arial"/>
          <w:color w:val="000000"/>
          <w:sz w:val="23"/>
          <w:szCs w:val="23"/>
        </w:rPr>
      </w:pPr>
    </w:p>
    <w:p w:rsidR="006D1806" w:rsidRPr="006D1806" w:rsidRDefault="006D1806" w:rsidP="006D1806">
      <w:pPr>
        <w:autoSpaceDE w:val="0"/>
        <w:autoSpaceDN w:val="0"/>
        <w:adjustRightInd w:val="0"/>
        <w:spacing w:after="0" w:line="240" w:lineRule="auto"/>
        <w:rPr>
          <w:rFonts w:ascii="Arial" w:hAnsi="Arial" w:cs="Arial"/>
          <w:color w:val="000000"/>
          <w:sz w:val="23"/>
          <w:szCs w:val="23"/>
        </w:rPr>
      </w:pPr>
      <w:r w:rsidRPr="006D1806">
        <w:rPr>
          <w:rFonts w:ascii="Arial" w:hAnsi="Arial" w:cs="Arial"/>
          <w:color w:val="000000"/>
          <w:sz w:val="23"/>
          <w:szCs w:val="23"/>
        </w:rPr>
        <w:t xml:space="preserve">Cidade: </w:t>
      </w:r>
    </w:p>
    <w:p w:rsidR="006D1806" w:rsidRDefault="006D1806" w:rsidP="006D1806">
      <w:pPr>
        <w:autoSpaceDE w:val="0"/>
        <w:autoSpaceDN w:val="0"/>
        <w:adjustRightInd w:val="0"/>
        <w:spacing w:after="0" w:line="240" w:lineRule="auto"/>
        <w:rPr>
          <w:rFonts w:ascii="Arial" w:hAnsi="Arial" w:cs="Arial"/>
          <w:color w:val="000000"/>
          <w:sz w:val="23"/>
          <w:szCs w:val="23"/>
        </w:rPr>
      </w:pPr>
    </w:p>
    <w:p w:rsidR="006D1806" w:rsidRPr="006D1806" w:rsidRDefault="006D1806" w:rsidP="006D1806">
      <w:pPr>
        <w:autoSpaceDE w:val="0"/>
        <w:autoSpaceDN w:val="0"/>
        <w:adjustRightInd w:val="0"/>
        <w:spacing w:after="0" w:line="240" w:lineRule="auto"/>
        <w:rPr>
          <w:rFonts w:ascii="Arial" w:hAnsi="Arial" w:cs="Arial"/>
          <w:color w:val="000000"/>
          <w:sz w:val="23"/>
          <w:szCs w:val="23"/>
        </w:rPr>
      </w:pPr>
      <w:r w:rsidRPr="006D1806">
        <w:rPr>
          <w:rFonts w:ascii="Arial" w:hAnsi="Arial" w:cs="Arial"/>
          <w:color w:val="000000"/>
          <w:sz w:val="23"/>
          <w:szCs w:val="23"/>
        </w:rPr>
        <w:t xml:space="preserve">Estado: </w:t>
      </w:r>
    </w:p>
    <w:p w:rsidR="006D1806" w:rsidRDefault="006D1806" w:rsidP="006D1806">
      <w:pPr>
        <w:autoSpaceDE w:val="0"/>
        <w:autoSpaceDN w:val="0"/>
        <w:adjustRightInd w:val="0"/>
        <w:spacing w:after="0" w:line="240" w:lineRule="auto"/>
        <w:rPr>
          <w:rFonts w:ascii="Arial" w:hAnsi="Arial" w:cs="Arial"/>
          <w:color w:val="000000"/>
          <w:sz w:val="23"/>
          <w:szCs w:val="23"/>
        </w:rPr>
      </w:pPr>
    </w:p>
    <w:p w:rsidR="006D1806" w:rsidRPr="006D1806" w:rsidRDefault="006D1806" w:rsidP="006D1806">
      <w:pPr>
        <w:autoSpaceDE w:val="0"/>
        <w:autoSpaceDN w:val="0"/>
        <w:adjustRightInd w:val="0"/>
        <w:spacing w:after="0" w:line="240" w:lineRule="auto"/>
        <w:rPr>
          <w:rFonts w:ascii="Arial" w:hAnsi="Arial" w:cs="Arial"/>
          <w:color w:val="000000"/>
          <w:sz w:val="23"/>
          <w:szCs w:val="23"/>
        </w:rPr>
      </w:pPr>
      <w:r w:rsidRPr="006D1806">
        <w:rPr>
          <w:rFonts w:ascii="Arial" w:hAnsi="Arial" w:cs="Arial"/>
          <w:color w:val="000000"/>
          <w:sz w:val="23"/>
          <w:szCs w:val="23"/>
        </w:rPr>
        <w:t xml:space="preserve">Telefone: </w:t>
      </w:r>
    </w:p>
    <w:p w:rsidR="006D1806" w:rsidRDefault="006D1806" w:rsidP="006D1806">
      <w:pPr>
        <w:autoSpaceDE w:val="0"/>
        <w:autoSpaceDN w:val="0"/>
        <w:adjustRightInd w:val="0"/>
        <w:spacing w:after="0" w:line="240" w:lineRule="auto"/>
        <w:jc w:val="both"/>
        <w:rPr>
          <w:rFonts w:ascii="Arial" w:hAnsi="Arial" w:cs="Arial"/>
          <w:color w:val="000000"/>
          <w:sz w:val="23"/>
          <w:szCs w:val="23"/>
        </w:rPr>
      </w:pPr>
    </w:p>
    <w:p w:rsidR="006D1806" w:rsidRDefault="006D1806" w:rsidP="006D1806">
      <w:pPr>
        <w:autoSpaceDE w:val="0"/>
        <w:autoSpaceDN w:val="0"/>
        <w:adjustRightInd w:val="0"/>
        <w:spacing w:after="0" w:line="240" w:lineRule="auto"/>
        <w:jc w:val="both"/>
        <w:rPr>
          <w:rFonts w:ascii="Arial" w:hAnsi="Arial" w:cs="Arial"/>
          <w:color w:val="000000"/>
          <w:sz w:val="23"/>
          <w:szCs w:val="23"/>
        </w:rPr>
      </w:pPr>
      <w:r w:rsidRPr="006D1806">
        <w:rPr>
          <w:rFonts w:ascii="Arial" w:hAnsi="Arial" w:cs="Arial"/>
          <w:color w:val="000000"/>
          <w:sz w:val="23"/>
          <w:szCs w:val="23"/>
        </w:rPr>
        <w:t xml:space="preserve">Obtivemos, através do acesso à página </w:t>
      </w:r>
      <w:r>
        <w:rPr>
          <w:rFonts w:ascii="Arial" w:hAnsi="Arial" w:cs="Arial"/>
          <w:color w:val="000000"/>
          <w:sz w:val="23"/>
          <w:szCs w:val="23"/>
        </w:rPr>
        <w:t>h</w:t>
      </w:r>
      <w:r w:rsidRPr="006D1806">
        <w:rPr>
          <w:rFonts w:ascii="Arial" w:hAnsi="Arial" w:cs="Arial"/>
          <w:color w:val="000000"/>
          <w:sz w:val="23"/>
          <w:szCs w:val="23"/>
        </w:rPr>
        <w:t>ttp://www</w:t>
      </w:r>
      <w:r>
        <w:rPr>
          <w:rFonts w:ascii="Arial" w:hAnsi="Arial" w:cs="Arial"/>
          <w:color w:val="000000"/>
          <w:sz w:val="23"/>
          <w:szCs w:val="23"/>
        </w:rPr>
        <w:t>.araraquara.sp.gov.br</w:t>
      </w:r>
      <w:r w:rsidRPr="006D1806">
        <w:rPr>
          <w:rFonts w:ascii="Arial" w:hAnsi="Arial" w:cs="Arial"/>
          <w:color w:val="000000"/>
          <w:sz w:val="23"/>
          <w:szCs w:val="23"/>
        </w:rPr>
        <w:t>, n</w:t>
      </w:r>
      <w:r>
        <w:rPr>
          <w:rFonts w:ascii="Arial" w:hAnsi="Arial" w:cs="Arial"/>
          <w:color w:val="000000"/>
          <w:sz w:val="23"/>
          <w:szCs w:val="23"/>
        </w:rPr>
        <w:t xml:space="preserve">esta data, cópia do Chamamento Público </w:t>
      </w:r>
      <w:r w:rsidRPr="006D1806">
        <w:rPr>
          <w:rFonts w:ascii="Arial" w:hAnsi="Arial" w:cs="Arial"/>
          <w:color w:val="000000"/>
          <w:sz w:val="23"/>
          <w:szCs w:val="23"/>
        </w:rPr>
        <w:t>acima identificad</w:t>
      </w:r>
      <w:r>
        <w:rPr>
          <w:rFonts w:ascii="Arial" w:hAnsi="Arial" w:cs="Arial"/>
          <w:color w:val="000000"/>
          <w:sz w:val="23"/>
          <w:szCs w:val="23"/>
        </w:rPr>
        <w:t>o</w:t>
      </w:r>
      <w:r w:rsidRPr="006D1806">
        <w:rPr>
          <w:rFonts w:ascii="Arial" w:hAnsi="Arial" w:cs="Arial"/>
          <w:color w:val="000000"/>
          <w:sz w:val="23"/>
          <w:szCs w:val="23"/>
        </w:rPr>
        <w:t>.</w:t>
      </w:r>
    </w:p>
    <w:p w:rsidR="006D1806" w:rsidRPr="006D1806" w:rsidRDefault="006D1806" w:rsidP="006D1806">
      <w:pPr>
        <w:autoSpaceDE w:val="0"/>
        <w:autoSpaceDN w:val="0"/>
        <w:adjustRightInd w:val="0"/>
        <w:spacing w:after="0" w:line="240" w:lineRule="auto"/>
        <w:jc w:val="both"/>
        <w:rPr>
          <w:rFonts w:ascii="Arial" w:hAnsi="Arial" w:cs="Arial"/>
          <w:color w:val="000000"/>
          <w:sz w:val="23"/>
          <w:szCs w:val="23"/>
        </w:rPr>
      </w:pPr>
      <w:r w:rsidRPr="006D1806">
        <w:rPr>
          <w:rFonts w:ascii="Arial" w:hAnsi="Arial" w:cs="Arial"/>
          <w:color w:val="000000"/>
          <w:sz w:val="23"/>
          <w:szCs w:val="23"/>
        </w:rPr>
        <w:t xml:space="preserve"> </w:t>
      </w:r>
    </w:p>
    <w:p w:rsidR="006D1806" w:rsidRPr="006D1806" w:rsidRDefault="006D1806" w:rsidP="006D1806">
      <w:pPr>
        <w:autoSpaceDE w:val="0"/>
        <w:autoSpaceDN w:val="0"/>
        <w:adjustRightInd w:val="0"/>
        <w:spacing w:after="0" w:line="240" w:lineRule="auto"/>
        <w:ind w:left="4248" w:firstLine="708"/>
        <w:jc w:val="both"/>
        <w:rPr>
          <w:rFonts w:ascii="Arial" w:hAnsi="Arial" w:cs="Arial"/>
          <w:color w:val="000000"/>
          <w:sz w:val="23"/>
          <w:szCs w:val="23"/>
        </w:rPr>
      </w:pPr>
      <w:r w:rsidRPr="006D1806">
        <w:rPr>
          <w:rFonts w:ascii="Arial" w:hAnsi="Arial" w:cs="Arial"/>
          <w:color w:val="000000"/>
          <w:sz w:val="23"/>
          <w:szCs w:val="23"/>
        </w:rPr>
        <w:t xml:space="preserve">Local: , de de </w:t>
      </w:r>
      <w:r w:rsidR="009E72C0">
        <w:rPr>
          <w:rFonts w:ascii="Arial" w:hAnsi="Arial" w:cs="Arial"/>
          <w:color w:val="000000"/>
          <w:sz w:val="23"/>
          <w:szCs w:val="23"/>
        </w:rPr>
        <w:t>2020</w:t>
      </w:r>
      <w:r w:rsidRPr="006D1806">
        <w:rPr>
          <w:rFonts w:ascii="Arial" w:hAnsi="Arial" w:cs="Arial"/>
          <w:color w:val="000000"/>
          <w:sz w:val="23"/>
          <w:szCs w:val="23"/>
        </w:rPr>
        <w:t xml:space="preserve">. </w:t>
      </w:r>
    </w:p>
    <w:p w:rsidR="006D1806" w:rsidRDefault="006D1806" w:rsidP="006D1806">
      <w:pPr>
        <w:autoSpaceDE w:val="0"/>
        <w:autoSpaceDN w:val="0"/>
        <w:adjustRightInd w:val="0"/>
        <w:spacing w:after="0" w:line="240" w:lineRule="auto"/>
        <w:ind w:left="4248" w:firstLine="708"/>
        <w:jc w:val="both"/>
        <w:rPr>
          <w:rFonts w:ascii="Arial" w:hAnsi="Arial" w:cs="Arial"/>
          <w:color w:val="000000"/>
          <w:sz w:val="23"/>
          <w:szCs w:val="23"/>
        </w:rPr>
      </w:pPr>
      <w:r w:rsidRPr="006D1806">
        <w:rPr>
          <w:rFonts w:ascii="Arial" w:hAnsi="Arial" w:cs="Arial"/>
          <w:color w:val="000000"/>
          <w:sz w:val="23"/>
          <w:szCs w:val="23"/>
        </w:rPr>
        <w:t>Nome:</w:t>
      </w:r>
    </w:p>
    <w:p w:rsidR="006D1806" w:rsidRPr="006D1806" w:rsidRDefault="006D1806" w:rsidP="006D1806">
      <w:pPr>
        <w:autoSpaceDE w:val="0"/>
        <w:autoSpaceDN w:val="0"/>
        <w:adjustRightInd w:val="0"/>
        <w:spacing w:after="0" w:line="240" w:lineRule="auto"/>
        <w:jc w:val="both"/>
        <w:rPr>
          <w:rFonts w:ascii="Arial" w:hAnsi="Arial" w:cs="Arial"/>
          <w:color w:val="000000"/>
          <w:sz w:val="23"/>
          <w:szCs w:val="23"/>
        </w:rPr>
      </w:pPr>
    </w:p>
    <w:p w:rsidR="006D1806" w:rsidRDefault="006D1806" w:rsidP="006D1806">
      <w:pPr>
        <w:autoSpaceDE w:val="0"/>
        <w:autoSpaceDN w:val="0"/>
        <w:adjustRightInd w:val="0"/>
        <w:spacing w:after="0" w:line="240" w:lineRule="auto"/>
        <w:jc w:val="both"/>
        <w:rPr>
          <w:rFonts w:ascii="Arial" w:hAnsi="Arial" w:cs="Arial"/>
          <w:color w:val="000000"/>
          <w:sz w:val="23"/>
          <w:szCs w:val="23"/>
        </w:rPr>
      </w:pPr>
    </w:p>
    <w:p w:rsidR="006D1806" w:rsidRDefault="006D1806" w:rsidP="006D1806">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w:t>
      </w:r>
    </w:p>
    <w:p w:rsidR="006D1806" w:rsidRDefault="006D1806" w:rsidP="006D1806">
      <w:pPr>
        <w:autoSpaceDE w:val="0"/>
        <w:autoSpaceDN w:val="0"/>
        <w:adjustRightInd w:val="0"/>
        <w:spacing w:after="0" w:line="240" w:lineRule="auto"/>
        <w:jc w:val="both"/>
        <w:rPr>
          <w:rFonts w:ascii="Arial" w:hAnsi="Arial" w:cs="Arial"/>
          <w:color w:val="000000"/>
          <w:sz w:val="23"/>
          <w:szCs w:val="23"/>
        </w:rPr>
      </w:pPr>
    </w:p>
    <w:p w:rsidR="006D1806" w:rsidRDefault="006D1806" w:rsidP="006D1806">
      <w:pPr>
        <w:autoSpaceDE w:val="0"/>
        <w:autoSpaceDN w:val="0"/>
        <w:adjustRightInd w:val="0"/>
        <w:spacing w:after="0" w:line="240" w:lineRule="auto"/>
        <w:jc w:val="both"/>
        <w:rPr>
          <w:rFonts w:ascii="Arial" w:hAnsi="Arial" w:cs="Arial"/>
          <w:color w:val="000000"/>
          <w:sz w:val="23"/>
          <w:szCs w:val="23"/>
        </w:rPr>
      </w:pPr>
      <w:r w:rsidRPr="006D1806">
        <w:rPr>
          <w:rFonts w:ascii="Arial" w:hAnsi="Arial" w:cs="Arial"/>
          <w:color w:val="000000"/>
          <w:sz w:val="23"/>
          <w:szCs w:val="23"/>
        </w:rPr>
        <w:t xml:space="preserve">Senhor </w:t>
      </w:r>
      <w:r>
        <w:rPr>
          <w:rFonts w:ascii="Arial" w:hAnsi="Arial" w:cs="Arial"/>
          <w:color w:val="000000"/>
          <w:sz w:val="23"/>
          <w:szCs w:val="23"/>
        </w:rPr>
        <w:t>Interessado</w:t>
      </w:r>
      <w:r w:rsidRPr="006D1806">
        <w:rPr>
          <w:rFonts w:ascii="Arial" w:hAnsi="Arial" w:cs="Arial"/>
          <w:color w:val="000000"/>
          <w:sz w:val="23"/>
          <w:szCs w:val="23"/>
        </w:rPr>
        <w:t>,</w:t>
      </w:r>
    </w:p>
    <w:p w:rsidR="006D1806" w:rsidRPr="006D1806" w:rsidRDefault="006D1806" w:rsidP="006D1806">
      <w:pPr>
        <w:autoSpaceDE w:val="0"/>
        <w:autoSpaceDN w:val="0"/>
        <w:adjustRightInd w:val="0"/>
        <w:spacing w:after="0" w:line="240" w:lineRule="auto"/>
        <w:jc w:val="both"/>
        <w:rPr>
          <w:rFonts w:ascii="Arial" w:hAnsi="Arial" w:cs="Arial"/>
          <w:color w:val="000000"/>
          <w:sz w:val="23"/>
          <w:szCs w:val="23"/>
        </w:rPr>
      </w:pPr>
    </w:p>
    <w:p w:rsidR="006D1806" w:rsidRPr="00AD591B" w:rsidRDefault="006D1806" w:rsidP="006D1806">
      <w:pPr>
        <w:pStyle w:val="Default"/>
        <w:jc w:val="both"/>
        <w:rPr>
          <w:color w:val="FF0000"/>
          <w:sz w:val="23"/>
          <w:szCs w:val="23"/>
        </w:rPr>
      </w:pPr>
      <w:r w:rsidRPr="006D1806">
        <w:rPr>
          <w:sz w:val="23"/>
          <w:szCs w:val="23"/>
        </w:rPr>
        <w:t>Visando à comunicação f</w:t>
      </w:r>
      <w:r>
        <w:rPr>
          <w:sz w:val="23"/>
          <w:szCs w:val="23"/>
        </w:rPr>
        <w:t xml:space="preserve">utura entre esta Prefeitura Municipal </w:t>
      </w:r>
      <w:r w:rsidRPr="006D1806">
        <w:rPr>
          <w:sz w:val="23"/>
          <w:szCs w:val="23"/>
        </w:rPr>
        <w:t xml:space="preserve">e sua empresa, solicitamos a Vossa Senhoria preencher o recibo de retirada do Edital e remetê-lo à </w:t>
      </w:r>
      <w:r w:rsidRPr="00AD591B">
        <w:rPr>
          <w:b/>
          <w:bCs/>
          <w:sz w:val="23"/>
          <w:szCs w:val="23"/>
        </w:rPr>
        <w:t>Coordenadoria Executiva da Indústria e Tecnologia da Secretaria do Trabalho e do Desenvolvimento Econômico</w:t>
      </w:r>
      <w:r w:rsidRPr="006D1806">
        <w:rPr>
          <w:sz w:val="23"/>
          <w:szCs w:val="23"/>
        </w:rPr>
        <w:t xml:space="preserve">, pelo e-mail </w:t>
      </w:r>
      <w:hyperlink r:id="rId9" w:history="1">
        <w:r w:rsidR="006848B1" w:rsidRPr="006848B1">
          <w:rPr>
            <w:rStyle w:val="Hyperlink"/>
            <w:color w:val="auto"/>
            <w:sz w:val="23"/>
            <w:szCs w:val="23"/>
            <w:shd w:val="clear" w:color="auto" w:fill="FFFFFF"/>
          </w:rPr>
          <w:t>atendindustria@araraquara.sp.gov.br</w:t>
        </w:r>
      </w:hyperlink>
      <w:r w:rsidRPr="006D1806">
        <w:rPr>
          <w:color w:val="auto"/>
          <w:sz w:val="23"/>
          <w:szCs w:val="23"/>
        </w:rPr>
        <w:t>.</w:t>
      </w:r>
    </w:p>
    <w:p w:rsidR="006D1806" w:rsidRDefault="006D1806" w:rsidP="006D1806">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A não remessa do recibo exime a Prefeitura Municipal de Araraquara </w:t>
      </w:r>
      <w:r w:rsidRPr="006D1806">
        <w:rPr>
          <w:rFonts w:ascii="Arial" w:hAnsi="Arial" w:cs="Arial"/>
          <w:color w:val="000000"/>
          <w:sz w:val="23"/>
          <w:szCs w:val="23"/>
        </w:rPr>
        <w:t xml:space="preserve">da comunicação, através de e-mail, de eventuais esclarecimentos e retificações ocorridas no instrumento convocatório, bem como de quaisquer informações adicionais, não cabendo posteriormente qualquer reclamação. </w:t>
      </w:r>
    </w:p>
    <w:p w:rsidR="006D1806" w:rsidRPr="006D1806" w:rsidRDefault="006D1806" w:rsidP="006D1806">
      <w:pPr>
        <w:autoSpaceDE w:val="0"/>
        <w:autoSpaceDN w:val="0"/>
        <w:adjustRightInd w:val="0"/>
        <w:spacing w:after="0" w:line="240" w:lineRule="auto"/>
        <w:jc w:val="both"/>
        <w:rPr>
          <w:rFonts w:ascii="Arial" w:hAnsi="Arial" w:cs="Arial"/>
          <w:color w:val="000000"/>
          <w:sz w:val="23"/>
          <w:szCs w:val="23"/>
        </w:rPr>
      </w:pPr>
      <w:r w:rsidRPr="006D1806">
        <w:rPr>
          <w:rFonts w:ascii="Arial" w:hAnsi="Arial" w:cs="Arial"/>
          <w:color w:val="000000"/>
          <w:sz w:val="23"/>
          <w:szCs w:val="23"/>
        </w:rPr>
        <w:t>Recomendamos, ainda, consultas à referida página para eventuais comunicações e ou esclarecimentos dis</w:t>
      </w:r>
      <w:r>
        <w:rPr>
          <w:rFonts w:ascii="Arial" w:hAnsi="Arial" w:cs="Arial"/>
          <w:color w:val="000000"/>
          <w:sz w:val="23"/>
          <w:szCs w:val="23"/>
        </w:rPr>
        <w:t>ponibilizados acerca do Chamamento Público</w:t>
      </w:r>
      <w:r w:rsidRPr="006D1806">
        <w:rPr>
          <w:rFonts w:ascii="Arial" w:hAnsi="Arial" w:cs="Arial"/>
          <w:color w:val="000000"/>
          <w:sz w:val="23"/>
          <w:szCs w:val="23"/>
        </w:rPr>
        <w:t xml:space="preserve">. </w:t>
      </w:r>
    </w:p>
    <w:p w:rsidR="003F22E0" w:rsidRDefault="006D1806" w:rsidP="006D1806">
      <w:pPr>
        <w:jc w:val="both"/>
        <w:rPr>
          <w:rFonts w:ascii="Arial" w:hAnsi="Arial" w:cs="Arial"/>
          <w:color w:val="000000"/>
          <w:sz w:val="23"/>
          <w:szCs w:val="23"/>
        </w:rPr>
      </w:pPr>
      <w:r w:rsidRPr="006D1806">
        <w:rPr>
          <w:rFonts w:ascii="Arial" w:hAnsi="Arial" w:cs="Arial"/>
          <w:color w:val="000000"/>
          <w:sz w:val="23"/>
          <w:szCs w:val="23"/>
        </w:rPr>
        <w:t>Os esclarecimentos prestados</w:t>
      </w:r>
      <w:r w:rsidRPr="006D1806">
        <w:rPr>
          <w:rFonts w:ascii="Times New Roman" w:hAnsi="Times New Roman" w:cs="Times New Roman"/>
          <w:color w:val="000000"/>
          <w:sz w:val="20"/>
          <w:szCs w:val="20"/>
        </w:rPr>
        <w:t xml:space="preserve">, </w:t>
      </w:r>
      <w:r w:rsidRPr="006D1806">
        <w:rPr>
          <w:rFonts w:ascii="Arial" w:hAnsi="Arial" w:cs="Arial"/>
          <w:color w:val="000000"/>
          <w:sz w:val="23"/>
          <w:szCs w:val="23"/>
        </w:rPr>
        <w:t>decisões sobre eventuais impugnações, entre outras comunicações, serão disponibilizados na página da Internet http://www.araraquara.sp.gov</w:t>
      </w:r>
      <w:r>
        <w:rPr>
          <w:rFonts w:ascii="Arial" w:hAnsi="Arial" w:cs="Arial"/>
          <w:color w:val="000000"/>
          <w:sz w:val="23"/>
          <w:szCs w:val="23"/>
        </w:rPr>
        <w:t>.br</w:t>
      </w:r>
      <w:r w:rsidRPr="006D1806">
        <w:rPr>
          <w:rFonts w:ascii="Arial" w:hAnsi="Arial" w:cs="Arial"/>
          <w:color w:val="000000"/>
          <w:sz w:val="23"/>
          <w:szCs w:val="23"/>
        </w:rPr>
        <w:t>.</w:t>
      </w:r>
    </w:p>
    <w:p w:rsidR="00D75B9F" w:rsidRPr="00AD591B" w:rsidRDefault="00D75B9F" w:rsidP="006D1806">
      <w:pPr>
        <w:jc w:val="both"/>
        <w:rPr>
          <w:rFonts w:ascii="Arial" w:hAnsi="Arial" w:cs="Arial"/>
          <w:sz w:val="23"/>
          <w:szCs w:val="23"/>
        </w:rPr>
      </w:pPr>
    </w:p>
    <w:p w:rsidR="006D1806" w:rsidRPr="006D1806" w:rsidRDefault="006D1806" w:rsidP="006D1806">
      <w:pPr>
        <w:pStyle w:val="Default"/>
        <w:jc w:val="center"/>
        <w:rPr>
          <w:sz w:val="23"/>
          <w:szCs w:val="23"/>
        </w:rPr>
      </w:pPr>
      <w:r>
        <w:rPr>
          <w:color w:val="FF0000"/>
          <w:sz w:val="23"/>
          <w:szCs w:val="23"/>
        </w:rPr>
        <w:br w:type="page"/>
      </w:r>
      <w:r w:rsidRPr="006D1806">
        <w:rPr>
          <w:b/>
          <w:bCs/>
          <w:sz w:val="23"/>
          <w:szCs w:val="23"/>
        </w:rPr>
        <w:t>ANEXO II</w:t>
      </w:r>
    </w:p>
    <w:p w:rsidR="006D1806" w:rsidRDefault="000E65AF" w:rsidP="006D1806">
      <w:pPr>
        <w:autoSpaceDE w:val="0"/>
        <w:autoSpaceDN w:val="0"/>
        <w:adjustRightInd w:val="0"/>
        <w:spacing w:after="0" w:line="240" w:lineRule="auto"/>
        <w:jc w:val="center"/>
        <w:rPr>
          <w:rFonts w:ascii="Arial" w:hAnsi="Arial" w:cs="Arial"/>
          <w:b/>
          <w:bCs/>
          <w:color w:val="000000"/>
          <w:sz w:val="23"/>
          <w:szCs w:val="23"/>
        </w:rPr>
      </w:pPr>
      <w:r>
        <w:rPr>
          <w:rFonts w:ascii="Arial" w:hAnsi="Arial" w:cs="Arial"/>
          <w:b/>
          <w:bCs/>
          <w:color w:val="000000"/>
          <w:sz w:val="23"/>
          <w:szCs w:val="23"/>
        </w:rPr>
        <w:t>TERMO DE REFERÊNCIA</w:t>
      </w:r>
    </w:p>
    <w:p w:rsidR="003E233B" w:rsidRPr="008D3438" w:rsidRDefault="003E233B" w:rsidP="003E233B">
      <w:pPr>
        <w:pStyle w:val="Default"/>
        <w:jc w:val="center"/>
        <w:rPr>
          <w:sz w:val="23"/>
          <w:szCs w:val="23"/>
        </w:rPr>
      </w:pPr>
      <w:r>
        <w:rPr>
          <w:b/>
          <w:bCs/>
          <w:color w:val="auto"/>
          <w:sz w:val="23"/>
          <w:szCs w:val="23"/>
        </w:rPr>
        <w:t xml:space="preserve">Processo nº </w:t>
      </w:r>
      <w:r w:rsidR="009E72C0">
        <w:rPr>
          <w:b/>
          <w:bCs/>
          <w:color w:val="auto"/>
          <w:sz w:val="23"/>
          <w:szCs w:val="23"/>
        </w:rPr>
        <w:t>002.502/2017</w:t>
      </w:r>
      <w:r w:rsidRPr="008D3438">
        <w:rPr>
          <w:b/>
          <w:bCs/>
          <w:color w:val="auto"/>
          <w:sz w:val="23"/>
          <w:szCs w:val="23"/>
        </w:rPr>
        <w:t xml:space="preserve"> – Guichê nº </w:t>
      </w:r>
      <w:r w:rsidR="009E72C0">
        <w:rPr>
          <w:b/>
          <w:bCs/>
          <w:color w:val="auto"/>
          <w:sz w:val="23"/>
          <w:szCs w:val="23"/>
        </w:rPr>
        <w:t>103.247/2019</w:t>
      </w:r>
    </w:p>
    <w:p w:rsidR="003E233B" w:rsidRPr="006D1806" w:rsidRDefault="003E233B" w:rsidP="006D1806">
      <w:pPr>
        <w:autoSpaceDE w:val="0"/>
        <w:autoSpaceDN w:val="0"/>
        <w:adjustRightInd w:val="0"/>
        <w:spacing w:after="0" w:line="240" w:lineRule="auto"/>
        <w:jc w:val="center"/>
        <w:rPr>
          <w:rFonts w:ascii="Arial" w:hAnsi="Arial" w:cs="Arial"/>
          <w:color w:val="000000"/>
          <w:sz w:val="23"/>
          <w:szCs w:val="23"/>
        </w:rPr>
      </w:pPr>
    </w:p>
    <w:p w:rsidR="006D1806" w:rsidRPr="00873B65" w:rsidRDefault="006D1806" w:rsidP="006D1806">
      <w:pPr>
        <w:autoSpaceDE w:val="0"/>
        <w:autoSpaceDN w:val="0"/>
        <w:adjustRightInd w:val="0"/>
        <w:spacing w:after="0" w:line="240" w:lineRule="auto"/>
        <w:rPr>
          <w:rFonts w:ascii="Arial" w:hAnsi="Arial" w:cs="Arial"/>
          <w:color w:val="000000"/>
          <w:sz w:val="23"/>
          <w:szCs w:val="23"/>
        </w:rPr>
      </w:pPr>
      <w:r w:rsidRPr="00873B65">
        <w:rPr>
          <w:rFonts w:ascii="Arial" w:hAnsi="Arial" w:cs="Arial"/>
          <w:b/>
          <w:bCs/>
          <w:color w:val="000000"/>
          <w:sz w:val="23"/>
          <w:szCs w:val="23"/>
        </w:rPr>
        <w:t xml:space="preserve">1. OBJETO </w:t>
      </w:r>
    </w:p>
    <w:p w:rsidR="006D1806" w:rsidRPr="00DE188A" w:rsidRDefault="006D1806" w:rsidP="006D1806">
      <w:pPr>
        <w:autoSpaceDE w:val="0"/>
        <w:autoSpaceDN w:val="0"/>
        <w:adjustRightInd w:val="0"/>
        <w:spacing w:after="0" w:line="240" w:lineRule="auto"/>
        <w:rPr>
          <w:rFonts w:ascii="Arial" w:hAnsi="Arial" w:cs="Arial"/>
          <w:color w:val="000000"/>
          <w:sz w:val="23"/>
          <w:szCs w:val="23"/>
        </w:rPr>
      </w:pPr>
    </w:p>
    <w:p w:rsidR="0049066E" w:rsidRPr="00DE188A" w:rsidRDefault="00DE188A" w:rsidP="00DE188A">
      <w:pPr>
        <w:autoSpaceDE w:val="0"/>
        <w:autoSpaceDN w:val="0"/>
        <w:adjustRightInd w:val="0"/>
        <w:spacing w:after="0" w:line="240" w:lineRule="auto"/>
        <w:jc w:val="both"/>
        <w:rPr>
          <w:rFonts w:ascii="Arial" w:hAnsi="Arial" w:cs="Arial"/>
          <w:color w:val="000000"/>
          <w:sz w:val="23"/>
          <w:szCs w:val="23"/>
        </w:rPr>
      </w:pPr>
      <w:r w:rsidRPr="00DE188A">
        <w:rPr>
          <w:rFonts w:ascii="Arial" w:hAnsi="Arial" w:cs="Arial"/>
          <w:bCs/>
          <w:sz w:val="23"/>
          <w:szCs w:val="23"/>
        </w:rPr>
        <w:t xml:space="preserve">Classificação de Projetos de Empresas Industriais que almejam o recebimento de </w:t>
      </w:r>
      <w:r w:rsidR="007018CC">
        <w:rPr>
          <w:rFonts w:ascii="Arial" w:hAnsi="Arial" w:cs="Arial"/>
          <w:sz w:val="23"/>
          <w:szCs w:val="23"/>
        </w:rPr>
        <w:t>doação de bem imóvel com encargos, no âmbito do Programa de Incentivo ao Desenvolvimento Econômico e Social do Município de Araraquara, conforme a descrição e identificação do imóvel</w:t>
      </w:r>
      <w:r w:rsidRPr="00DE188A">
        <w:rPr>
          <w:rFonts w:ascii="Arial" w:hAnsi="Arial" w:cs="Arial"/>
          <w:sz w:val="23"/>
          <w:szCs w:val="23"/>
        </w:rPr>
        <w:t xml:space="preserve"> </w:t>
      </w:r>
      <w:r w:rsidR="00725765">
        <w:rPr>
          <w:rFonts w:ascii="Arial" w:hAnsi="Arial" w:cs="Arial"/>
          <w:sz w:val="23"/>
          <w:szCs w:val="23"/>
        </w:rPr>
        <w:t>neste</w:t>
      </w:r>
      <w:r w:rsidRPr="00DE188A">
        <w:rPr>
          <w:rFonts w:ascii="Arial" w:hAnsi="Arial" w:cs="Arial"/>
          <w:sz w:val="23"/>
          <w:szCs w:val="23"/>
        </w:rPr>
        <w:t xml:space="preserve"> Anexo.</w:t>
      </w:r>
    </w:p>
    <w:p w:rsidR="00365EFF" w:rsidRPr="00DE188A" w:rsidRDefault="00365EFF" w:rsidP="006D1806">
      <w:pPr>
        <w:autoSpaceDE w:val="0"/>
        <w:autoSpaceDN w:val="0"/>
        <w:adjustRightInd w:val="0"/>
        <w:spacing w:after="0" w:line="240" w:lineRule="auto"/>
        <w:rPr>
          <w:rFonts w:ascii="Arial" w:hAnsi="Arial" w:cs="Arial"/>
          <w:b/>
          <w:bCs/>
          <w:color w:val="000000"/>
          <w:sz w:val="23"/>
          <w:szCs w:val="23"/>
        </w:rPr>
      </w:pPr>
    </w:p>
    <w:p w:rsidR="006D1806" w:rsidRPr="00DE188A" w:rsidRDefault="006D1806" w:rsidP="006D1806">
      <w:pPr>
        <w:autoSpaceDE w:val="0"/>
        <w:autoSpaceDN w:val="0"/>
        <w:adjustRightInd w:val="0"/>
        <w:spacing w:after="0" w:line="240" w:lineRule="auto"/>
        <w:rPr>
          <w:rFonts w:ascii="Arial" w:hAnsi="Arial" w:cs="Arial"/>
          <w:color w:val="000000"/>
          <w:sz w:val="23"/>
          <w:szCs w:val="23"/>
        </w:rPr>
      </w:pPr>
      <w:r w:rsidRPr="00DE188A">
        <w:rPr>
          <w:rFonts w:ascii="Arial" w:hAnsi="Arial" w:cs="Arial"/>
          <w:b/>
          <w:bCs/>
          <w:color w:val="000000"/>
          <w:sz w:val="23"/>
          <w:szCs w:val="23"/>
        </w:rPr>
        <w:t xml:space="preserve">2. DESCRIÇÃO </w:t>
      </w:r>
      <w:r w:rsidR="00365EFF" w:rsidRPr="00DE188A">
        <w:rPr>
          <w:rFonts w:ascii="Arial" w:hAnsi="Arial" w:cs="Arial"/>
          <w:b/>
          <w:bCs/>
          <w:color w:val="000000"/>
          <w:sz w:val="23"/>
          <w:szCs w:val="23"/>
        </w:rPr>
        <w:t>DO</w:t>
      </w:r>
      <w:r w:rsidR="00A9231F" w:rsidRPr="00DE188A">
        <w:rPr>
          <w:rFonts w:ascii="Arial" w:hAnsi="Arial" w:cs="Arial"/>
          <w:b/>
          <w:bCs/>
          <w:color w:val="000000"/>
          <w:sz w:val="23"/>
          <w:szCs w:val="23"/>
        </w:rPr>
        <w:t>S IMÓVEIS</w:t>
      </w:r>
    </w:p>
    <w:p w:rsidR="006D1806" w:rsidRPr="00DE188A" w:rsidRDefault="006D1806" w:rsidP="006D1806">
      <w:pPr>
        <w:autoSpaceDE w:val="0"/>
        <w:autoSpaceDN w:val="0"/>
        <w:adjustRightInd w:val="0"/>
        <w:spacing w:after="0" w:line="240" w:lineRule="auto"/>
        <w:rPr>
          <w:rFonts w:ascii="Arial" w:hAnsi="Arial" w:cs="Arial"/>
          <w:color w:val="000000"/>
          <w:sz w:val="23"/>
          <w:szCs w:val="23"/>
        </w:rPr>
      </w:pPr>
    </w:p>
    <w:p w:rsidR="00365EFF" w:rsidRDefault="006D1806" w:rsidP="009E09E9">
      <w:pPr>
        <w:autoSpaceDE w:val="0"/>
        <w:autoSpaceDN w:val="0"/>
        <w:adjustRightInd w:val="0"/>
        <w:spacing w:after="53" w:line="240" w:lineRule="auto"/>
        <w:jc w:val="both"/>
        <w:rPr>
          <w:rFonts w:ascii="Arial" w:hAnsi="Arial" w:cs="Arial"/>
          <w:sz w:val="23"/>
          <w:szCs w:val="23"/>
        </w:rPr>
      </w:pPr>
      <w:r w:rsidRPr="00DE188A">
        <w:rPr>
          <w:rFonts w:ascii="Arial" w:hAnsi="Arial" w:cs="Arial"/>
          <w:b/>
          <w:bCs/>
          <w:color w:val="000000"/>
          <w:sz w:val="23"/>
          <w:szCs w:val="23"/>
        </w:rPr>
        <w:t>2.1</w:t>
      </w:r>
      <w:r w:rsidR="009E09E9" w:rsidRPr="00DE188A">
        <w:rPr>
          <w:rFonts w:ascii="Arial" w:hAnsi="Arial" w:cs="Arial"/>
          <w:b/>
          <w:bCs/>
          <w:color w:val="000000"/>
          <w:sz w:val="23"/>
          <w:szCs w:val="23"/>
        </w:rPr>
        <w:t>.</w:t>
      </w:r>
      <w:r w:rsidRPr="00DE188A">
        <w:rPr>
          <w:rFonts w:ascii="Arial" w:hAnsi="Arial" w:cs="Arial"/>
          <w:b/>
          <w:bCs/>
          <w:color w:val="000000"/>
          <w:sz w:val="23"/>
          <w:szCs w:val="23"/>
        </w:rPr>
        <w:t xml:space="preserve"> </w:t>
      </w:r>
      <w:r w:rsidR="00365EFF" w:rsidRPr="00DE188A">
        <w:rPr>
          <w:rFonts w:ascii="Arial" w:hAnsi="Arial" w:cs="Arial"/>
          <w:color w:val="000000"/>
          <w:sz w:val="23"/>
          <w:szCs w:val="23"/>
        </w:rPr>
        <w:t>O</w:t>
      </w:r>
      <w:r w:rsidR="00A9231F" w:rsidRPr="00DE188A">
        <w:rPr>
          <w:rFonts w:ascii="Arial" w:hAnsi="Arial" w:cs="Arial"/>
          <w:color w:val="000000"/>
          <w:sz w:val="23"/>
          <w:szCs w:val="23"/>
        </w:rPr>
        <w:t xml:space="preserve"> imóve</w:t>
      </w:r>
      <w:r w:rsidR="007018CC">
        <w:rPr>
          <w:rFonts w:ascii="Arial" w:hAnsi="Arial" w:cs="Arial"/>
          <w:color w:val="000000"/>
          <w:sz w:val="23"/>
          <w:szCs w:val="23"/>
        </w:rPr>
        <w:t>l</w:t>
      </w:r>
      <w:r w:rsidR="00365EFF" w:rsidRPr="00DE188A">
        <w:rPr>
          <w:rFonts w:ascii="Arial" w:hAnsi="Arial" w:cs="Arial"/>
          <w:color w:val="000000"/>
          <w:sz w:val="23"/>
          <w:szCs w:val="23"/>
        </w:rPr>
        <w:t xml:space="preserve"> a ser doado com</w:t>
      </w:r>
      <w:r w:rsidR="00365EFF" w:rsidRPr="009B52AC">
        <w:rPr>
          <w:rFonts w:ascii="Arial" w:hAnsi="Arial" w:cs="Arial"/>
          <w:color w:val="000000"/>
          <w:sz w:val="23"/>
          <w:szCs w:val="23"/>
        </w:rPr>
        <w:t xml:space="preserve"> encargos, com fundamento na </w:t>
      </w:r>
      <w:r w:rsidR="00365EFF" w:rsidRPr="009B52AC">
        <w:rPr>
          <w:rFonts w:ascii="Arial" w:hAnsi="Arial" w:cs="Arial"/>
          <w:sz w:val="23"/>
          <w:szCs w:val="23"/>
        </w:rPr>
        <w:t xml:space="preserve">Lei Municipal nº 9.218, de 14 de março de 2018, Lei Municipal nº 5.119, de 14 de dezembro de 1998, pelo art. 17, § 4º, da Lei nº 8.666, de 21 de junho de 1993, e Adin nº 927-3 do Supremo Tribunal Federal, possui a seguinte </w:t>
      </w:r>
      <w:r w:rsidR="00A777C1">
        <w:rPr>
          <w:rFonts w:ascii="Arial" w:hAnsi="Arial" w:cs="Arial"/>
          <w:sz w:val="23"/>
          <w:szCs w:val="23"/>
        </w:rPr>
        <w:t>identificação</w:t>
      </w:r>
      <w:r w:rsidR="00572F88">
        <w:rPr>
          <w:rFonts w:ascii="Arial" w:hAnsi="Arial" w:cs="Arial"/>
          <w:sz w:val="23"/>
          <w:szCs w:val="23"/>
        </w:rPr>
        <w:t xml:space="preserve"> e descrição</w:t>
      </w:r>
      <w:r w:rsidR="00365EFF" w:rsidRPr="009B52AC">
        <w:rPr>
          <w:rFonts w:ascii="Arial" w:hAnsi="Arial" w:cs="Arial"/>
          <w:sz w:val="23"/>
          <w:szCs w:val="23"/>
        </w:rPr>
        <w:t>:</w:t>
      </w:r>
    </w:p>
    <w:p w:rsidR="00853659" w:rsidRDefault="00853659" w:rsidP="00853659">
      <w:pPr>
        <w:autoSpaceDE w:val="0"/>
        <w:autoSpaceDN w:val="0"/>
        <w:adjustRightInd w:val="0"/>
        <w:spacing w:after="53" w:line="240" w:lineRule="auto"/>
        <w:jc w:val="both"/>
        <w:rPr>
          <w:rFonts w:ascii="Arial" w:hAnsi="Arial" w:cs="Arial"/>
          <w:sz w:val="23"/>
          <w:szCs w:val="23"/>
        </w:rPr>
      </w:pPr>
    </w:p>
    <w:tbl>
      <w:tblPr>
        <w:tblStyle w:val="Tabelacomgrade"/>
        <w:tblW w:w="0" w:type="auto"/>
        <w:tblLook w:val="04A0" w:firstRow="1" w:lastRow="0" w:firstColumn="1" w:lastColumn="0" w:noHBand="0" w:noVBand="1"/>
      </w:tblPr>
      <w:tblGrid>
        <w:gridCol w:w="1101"/>
        <w:gridCol w:w="7938"/>
      </w:tblGrid>
      <w:tr w:rsidR="00853659" w:rsidTr="00A500A0">
        <w:tc>
          <w:tcPr>
            <w:tcW w:w="1101" w:type="dxa"/>
          </w:tcPr>
          <w:p w:rsidR="00853659" w:rsidRDefault="00853659" w:rsidP="00A500A0">
            <w:pPr>
              <w:autoSpaceDE w:val="0"/>
              <w:autoSpaceDN w:val="0"/>
              <w:adjustRightInd w:val="0"/>
              <w:spacing w:after="53"/>
              <w:jc w:val="both"/>
              <w:rPr>
                <w:rFonts w:ascii="Arial" w:hAnsi="Arial" w:cs="Arial"/>
                <w:sz w:val="23"/>
                <w:szCs w:val="23"/>
              </w:rPr>
            </w:pPr>
            <w:r>
              <w:rPr>
                <w:rFonts w:ascii="Arial" w:hAnsi="Arial" w:cs="Arial"/>
                <w:sz w:val="23"/>
                <w:szCs w:val="23"/>
              </w:rPr>
              <w:t>Área I</w:t>
            </w:r>
          </w:p>
          <w:p w:rsidR="007018CC" w:rsidRDefault="007018CC" w:rsidP="00A500A0">
            <w:pPr>
              <w:autoSpaceDE w:val="0"/>
              <w:autoSpaceDN w:val="0"/>
              <w:adjustRightInd w:val="0"/>
              <w:spacing w:after="53"/>
              <w:jc w:val="both"/>
              <w:rPr>
                <w:rFonts w:ascii="Arial" w:hAnsi="Arial" w:cs="Arial"/>
                <w:sz w:val="23"/>
                <w:szCs w:val="23"/>
              </w:rPr>
            </w:pPr>
            <w:r>
              <w:rPr>
                <w:rFonts w:ascii="Arial" w:hAnsi="Arial" w:cs="Arial"/>
                <w:sz w:val="23"/>
                <w:szCs w:val="23"/>
              </w:rPr>
              <w:t>Área I</w:t>
            </w:r>
          </w:p>
          <w:p w:rsidR="007018CC" w:rsidRDefault="007018CC" w:rsidP="00A500A0">
            <w:pPr>
              <w:autoSpaceDE w:val="0"/>
              <w:autoSpaceDN w:val="0"/>
              <w:adjustRightInd w:val="0"/>
              <w:spacing w:after="53"/>
              <w:jc w:val="both"/>
              <w:rPr>
                <w:rFonts w:ascii="Arial" w:hAnsi="Arial" w:cs="Arial"/>
                <w:sz w:val="23"/>
                <w:szCs w:val="23"/>
              </w:rPr>
            </w:pPr>
            <w:r>
              <w:rPr>
                <w:rFonts w:ascii="Arial" w:hAnsi="Arial" w:cs="Arial"/>
                <w:sz w:val="23"/>
                <w:szCs w:val="23"/>
              </w:rPr>
              <w:t>Área I</w:t>
            </w:r>
          </w:p>
          <w:p w:rsidR="007018CC" w:rsidRDefault="007018CC" w:rsidP="00A500A0">
            <w:pPr>
              <w:autoSpaceDE w:val="0"/>
              <w:autoSpaceDN w:val="0"/>
              <w:adjustRightInd w:val="0"/>
              <w:spacing w:after="53"/>
              <w:jc w:val="both"/>
              <w:rPr>
                <w:rFonts w:ascii="Arial" w:hAnsi="Arial" w:cs="Arial"/>
                <w:sz w:val="23"/>
                <w:szCs w:val="23"/>
              </w:rPr>
            </w:pPr>
            <w:r>
              <w:rPr>
                <w:rFonts w:ascii="Arial" w:hAnsi="Arial" w:cs="Arial"/>
                <w:sz w:val="23"/>
                <w:szCs w:val="23"/>
              </w:rPr>
              <w:t>Área I</w:t>
            </w:r>
          </w:p>
          <w:p w:rsidR="007018CC" w:rsidRDefault="007018CC" w:rsidP="00A500A0">
            <w:pPr>
              <w:autoSpaceDE w:val="0"/>
              <w:autoSpaceDN w:val="0"/>
              <w:adjustRightInd w:val="0"/>
              <w:spacing w:after="53"/>
              <w:jc w:val="both"/>
              <w:rPr>
                <w:rFonts w:ascii="Arial" w:hAnsi="Arial" w:cs="Arial"/>
                <w:sz w:val="23"/>
                <w:szCs w:val="23"/>
              </w:rPr>
            </w:pPr>
            <w:r>
              <w:rPr>
                <w:rFonts w:ascii="Arial" w:hAnsi="Arial" w:cs="Arial"/>
                <w:sz w:val="23"/>
                <w:szCs w:val="23"/>
              </w:rPr>
              <w:t>Área I</w:t>
            </w:r>
          </w:p>
          <w:p w:rsidR="007018CC" w:rsidRDefault="007018CC" w:rsidP="00A500A0">
            <w:pPr>
              <w:autoSpaceDE w:val="0"/>
              <w:autoSpaceDN w:val="0"/>
              <w:adjustRightInd w:val="0"/>
              <w:spacing w:after="53"/>
              <w:jc w:val="both"/>
              <w:rPr>
                <w:rFonts w:ascii="Arial" w:hAnsi="Arial" w:cs="Arial"/>
                <w:sz w:val="23"/>
                <w:szCs w:val="23"/>
              </w:rPr>
            </w:pPr>
            <w:r>
              <w:rPr>
                <w:rFonts w:ascii="Arial" w:hAnsi="Arial" w:cs="Arial"/>
                <w:sz w:val="23"/>
                <w:szCs w:val="23"/>
              </w:rPr>
              <w:t>Área I</w:t>
            </w:r>
          </w:p>
          <w:p w:rsidR="007018CC" w:rsidRDefault="007018CC" w:rsidP="00A500A0">
            <w:pPr>
              <w:autoSpaceDE w:val="0"/>
              <w:autoSpaceDN w:val="0"/>
              <w:adjustRightInd w:val="0"/>
              <w:spacing w:after="53"/>
              <w:jc w:val="both"/>
              <w:rPr>
                <w:rFonts w:ascii="Arial" w:hAnsi="Arial" w:cs="Arial"/>
                <w:sz w:val="23"/>
                <w:szCs w:val="23"/>
              </w:rPr>
            </w:pPr>
            <w:r>
              <w:rPr>
                <w:rFonts w:ascii="Arial" w:hAnsi="Arial" w:cs="Arial"/>
                <w:sz w:val="23"/>
                <w:szCs w:val="23"/>
              </w:rPr>
              <w:t>Área I</w:t>
            </w:r>
          </w:p>
          <w:p w:rsidR="007018CC" w:rsidRDefault="007018CC" w:rsidP="00A500A0">
            <w:pPr>
              <w:autoSpaceDE w:val="0"/>
              <w:autoSpaceDN w:val="0"/>
              <w:adjustRightInd w:val="0"/>
              <w:spacing w:after="53"/>
              <w:jc w:val="both"/>
              <w:rPr>
                <w:rFonts w:ascii="Arial" w:hAnsi="Arial" w:cs="Arial"/>
                <w:sz w:val="23"/>
                <w:szCs w:val="23"/>
              </w:rPr>
            </w:pPr>
            <w:r>
              <w:rPr>
                <w:rFonts w:ascii="Arial" w:hAnsi="Arial" w:cs="Arial"/>
                <w:sz w:val="23"/>
                <w:szCs w:val="23"/>
              </w:rPr>
              <w:t>Área I</w:t>
            </w:r>
          </w:p>
          <w:p w:rsidR="007018CC" w:rsidRDefault="007018CC" w:rsidP="00A500A0">
            <w:pPr>
              <w:autoSpaceDE w:val="0"/>
              <w:autoSpaceDN w:val="0"/>
              <w:adjustRightInd w:val="0"/>
              <w:spacing w:after="53"/>
              <w:jc w:val="both"/>
              <w:rPr>
                <w:rFonts w:ascii="Arial" w:hAnsi="Arial" w:cs="Arial"/>
                <w:sz w:val="23"/>
                <w:szCs w:val="23"/>
              </w:rPr>
            </w:pPr>
            <w:r>
              <w:rPr>
                <w:rFonts w:ascii="Arial" w:hAnsi="Arial" w:cs="Arial"/>
                <w:sz w:val="23"/>
                <w:szCs w:val="23"/>
              </w:rPr>
              <w:t>Área I</w:t>
            </w:r>
          </w:p>
          <w:p w:rsidR="007018CC" w:rsidRDefault="007018CC" w:rsidP="00A500A0">
            <w:pPr>
              <w:autoSpaceDE w:val="0"/>
              <w:autoSpaceDN w:val="0"/>
              <w:adjustRightInd w:val="0"/>
              <w:spacing w:after="53"/>
              <w:jc w:val="both"/>
              <w:rPr>
                <w:rFonts w:ascii="Arial" w:hAnsi="Arial" w:cs="Arial"/>
                <w:sz w:val="23"/>
                <w:szCs w:val="23"/>
              </w:rPr>
            </w:pPr>
            <w:r>
              <w:rPr>
                <w:rFonts w:ascii="Arial" w:hAnsi="Arial" w:cs="Arial"/>
                <w:sz w:val="23"/>
                <w:szCs w:val="23"/>
              </w:rPr>
              <w:t>Área I</w:t>
            </w:r>
          </w:p>
          <w:p w:rsidR="007018CC" w:rsidRDefault="007018CC" w:rsidP="00A500A0">
            <w:pPr>
              <w:autoSpaceDE w:val="0"/>
              <w:autoSpaceDN w:val="0"/>
              <w:adjustRightInd w:val="0"/>
              <w:spacing w:after="53"/>
              <w:jc w:val="both"/>
              <w:rPr>
                <w:rFonts w:ascii="Arial" w:hAnsi="Arial" w:cs="Arial"/>
                <w:sz w:val="23"/>
                <w:szCs w:val="23"/>
              </w:rPr>
            </w:pPr>
            <w:r>
              <w:rPr>
                <w:rFonts w:ascii="Arial" w:hAnsi="Arial" w:cs="Arial"/>
                <w:sz w:val="23"/>
                <w:szCs w:val="23"/>
              </w:rPr>
              <w:t>Área I</w:t>
            </w:r>
          </w:p>
          <w:p w:rsidR="007018CC" w:rsidRDefault="007018CC" w:rsidP="00A500A0">
            <w:pPr>
              <w:autoSpaceDE w:val="0"/>
              <w:autoSpaceDN w:val="0"/>
              <w:adjustRightInd w:val="0"/>
              <w:spacing w:after="53"/>
              <w:jc w:val="both"/>
              <w:rPr>
                <w:rFonts w:ascii="Arial" w:hAnsi="Arial" w:cs="Arial"/>
                <w:sz w:val="23"/>
                <w:szCs w:val="23"/>
              </w:rPr>
            </w:pPr>
            <w:r>
              <w:rPr>
                <w:rFonts w:ascii="Arial" w:hAnsi="Arial" w:cs="Arial"/>
                <w:sz w:val="23"/>
                <w:szCs w:val="23"/>
              </w:rPr>
              <w:t>Área I</w:t>
            </w:r>
          </w:p>
          <w:p w:rsidR="007018CC" w:rsidRDefault="007018CC" w:rsidP="00A500A0">
            <w:pPr>
              <w:autoSpaceDE w:val="0"/>
              <w:autoSpaceDN w:val="0"/>
              <w:adjustRightInd w:val="0"/>
              <w:spacing w:after="53"/>
              <w:jc w:val="both"/>
              <w:rPr>
                <w:rFonts w:ascii="Arial" w:hAnsi="Arial" w:cs="Arial"/>
                <w:sz w:val="23"/>
                <w:szCs w:val="23"/>
              </w:rPr>
            </w:pPr>
            <w:r>
              <w:rPr>
                <w:rFonts w:ascii="Arial" w:hAnsi="Arial" w:cs="Arial"/>
                <w:sz w:val="23"/>
                <w:szCs w:val="23"/>
              </w:rPr>
              <w:t>Área I</w:t>
            </w:r>
          </w:p>
          <w:p w:rsidR="007018CC" w:rsidRDefault="007018CC" w:rsidP="00A500A0">
            <w:pPr>
              <w:autoSpaceDE w:val="0"/>
              <w:autoSpaceDN w:val="0"/>
              <w:adjustRightInd w:val="0"/>
              <w:spacing w:after="53"/>
              <w:jc w:val="both"/>
              <w:rPr>
                <w:rFonts w:ascii="Arial" w:hAnsi="Arial" w:cs="Arial"/>
                <w:sz w:val="23"/>
                <w:szCs w:val="23"/>
              </w:rPr>
            </w:pPr>
            <w:r>
              <w:rPr>
                <w:rFonts w:ascii="Arial" w:hAnsi="Arial" w:cs="Arial"/>
                <w:sz w:val="23"/>
                <w:szCs w:val="23"/>
              </w:rPr>
              <w:t>Área I</w:t>
            </w:r>
          </w:p>
          <w:p w:rsidR="007018CC" w:rsidRDefault="007018CC" w:rsidP="00A500A0">
            <w:pPr>
              <w:autoSpaceDE w:val="0"/>
              <w:autoSpaceDN w:val="0"/>
              <w:adjustRightInd w:val="0"/>
              <w:spacing w:after="53"/>
              <w:jc w:val="both"/>
              <w:rPr>
                <w:rFonts w:ascii="Arial" w:hAnsi="Arial" w:cs="Arial"/>
                <w:sz w:val="23"/>
                <w:szCs w:val="23"/>
              </w:rPr>
            </w:pPr>
            <w:r>
              <w:rPr>
                <w:rFonts w:ascii="Arial" w:hAnsi="Arial" w:cs="Arial"/>
                <w:sz w:val="23"/>
                <w:szCs w:val="23"/>
              </w:rPr>
              <w:t>Área I</w:t>
            </w:r>
          </w:p>
          <w:p w:rsidR="007018CC" w:rsidRDefault="007018CC" w:rsidP="00A500A0">
            <w:pPr>
              <w:autoSpaceDE w:val="0"/>
              <w:autoSpaceDN w:val="0"/>
              <w:adjustRightInd w:val="0"/>
              <w:spacing w:after="53"/>
              <w:jc w:val="both"/>
              <w:rPr>
                <w:rFonts w:ascii="Arial" w:hAnsi="Arial" w:cs="Arial"/>
                <w:sz w:val="23"/>
                <w:szCs w:val="23"/>
              </w:rPr>
            </w:pPr>
            <w:r>
              <w:rPr>
                <w:rFonts w:ascii="Arial" w:hAnsi="Arial" w:cs="Arial"/>
                <w:sz w:val="23"/>
                <w:szCs w:val="23"/>
              </w:rPr>
              <w:t>Área I</w:t>
            </w:r>
          </w:p>
          <w:p w:rsidR="007018CC" w:rsidRDefault="007018CC" w:rsidP="00A500A0">
            <w:pPr>
              <w:autoSpaceDE w:val="0"/>
              <w:autoSpaceDN w:val="0"/>
              <w:adjustRightInd w:val="0"/>
              <w:spacing w:after="53"/>
              <w:jc w:val="both"/>
              <w:rPr>
                <w:rFonts w:ascii="Arial" w:hAnsi="Arial" w:cs="Arial"/>
                <w:sz w:val="23"/>
                <w:szCs w:val="23"/>
              </w:rPr>
            </w:pPr>
            <w:r>
              <w:rPr>
                <w:rFonts w:ascii="Arial" w:hAnsi="Arial" w:cs="Arial"/>
                <w:sz w:val="23"/>
                <w:szCs w:val="23"/>
              </w:rPr>
              <w:t>Área I</w:t>
            </w:r>
          </w:p>
          <w:p w:rsidR="007018CC" w:rsidRDefault="007018CC" w:rsidP="00A500A0">
            <w:pPr>
              <w:autoSpaceDE w:val="0"/>
              <w:autoSpaceDN w:val="0"/>
              <w:adjustRightInd w:val="0"/>
              <w:spacing w:after="53"/>
              <w:jc w:val="both"/>
              <w:rPr>
                <w:rFonts w:ascii="Arial" w:hAnsi="Arial" w:cs="Arial"/>
                <w:sz w:val="23"/>
                <w:szCs w:val="23"/>
              </w:rPr>
            </w:pPr>
            <w:r>
              <w:rPr>
                <w:rFonts w:ascii="Arial" w:hAnsi="Arial" w:cs="Arial"/>
                <w:sz w:val="23"/>
                <w:szCs w:val="23"/>
              </w:rPr>
              <w:t>Área I</w:t>
            </w:r>
          </w:p>
          <w:p w:rsidR="007018CC" w:rsidRDefault="007018CC" w:rsidP="00A500A0">
            <w:pPr>
              <w:autoSpaceDE w:val="0"/>
              <w:autoSpaceDN w:val="0"/>
              <w:adjustRightInd w:val="0"/>
              <w:spacing w:after="53"/>
              <w:jc w:val="both"/>
              <w:rPr>
                <w:rFonts w:ascii="Arial" w:hAnsi="Arial" w:cs="Arial"/>
                <w:sz w:val="23"/>
                <w:szCs w:val="23"/>
              </w:rPr>
            </w:pPr>
            <w:r>
              <w:rPr>
                <w:rFonts w:ascii="Arial" w:hAnsi="Arial" w:cs="Arial"/>
                <w:sz w:val="23"/>
                <w:szCs w:val="23"/>
              </w:rPr>
              <w:t>Área I</w:t>
            </w:r>
          </w:p>
          <w:p w:rsidR="007018CC" w:rsidRDefault="007018CC" w:rsidP="00A500A0">
            <w:pPr>
              <w:autoSpaceDE w:val="0"/>
              <w:autoSpaceDN w:val="0"/>
              <w:adjustRightInd w:val="0"/>
              <w:spacing w:after="53"/>
              <w:jc w:val="both"/>
              <w:rPr>
                <w:rFonts w:ascii="Arial" w:hAnsi="Arial" w:cs="Arial"/>
                <w:sz w:val="23"/>
                <w:szCs w:val="23"/>
              </w:rPr>
            </w:pPr>
            <w:r>
              <w:rPr>
                <w:rFonts w:ascii="Arial" w:hAnsi="Arial" w:cs="Arial"/>
                <w:sz w:val="23"/>
                <w:szCs w:val="23"/>
              </w:rPr>
              <w:t>Área I</w:t>
            </w:r>
          </w:p>
          <w:p w:rsidR="007018CC" w:rsidRDefault="007018CC" w:rsidP="00A500A0">
            <w:pPr>
              <w:autoSpaceDE w:val="0"/>
              <w:autoSpaceDN w:val="0"/>
              <w:adjustRightInd w:val="0"/>
              <w:spacing w:after="53"/>
              <w:jc w:val="both"/>
              <w:rPr>
                <w:rFonts w:ascii="Arial" w:hAnsi="Arial" w:cs="Arial"/>
                <w:sz w:val="23"/>
                <w:szCs w:val="23"/>
              </w:rPr>
            </w:pPr>
            <w:r>
              <w:rPr>
                <w:rFonts w:ascii="Arial" w:hAnsi="Arial" w:cs="Arial"/>
                <w:sz w:val="23"/>
                <w:szCs w:val="23"/>
              </w:rPr>
              <w:t>Área I</w:t>
            </w:r>
          </w:p>
          <w:p w:rsidR="007018CC" w:rsidRDefault="007018CC" w:rsidP="00A500A0">
            <w:pPr>
              <w:autoSpaceDE w:val="0"/>
              <w:autoSpaceDN w:val="0"/>
              <w:adjustRightInd w:val="0"/>
              <w:spacing w:after="53"/>
              <w:jc w:val="both"/>
              <w:rPr>
                <w:rFonts w:ascii="Arial" w:hAnsi="Arial" w:cs="Arial"/>
                <w:sz w:val="23"/>
                <w:szCs w:val="23"/>
              </w:rPr>
            </w:pPr>
            <w:r>
              <w:rPr>
                <w:rFonts w:ascii="Arial" w:hAnsi="Arial" w:cs="Arial"/>
                <w:sz w:val="23"/>
                <w:szCs w:val="23"/>
              </w:rPr>
              <w:t>Área I</w:t>
            </w:r>
          </w:p>
          <w:p w:rsidR="007018CC" w:rsidRDefault="007018CC" w:rsidP="00A500A0">
            <w:pPr>
              <w:autoSpaceDE w:val="0"/>
              <w:autoSpaceDN w:val="0"/>
              <w:adjustRightInd w:val="0"/>
              <w:spacing w:after="53"/>
              <w:jc w:val="both"/>
              <w:rPr>
                <w:rFonts w:ascii="Arial" w:hAnsi="Arial" w:cs="Arial"/>
                <w:sz w:val="23"/>
                <w:szCs w:val="23"/>
              </w:rPr>
            </w:pPr>
            <w:r>
              <w:rPr>
                <w:rFonts w:ascii="Arial" w:hAnsi="Arial" w:cs="Arial"/>
                <w:sz w:val="23"/>
                <w:szCs w:val="23"/>
              </w:rPr>
              <w:t>Área I</w:t>
            </w:r>
          </w:p>
          <w:p w:rsidR="007018CC" w:rsidRDefault="007018CC" w:rsidP="00A500A0">
            <w:pPr>
              <w:autoSpaceDE w:val="0"/>
              <w:autoSpaceDN w:val="0"/>
              <w:adjustRightInd w:val="0"/>
              <w:spacing w:after="53"/>
              <w:jc w:val="both"/>
              <w:rPr>
                <w:rFonts w:ascii="Arial" w:hAnsi="Arial" w:cs="Arial"/>
                <w:sz w:val="23"/>
                <w:szCs w:val="23"/>
              </w:rPr>
            </w:pPr>
            <w:r>
              <w:rPr>
                <w:rFonts w:ascii="Arial" w:hAnsi="Arial" w:cs="Arial"/>
                <w:sz w:val="23"/>
                <w:szCs w:val="23"/>
              </w:rPr>
              <w:t>Área I</w:t>
            </w:r>
          </w:p>
          <w:p w:rsidR="007018CC" w:rsidRDefault="007018CC" w:rsidP="00A500A0">
            <w:pPr>
              <w:autoSpaceDE w:val="0"/>
              <w:autoSpaceDN w:val="0"/>
              <w:adjustRightInd w:val="0"/>
              <w:spacing w:after="53"/>
              <w:jc w:val="both"/>
              <w:rPr>
                <w:rFonts w:ascii="Arial" w:hAnsi="Arial" w:cs="Arial"/>
                <w:sz w:val="23"/>
                <w:szCs w:val="23"/>
              </w:rPr>
            </w:pPr>
            <w:r>
              <w:rPr>
                <w:rFonts w:ascii="Arial" w:hAnsi="Arial" w:cs="Arial"/>
                <w:sz w:val="23"/>
                <w:szCs w:val="23"/>
              </w:rPr>
              <w:t>Área I</w:t>
            </w:r>
          </w:p>
          <w:p w:rsidR="007018CC" w:rsidRDefault="007018CC" w:rsidP="007018CC">
            <w:pPr>
              <w:autoSpaceDE w:val="0"/>
              <w:autoSpaceDN w:val="0"/>
              <w:adjustRightInd w:val="0"/>
              <w:spacing w:after="53"/>
              <w:jc w:val="both"/>
              <w:rPr>
                <w:rFonts w:ascii="Arial" w:hAnsi="Arial" w:cs="Arial"/>
                <w:sz w:val="23"/>
                <w:szCs w:val="23"/>
              </w:rPr>
            </w:pPr>
            <w:r>
              <w:rPr>
                <w:rFonts w:ascii="Arial" w:hAnsi="Arial" w:cs="Arial"/>
                <w:sz w:val="23"/>
                <w:szCs w:val="23"/>
              </w:rPr>
              <w:t>Área I</w:t>
            </w:r>
          </w:p>
        </w:tc>
        <w:tc>
          <w:tcPr>
            <w:tcW w:w="7938" w:type="dxa"/>
          </w:tcPr>
          <w:p w:rsidR="00853659" w:rsidRDefault="007018CC" w:rsidP="009A174B">
            <w:pPr>
              <w:autoSpaceDE w:val="0"/>
              <w:autoSpaceDN w:val="0"/>
              <w:adjustRightInd w:val="0"/>
              <w:spacing w:after="53" w:line="276" w:lineRule="auto"/>
              <w:jc w:val="both"/>
              <w:rPr>
                <w:rFonts w:ascii="Arial" w:hAnsi="Arial" w:cs="Arial"/>
                <w:sz w:val="24"/>
                <w:szCs w:val="24"/>
              </w:rPr>
            </w:pPr>
            <w:r w:rsidRPr="00E806B4">
              <w:rPr>
                <w:rFonts w:ascii="Arial" w:hAnsi="Arial" w:cs="Arial"/>
                <w:sz w:val="24"/>
                <w:szCs w:val="24"/>
              </w:rPr>
              <w:t>Área I – “</w:t>
            </w:r>
            <w:r>
              <w:rPr>
                <w:rFonts w:ascii="Arial" w:hAnsi="Arial" w:cs="Arial"/>
                <w:sz w:val="24"/>
                <w:szCs w:val="24"/>
              </w:rPr>
              <w:t>Um terreno com área de 8.633,73 metros quadrados, consistente na Gleba ou quadra “L”, do arruamento denominado JARDIM DAS PAINEIRAS, nesta cidade, compreendido dentro do seguinte perímetro: inicia-se no ponto zero, localizado no alinhamento predial da Avenida Alberto Santos Dumont; daí segue no sentido NE sobre a divisa com a propriedade de José Cruz e com distância de 54,00 metros até atingir o ponto 1; daí segue no sentido NE sobre esta mesma divisa e com distância de 48,50 metros, até atingir o ponto 2, localizado na divisa da propriedade do Município de Araraquara; daí segue no sentido SE sobre esta mesma divisa e com distância de 115,30 metros até atingir o ponto 3, localizado na divisa com a propriedade da Andrelino da Cruz; daí segue no sentido SE sobre esta mesma divisa com distância de 36,00 metros até atingir o ponto 4, localizado no alinhamento predial da Avenida Major Antônio Mariano Borba; daí segue no sentido SW sobre este mesmo alinhamento e com distância de 91,00 metros até atingir o ponto 5, localizado na divisa com o loteamento Jardim Araraquara; daí segue no sentido NW sobre esta mesma divisa e com distância de 11,00 metros até atingir o ponto 6; daí segue no sentido SW sobre esta mesma divisa e com distância de 39,00 metros até atingir o ponto 7, localizado no alinhamento predial da Avenida Alberto Santos Dumont; daí segue no sentido NW sobre este mesmo alinhamento e com distância de 69,00 metros até atingir o ponto 0, início desta descrição”</w:t>
            </w:r>
            <w:r w:rsidRPr="00E806B4">
              <w:rPr>
                <w:rFonts w:ascii="Arial" w:hAnsi="Arial" w:cs="Arial"/>
                <w:sz w:val="24"/>
                <w:szCs w:val="24"/>
              </w:rPr>
              <w:t xml:space="preserve">. Cadastro Municipal nº </w:t>
            </w:r>
            <w:r>
              <w:rPr>
                <w:rFonts w:ascii="Arial" w:hAnsi="Arial" w:cs="Arial"/>
                <w:sz w:val="24"/>
                <w:szCs w:val="24"/>
              </w:rPr>
              <w:t>09-107-001-001</w:t>
            </w:r>
            <w:r w:rsidRPr="00E806B4">
              <w:rPr>
                <w:rFonts w:ascii="Arial" w:hAnsi="Arial" w:cs="Arial"/>
                <w:sz w:val="24"/>
                <w:szCs w:val="24"/>
              </w:rPr>
              <w:t xml:space="preserve">. </w:t>
            </w:r>
            <w:r w:rsidRPr="00E806B4">
              <w:rPr>
                <w:rFonts w:ascii="Arial" w:hAnsi="Arial" w:cs="Arial"/>
                <w:b/>
                <w:sz w:val="24"/>
                <w:szCs w:val="24"/>
              </w:rPr>
              <w:t xml:space="preserve">Objeto da Matrícula nº </w:t>
            </w:r>
            <w:r>
              <w:rPr>
                <w:rFonts w:ascii="Arial" w:hAnsi="Arial" w:cs="Arial"/>
                <w:b/>
                <w:sz w:val="24"/>
                <w:szCs w:val="24"/>
              </w:rPr>
              <w:t>44.708</w:t>
            </w:r>
            <w:r w:rsidRPr="00E806B4">
              <w:rPr>
                <w:rFonts w:ascii="Arial" w:hAnsi="Arial" w:cs="Arial"/>
                <w:b/>
                <w:sz w:val="24"/>
                <w:szCs w:val="24"/>
              </w:rPr>
              <w:t xml:space="preserve"> do 1º Oficial de Registro de Imóveis de Araraquara</w:t>
            </w:r>
            <w:r>
              <w:rPr>
                <w:rFonts w:ascii="Arial" w:hAnsi="Arial" w:cs="Arial"/>
                <w:b/>
                <w:sz w:val="24"/>
                <w:szCs w:val="24"/>
              </w:rPr>
              <w:t>.</w:t>
            </w:r>
          </w:p>
          <w:p w:rsidR="009A174B" w:rsidRDefault="009A174B" w:rsidP="009A174B">
            <w:pPr>
              <w:autoSpaceDE w:val="0"/>
              <w:autoSpaceDN w:val="0"/>
              <w:adjustRightInd w:val="0"/>
              <w:spacing w:after="53" w:line="276" w:lineRule="auto"/>
              <w:jc w:val="both"/>
              <w:rPr>
                <w:rFonts w:ascii="Arial" w:hAnsi="Arial" w:cs="Arial"/>
                <w:sz w:val="23"/>
                <w:szCs w:val="23"/>
              </w:rPr>
            </w:pPr>
            <w:r w:rsidRPr="005C5CA5">
              <w:rPr>
                <w:rFonts w:ascii="Arial" w:hAnsi="Arial" w:cs="Arial"/>
                <w:b/>
                <w:sz w:val="23"/>
                <w:szCs w:val="23"/>
              </w:rPr>
              <w:t xml:space="preserve">Índice de Ocupação </w:t>
            </w:r>
            <w:r>
              <w:rPr>
                <w:rFonts w:ascii="Arial" w:hAnsi="Arial" w:cs="Arial"/>
                <w:b/>
                <w:sz w:val="23"/>
                <w:szCs w:val="23"/>
              </w:rPr>
              <w:t xml:space="preserve">Máxima </w:t>
            </w:r>
            <w:r w:rsidRPr="005C5CA5">
              <w:rPr>
                <w:rFonts w:ascii="Arial" w:hAnsi="Arial" w:cs="Arial"/>
                <w:b/>
                <w:sz w:val="23"/>
                <w:szCs w:val="23"/>
              </w:rPr>
              <w:t>(I.O.</w:t>
            </w:r>
            <w:r>
              <w:rPr>
                <w:rFonts w:ascii="Arial" w:hAnsi="Arial" w:cs="Arial"/>
                <w:b/>
                <w:sz w:val="23"/>
                <w:szCs w:val="23"/>
              </w:rPr>
              <w:t>M</w:t>
            </w:r>
            <w:r w:rsidRPr="005C5CA5">
              <w:rPr>
                <w:rFonts w:ascii="Arial" w:hAnsi="Arial" w:cs="Arial"/>
                <w:b/>
                <w:sz w:val="23"/>
                <w:szCs w:val="23"/>
              </w:rPr>
              <w:t>) da</w:t>
            </w:r>
            <w:r>
              <w:rPr>
                <w:rFonts w:ascii="Arial" w:hAnsi="Arial" w:cs="Arial"/>
                <w:b/>
                <w:sz w:val="23"/>
                <w:szCs w:val="23"/>
              </w:rPr>
              <w:t xml:space="preserve"> área</w:t>
            </w:r>
            <w:r>
              <w:rPr>
                <w:rFonts w:ascii="Arial" w:hAnsi="Arial" w:cs="Arial"/>
                <w:sz w:val="23"/>
                <w:szCs w:val="23"/>
              </w:rPr>
              <w:t>: 60%</w:t>
            </w:r>
          </w:p>
        </w:tc>
      </w:tr>
    </w:tbl>
    <w:p w:rsidR="00853659" w:rsidRPr="009B52AC" w:rsidRDefault="00853659" w:rsidP="00853659">
      <w:pPr>
        <w:autoSpaceDE w:val="0"/>
        <w:autoSpaceDN w:val="0"/>
        <w:adjustRightInd w:val="0"/>
        <w:spacing w:after="53" w:line="240" w:lineRule="auto"/>
        <w:jc w:val="both"/>
        <w:rPr>
          <w:rFonts w:ascii="Arial" w:hAnsi="Arial" w:cs="Arial"/>
          <w:sz w:val="23"/>
          <w:szCs w:val="23"/>
        </w:rPr>
      </w:pPr>
    </w:p>
    <w:p w:rsidR="001136DB" w:rsidRPr="001B2792" w:rsidRDefault="001136DB" w:rsidP="001136DB">
      <w:pPr>
        <w:autoSpaceDE w:val="0"/>
        <w:autoSpaceDN w:val="0"/>
        <w:adjustRightInd w:val="0"/>
        <w:spacing w:after="53" w:line="240" w:lineRule="auto"/>
        <w:jc w:val="both"/>
        <w:rPr>
          <w:rFonts w:ascii="Arial" w:hAnsi="Arial" w:cs="Arial"/>
        </w:rPr>
      </w:pPr>
      <w:r w:rsidRPr="001B2792">
        <w:rPr>
          <w:rFonts w:ascii="Arial" w:hAnsi="Arial" w:cs="Arial"/>
          <w:b/>
        </w:rPr>
        <w:t xml:space="preserve">2.2. </w:t>
      </w:r>
      <w:r w:rsidRPr="001B2792">
        <w:rPr>
          <w:rFonts w:ascii="Arial" w:hAnsi="Arial" w:cs="Arial"/>
        </w:rPr>
        <w:t xml:space="preserve">O Projeto Individual de Implantação ou Ampliação da Atividade Econômica poderá concorrer e propor empreendimentos em mais de um imóvel/terreno, quando o objeto do chamamento público houver dois ou mais imóveis/terrenos ofertados, mas cada Projeto Individual poderá, de acordo com a classificação, ser contemplado </w:t>
      </w:r>
      <w:r w:rsidRPr="001B2792">
        <w:rPr>
          <w:rFonts w:ascii="Arial" w:hAnsi="Arial" w:cs="Arial"/>
          <w:b/>
        </w:rPr>
        <w:t>SOMENTE</w:t>
      </w:r>
      <w:r w:rsidRPr="001B2792">
        <w:rPr>
          <w:rFonts w:ascii="Arial" w:hAnsi="Arial" w:cs="Arial"/>
        </w:rPr>
        <w:t xml:space="preserve"> com um imóvel/terreno a ser doado com encargo.</w:t>
      </w:r>
    </w:p>
    <w:p w:rsidR="00365EFF" w:rsidRPr="001B2792" w:rsidRDefault="00365EFF" w:rsidP="006D1806">
      <w:pPr>
        <w:autoSpaceDE w:val="0"/>
        <w:autoSpaceDN w:val="0"/>
        <w:adjustRightInd w:val="0"/>
        <w:spacing w:after="53" w:line="240" w:lineRule="auto"/>
        <w:rPr>
          <w:rFonts w:ascii="Arial" w:hAnsi="Arial" w:cs="Arial"/>
        </w:rPr>
      </w:pPr>
    </w:p>
    <w:p w:rsidR="00873B65" w:rsidRPr="001B2792" w:rsidRDefault="006D1806" w:rsidP="006D1806">
      <w:pPr>
        <w:autoSpaceDE w:val="0"/>
        <w:autoSpaceDN w:val="0"/>
        <w:adjustRightInd w:val="0"/>
        <w:spacing w:after="0" w:line="240" w:lineRule="auto"/>
        <w:rPr>
          <w:rFonts w:ascii="Arial" w:hAnsi="Arial" w:cs="Arial"/>
          <w:b/>
          <w:bCs/>
          <w:color w:val="000000"/>
        </w:rPr>
      </w:pPr>
      <w:r w:rsidRPr="001B2792">
        <w:rPr>
          <w:rFonts w:ascii="Arial" w:hAnsi="Arial" w:cs="Arial"/>
          <w:b/>
          <w:bCs/>
          <w:color w:val="000000"/>
        </w:rPr>
        <w:t xml:space="preserve">3. </w:t>
      </w:r>
      <w:r w:rsidR="00873B65" w:rsidRPr="001B2792">
        <w:rPr>
          <w:rFonts w:ascii="Arial" w:hAnsi="Arial" w:cs="Arial"/>
          <w:b/>
          <w:bCs/>
          <w:color w:val="000000"/>
        </w:rPr>
        <w:t>CONDIÇÕES DE PARTICIPAÇÃO</w:t>
      </w:r>
    </w:p>
    <w:p w:rsidR="00873B65" w:rsidRPr="001B2792" w:rsidRDefault="00873B65" w:rsidP="006D1806">
      <w:pPr>
        <w:autoSpaceDE w:val="0"/>
        <w:autoSpaceDN w:val="0"/>
        <w:adjustRightInd w:val="0"/>
        <w:spacing w:after="0" w:line="240" w:lineRule="auto"/>
        <w:rPr>
          <w:rFonts w:ascii="Arial" w:hAnsi="Arial" w:cs="Arial"/>
          <w:b/>
          <w:bCs/>
          <w:color w:val="000000"/>
        </w:rPr>
      </w:pPr>
    </w:p>
    <w:p w:rsidR="00873B65" w:rsidRPr="001B2792" w:rsidRDefault="00873B65" w:rsidP="00873B65">
      <w:pPr>
        <w:autoSpaceDE w:val="0"/>
        <w:autoSpaceDN w:val="0"/>
        <w:adjustRightInd w:val="0"/>
        <w:spacing w:after="0" w:line="240" w:lineRule="auto"/>
        <w:jc w:val="both"/>
        <w:rPr>
          <w:rFonts w:ascii="Arial" w:hAnsi="Arial" w:cs="Arial"/>
        </w:rPr>
      </w:pPr>
      <w:r w:rsidRPr="001B2792">
        <w:rPr>
          <w:rFonts w:ascii="Arial" w:hAnsi="Arial" w:cs="Arial"/>
          <w:b/>
        </w:rPr>
        <w:t xml:space="preserve">3.1. </w:t>
      </w:r>
      <w:r w:rsidRPr="001B2792">
        <w:rPr>
          <w:rFonts w:ascii="Arial" w:hAnsi="Arial" w:cs="Arial"/>
        </w:rPr>
        <w:t>Poderão participar deste Chamamento Público as empresas interessadas da implantação ou ampliação de atividade econômica no Município de Araraquara e que tiverem suas plantas e operações completadas frente às posturas e obrigações tributárias municipais</w:t>
      </w:r>
      <w:r w:rsidRPr="001B2792">
        <w:rPr>
          <w:rStyle w:val="Refdenotaderodap"/>
          <w:rFonts w:ascii="Arial" w:hAnsi="Arial" w:cs="Arial"/>
        </w:rPr>
        <w:footnoteReference w:id="82"/>
      </w:r>
      <w:r w:rsidRPr="001B2792">
        <w:rPr>
          <w:rFonts w:ascii="Arial" w:hAnsi="Arial" w:cs="Arial"/>
        </w:rPr>
        <w:t>, e que atendam aos requisitos de habilitação previstos no Edital;</w:t>
      </w:r>
    </w:p>
    <w:p w:rsidR="00873B65" w:rsidRPr="001B2792" w:rsidRDefault="00873B65" w:rsidP="00873B65">
      <w:pPr>
        <w:autoSpaceDE w:val="0"/>
        <w:autoSpaceDN w:val="0"/>
        <w:adjustRightInd w:val="0"/>
        <w:spacing w:after="0" w:line="240" w:lineRule="auto"/>
        <w:jc w:val="both"/>
        <w:rPr>
          <w:rFonts w:ascii="Arial" w:hAnsi="Arial" w:cs="Arial"/>
        </w:rPr>
      </w:pPr>
    </w:p>
    <w:p w:rsidR="00C31ACF" w:rsidRPr="001B2792" w:rsidRDefault="00873B65" w:rsidP="00C31ACF">
      <w:pPr>
        <w:autoSpaceDE w:val="0"/>
        <w:autoSpaceDN w:val="0"/>
        <w:adjustRightInd w:val="0"/>
        <w:spacing w:after="0" w:line="240" w:lineRule="auto"/>
        <w:jc w:val="both"/>
        <w:rPr>
          <w:rFonts w:ascii="Arial" w:hAnsi="Arial" w:cs="Arial"/>
        </w:rPr>
      </w:pPr>
      <w:r w:rsidRPr="001B2792">
        <w:rPr>
          <w:rFonts w:ascii="Arial" w:hAnsi="Arial" w:cs="Arial"/>
          <w:b/>
        </w:rPr>
        <w:t>3.2.</w:t>
      </w:r>
      <w:r w:rsidR="00C31ACF" w:rsidRPr="001B2792">
        <w:rPr>
          <w:rFonts w:ascii="Arial" w:hAnsi="Arial" w:cs="Arial"/>
        </w:rPr>
        <w:t xml:space="preserve"> A Atividade Econômica proposta para implantação ou ampliação</w:t>
      </w:r>
      <w:r w:rsidRPr="001B2792">
        <w:rPr>
          <w:rFonts w:ascii="Arial" w:hAnsi="Arial" w:cs="Arial"/>
        </w:rPr>
        <w:t xml:space="preserve"> deverá obrigatoriamente estar em con</w:t>
      </w:r>
      <w:r w:rsidR="00606FDA" w:rsidRPr="001B2792">
        <w:rPr>
          <w:rFonts w:ascii="Arial" w:hAnsi="Arial" w:cs="Arial"/>
        </w:rPr>
        <w:t xml:space="preserve">formidade </w:t>
      </w:r>
      <w:r w:rsidR="00C31ACF" w:rsidRPr="001B2792">
        <w:rPr>
          <w:rFonts w:ascii="Arial" w:hAnsi="Arial" w:cs="Arial"/>
        </w:rPr>
        <w:t xml:space="preserve">o Zoneamento Urbano e Uso do Solo em atenção ao </w:t>
      </w:r>
      <w:r w:rsidR="00606FDA" w:rsidRPr="001B2792">
        <w:rPr>
          <w:rFonts w:ascii="Arial" w:hAnsi="Arial" w:cs="Arial"/>
        </w:rPr>
        <w:t>Plano Diretor de Desenvolvimento e Política Ambiental de Araraquara – PDD</w:t>
      </w:r>
      <w:r w:rsidR="00C31ACF" w:rsidRPr="001B2792">
        <w:rPr>
          <w:rFonts w:ascii="Arial" w:hAnsi="Arial" w:cs="Arial"/>
        </w:rPr>
        <w:t>PA, revisada pela</w:t>
      </w:r>
      <w:r w:rsidR="00606FDA" w:rsidRPr="001B2792">
        <w:rPr>
          <w:rFonts w:ascii="Arial" w:hAnsi="Arial" w:cs="Arial"/>
        </w:rPr>
        <w:t xml:space="preserve"> Lei Complementar nº </w:t>
      </w:r>
      <w:r w:rsidR="00C31ACF" w:rsidRPr="001B2792">
        <w:rPr>
          <w:rFonts w:ascii="Arial" w:hAnsi="Arial" w:cs="Arial"/>
        </w:rPr>
        <w:t>850, de 11 de fevereiro de 2014</w:t>
      </w:r>
      <w:r w:rsidR="00D41A7F" w:rsidRPr="001B2792">
        <w:rPr>
          <w:rFonts w:ascii="Arial" w:hAnsi="Arial" w:cs="Arial"/>
        </w:rPr>
        <w:t>, e alterad</w:t>
      </w:r>
      <w:r w:rsidR="003E1338" w:rsidRPr="001B2792">
        <w:rPr>
          <w:rFonts w:ascii="Arial" w:hAnsi="Arial" w:cs="Arial"/>
        </w:rPr>
        <w:t>a</w:t>
      </w:r>
      <w:r w:rsidR="00D41A7F" w:rsidRPr="001B2792">
        <w:rPr>
          <w:rFonts w:ascii="Arial" w:hAnsi="Arial" w:cs="Arial"/>
        </w:rPr>
        <w:t xml:space="preserve"> pela</w:t>
      </w:r>
      <w:r w:rsidR="003E1338" w:rsidRPr="001B2792">
        <w:rPr>
          <w:rFonts w:ascii="Arial" w:hAnsi="Arial" w:cs="Arial"/>
        </w:rPr>
        <w:t xml:space="preserve"> Lei Complementar nº 858, de 20 de outubro de 2014 e outras alterações.</w:t>
      </w:r>
    </w:p>
    <w:p w:rsidR="00114443" w:rsidRPr="001B2792" w:rsidRDefault="00114443" w:rsidP="00C31ACF">
      <w:pPr>
        <w:autoSpaceDE w:val="0"/>
        <w:autoSpaceDN w:val="0"/>
        <w:adjustRightInd w:val="0"/>
        <w:spacing w:after="0" w:line="240" w:lineRule="auto"/>
        <w:jc w:val="both"/>
        <w:rPr>
          <w:rFonts w:ascii="Arial" w:hAnsi="Arial" w:cs="Arial"/>
        </w:rPr>
      </w:pPr>
    </w:p>
    <w:p w:rsidR="00873B65" w:rsidRPr="001B2792" w:rsidRDefault="00114443" w:rsidP="00873B65">
      <w:pPr>
        <w:autoSpaceDE w:val="0"/>
        <w:autoSpaceDN w:val="0"/>
        <w:adjustRightInd w:val="0"/>
        <w:spacing w:after="0" w:line="240" w:lineRule="auto"/>
        <w:jc w:val="both"/>
        <w:rPr>
          <w:rFonts w:ascii="Arial" w:hAnsi="Arial" w:cs="Arial"/>
        </w:rPr>
      </w:pPr>
      <w:r w:rsidRPr="001B2792">
        <w:rPr>
          <w:rFonts w:ascii="Arial" w:hAnsi="Arial" w:cs="Arial"/>
          <w:b/>
        </w:rPr>
        <w:t>3.3.</w:t>
      </w:r>
      <w:r w:rsidRPr="001B2792">
        <w:rPr>
          <w:rFonts w:ascii="Arial" w:hAnsi="Arial" w:cs="Arial"/>
        </w:rPr>
        <w:t xml:space="preserve"> O </w:t>
      </w:r>
      <w:r w:rsidR="009B52AC" w:rsidRPr="001B2792">
        <w:rPr>
          <w:rFonts w:ascii="Arial" w:hAnsi="Arial" w:cs="Arial"/>
        </w:rPr>
        <w:t xml:space="preserve">Projeto Individual deverá ser voltado obrigatoriamente para </w:t>
      </w:r>
      <w:r w:rsidR="00572F88" w:rsidRPr="001B2792">
        <w:rPr>
          <w:rFonts w:ascii="Arial" w:hAnsi="Arial" w:cs="Arial"/>
          <w:b/>
        </w:rPr>
        <w:t>Atividade Econômica Empresarial</w:t>
      </w:r>
      <w:r w:rsidR="00572F88" w:rsidRPr="001B2792">
        <w:rPr>
          <w:rStyle w:val="Refdenotaderodap"/>
          <w:rFonts w:ascii="Arial" w:hAnsi="Arial" w:cs="Arial"/>
        </w:rPr>
        <w:footnoteReference w:id="83"/>
      </w:r>
      <w:r w:rsidR="00572F88" w:rsidRPr="001B2792">
        <w:rPr>
          <w:rFonts w:ascii="Arial" w:hAnsi="Arial" w:cs="Arial"/>
        </w:rPr>
        <w:t>, classificadas no setor da Indústria de Transformação (CNAE 10 à 33), Eletricidade, gás e outras utilidades (CNAE 35), Atividades de Coleta, Tratamento e Disposição de Resíduos, Recuperação de Materiais, Descontaminação e outros Serviços de Gestão de Resíduos (CNAE 38 e 39), Transporte, Armazenagem e Correios (CNAE 49 à 53).</w:t>
      </w:r>
    </w:p>
    <w:p w:rsidR="00572F88" w:rsidRPr="001B2792" w:rsidRDefault="00572F88" w:rsidP="00873B65">
      <w:pPr>
        <w:autoSpaceDE w:val="0"/>
        <w:autoSpaceDN w:val="0"/>
        <w:adjustRightInd w:val="0"/>
        <w:spacing w:after="0" w:line="240" w:lineRule="auto"/>
        <w:jc w:val="both"/>
        <w:rPr>
          <w:rFonts w:ascii="Arial" w:hAnsi="Arial" w:cs="Arial"/>
          <w:b/>
          <w:bCs/>
        </w:rPr>
      </w:pPr>
    </w:p>
    <w:p w:rsidR="00873B65" w:rsidRPr="001B2792" w:rsidRDefault="00873B65" w:rsidP="00873B65">
      <w:pPr>
        <w:pStyle w:val="Default"/>
        <w:jc w:val="both"/>
        <w:rPr>
          <w:sz w:val="22"/>
          <w:szCs w:val="22"/>
        </w:rPr>
      </w:pPr>
      <w:r w:rsidRPr="001B2792">
        <w:rPr>
          <w:b/>
          <w:bCs/>
          <w:sz w:val="22"/>
          <w:szCs w:val="22"/>
        </w:rPr>
        <w:t>4. INTERESSE PÚBLICO E JUSTIFICATIVA</w:t>
      </w:r>
    </w:p>
    <w:p w:rsidR="00873B65" w:rsidRPr="001B2792" w:rsidRDefault="00873B65" w:rsidP="00873B65">
      <w:pPr>
        <w:pStyle w:val="Default"/>
        <w:jc w:val="both"/>
        <w:rPr>
          <w:sz w:val="22"/>
          <w:szCs w:val="22"/>
        </w:rPr>
      </w:pPr>
    </w:p>
    <w:p w:rsidR="00873B65" w:rsidRPr="001B2792" w:rsidRDefault="00C31ACF" w:rsidP="00873B65">
      <w:pPr>
        <w:pStyle w:val="Default"/>
        <w:jc w:val="both"/>
        <w:rPr>
          <w:color w:val="auto"/>
          <w:sz w:val="22"/>
          <w:szCs w:val="22"/>
        </w:rPr>
      </w:pPr>
      <w:r w:rsidRPr="001B2792">
        <w:rPr>
          <w:b/>
          <w:bCs/>
          <w:color w:val="auto"/>
          <w:sz w:val="22"/>
          <w:szCs w:val="22"/>
        </w:rPr>
        <w:t>4</w:t>
      </w:r>
      <w:r w:rsidR="00873B65" w:rsidRPr="001B2792">
        <w:rPr>
          <w:b/>
          <w:bCs/>
          <w:color w:val="auto"/>
          <w:sz w:val="22"/>
          <w:szCs w:val="22"/>
        </w:rPr>
        <w:t>.</w:t>
      </w:r>
      <w:r w:rsidRPr="001B2792">
        <w:rPr>
          <w:b/>
          <w:bCs/>
          <w:color w:val="auto"/>
          <w:sz w:val="22"/>
          <w:szCs w:val="22"/>
        </w:rPr>
        <w:t>1</w:t>
      </w:r>
      <w:r w:rsidR="009E09E9" w:rsidRPr="001B2792">
        <w:rPr>
          <w:b/>
          <w:bCs/>
          <w:color w:val="auto"/>
          <w:sz w:val="22"/>
          <w:szCs w:val="22"/>
        </w:rPr>
        <w:t>.</w:t>
      </w:r>
      <w:r w:rsidR="00E75324" w:rsidRPr="001B2792">
        <w:rPr>
          <w:b/>
          <w:bCs/>
          <w:color w:val="auto"/>
          <w:sz w:val="22"/>
          <w:szCs w:val="22"/>
        </w:rPr>
        <w:t xml:space="preserve"> </w:t>
      </w:r>
      <w:r w:rsidR="00873B65" w:rsidRPr="001B2792">
        <w:rPr>
          <w:color w:val="auto"/>
          <w:sz w:val="22"/>
          <w:szCs w:val="22"/>
        </w:rPr>
        <w:t>O Programa de Incentivo ao Desenvolvimento Econômico e Social do Município de Araraquara tem a finalidade de criar condições favoráveis à geração de empregos e promover o desenvolvimento econômico e social do Município</w:t>
      </w:r>
      <w:r w:rsidR="00873B65" w:rsidRPr="001B2792">
        <w:rPr>
          <w:rStyle w:val="Refdenotaderodap"/>
          <w:color w:val="auto"/>
          <w:sz w:val="22"/>
          <w:szCs w:val="22"/>
        </w:rPr>
        <w:footnoteReference w:id="84"/>
      </w:r>
      <w:r w:rsidR="00873B65" w:rsidRPr="001B2792">
        <w:rPr>
          <w:color w:val="auto"/>
          <w:sz w:val="22"/>
          <w:szCs w:val="22"/>
        </w:rPr>
        <w:t>.</w:t>
      </w:r>
    </w:p>
    <w:p w:rsidR="00873B65" w:rsidRPr="001B2792" w:rsidRDefault="00873B65" w:rsidP="00873B65">
      <w:pPr>
        <w:pStyle w:val="Default"/>
        <w:jc w:val="both"/>
        <w:rPr>
          <w:color w:val="auto"/>
          <w:sz w:val="22"/>
          <w:szCs w:val="22"/>
        </w:rPr>
      </w:pPr>
    </w:p>
    <w:p w:rsidR="00CD1659" w:rsidRPr="001B2792" w:rsidRDefault="00C31ACF" w:rsidP="00873B65">
      <w:pPr>
        <w:pStyle w:val="Default"/>
        <w:jc w:val="both"/>
        <w:rPr>
          <w:color w:val="auto"/>
          <w:sz w:val="22"/>
          <w:szCs w:val="22"/>
        </w:rPr>
      </w:pPr>
      <w:r w:rsidRPr="001B2792">
        <w:rPr>
          <w:b/>
          <w:color w:val="auto"/>
          <w:sz w:val="22"/>
          <w:szCs w:val="22"/>
        </w:rPr>
        <w:t>4</w:t>
      </w:r>
      <w:r w:rsidR="00873B65" w:rsidRPr="001B2792">
        <w:rPr>
          <w:b/>
          <w:color w:val="auto"/>
          <w:sz w:val="22"/>
          <w:szCs w:val="22"/>
        </w:rPr>
        <w:t>.</w:t>
      </w:r>
      <w:r w:rsidRPr="001B2792">
        <w:rPr>
          <w:b/>
          <w:color w:val="auto"/>
          <w:sz w:val="22"/>
          <w:szCs w:val="22"/>
        </w:rPr>
        <w:t>2</w:t>
      </w:r>
      <w:r w:rsidR="009E09E9" w:rsidRPr="001B2792">
        <w:rPr>
          <w:b/>
          <w:color w:val="auto"/>
          <w:sz w:val="22"/>
          <w:szCs w:val="22"/>
        </w:rPr>
        <w:t>.</w:t>
      </w:r>
      <w:r w:rsidR="00873B65" w:rsidRPr="001B2792">
        <w:rPr>
          <w:color w:val="auto"/>
          <w:sz w:val="22"/>
          <w:szCs w:val="22"/>
        </w:rPr>
        <w:t xml:space="preserve"> O Programa de Incentivo ao Desenvolvimento Econômico e Social do Município de Araraquara tem por objetivo estimular o investimento</w:t>
      </w:r>
      <w:r w:rsidR="00AC14BD" w:rsidRPr="001B2792">
        <w:rPr>
          <w:color w:val="auto"/>
          <w:sz w:val="22"/>
          <w:szCs w:val="22"/>
        </w:rPr>
        <w:t xml:space="preserve"> produtivo</w:t>
      </w:r>
      <w:r w:rsidR="00873B65" w:rsidRPr="001B2792">
        <w:rPr>
          <w:color w:val="auto"/>
          <w:sz w:val="22"/>
          <w:szCs w:val="22"/>
        </w:rPr>
        <w:t xml:space="preserve">, </w:t>
      </w:r>
      <w:r w:rsidR="00CD1659" w:rsidRPr="001B2792">
        <w:rPr>
          <w:color w:val="auto"/>
          <w:sz w:val="22"/>
          <w:szCs w:val="22"/>
        </w:rPr>
        <w:t xml:space="preserve">seja por meio da instalação de novas empresas ou da ampliação de empresas já em operação, através de instalação ou alteração de </w:t>
      </w:r>
      <w:r w:rsidR="00B824C1" w:rsidRPr="001B2792">
        <w:rPr>
          <w:color w:val="auto"/>
          <w:sz w:val="22"/>
          <w:szCs w:val="22"/>
        </w:rPr>
        <w:t>sedes ou filiais de empresas, estabelecidas ou não no Município</w:t>
      </w:r>
      <w:r w:rsidR="00CD1659" w:rsidRPr="001B2792">
        <w:rPr>
          <w:rStyle w:val="Refdenotaderodap"/>
          <w:color w:val="auto"/>
          <w:sz w:val="22"/>
          <w:szCs w:val="22"/>
        </w:rPr>
        <w:footnoteReference w:id="85"/>
      </w:r>
      <w:r w:rsidR="00CD1659" w:rsidRPr="001B2792">
        <w:rPr>
          <w:color w:val="auto"/>
          <w:sz w:val="22"/>
          <w:szCs w:val="22"/>
        </w:rPr>
        <w:t>.</w:t>
      </w:r>
    </w:p>
    <w:p w:rsidR="00114443" w:rsidRPr="001B2792" w:rsidRDefault="00114443" w:rsidP="00873B65">
      <w:pPr>
        <w:pStyle w:val="Default"/>
        <w:jc w:val="both"/>
        <w:rPr>
          <w:color w:val="auto"/>
          <w:sz w:val="22"/>
          <w:szCs w:val="22"/>
        </w:rPr>
      </w:pPr>
    </w:p>
    <w:p w:rsidR="00EE27DE" w:rsidRPr="001B2792" w:rsidRDefault="00E75324" w:rsidP="00EE27DE">
      <w:pPr>
        <w:pStyle w:val="Default"/>
        <w:jc w:val="both"/>
        <w:rPr>
          <w:rFonts w:ascii="Times New Roman" w:eastAsia="Times New Roman" w:hAnsi="Times New Roman" w:cs="Times New Roman"/>
          <w:sz w:val="22"/>
          <w:szCs w:val="22"/>
          <w:lang w:eastAsia="pt-BR"/>
        </w:rPr>
      </w:pPr>
      <w:r w:rsidRPr="001B2792">
        <w:rPr>
          <w:b/>
          <w:color w:val="auto"/>
          <w:sz w:val="22"/>
          <w:szCs w:val="22"/>
        </w:rPr>
        <w:t>4.3</w:t>
      </w:r>
      <w:r w:rsidR="009E09E9" w:rsidRPr="001B2792">
        <w:rPr>
          <w:b/>
          <w:color w:val="auto"/>
          <w:sz w:val="22"/>
          <w:szCs w:val="22"/>
        </w:rPr>
        <w:t>.</w:t>
      </w:r>
      <w:r w:rsidR="007038A4" w:rsidRPr="001B2792">
        <w:rPr>
          <w:color w:val="auto"/>
          <w:sz w:val="22"/>
          <w:szCs w:val="22"/>
        </w:rPr>
        <w:t xml:space="preserve"> São</w:t>
      </w:r>
      <w:r w:rsidR="00EE27DE" w:rsidRPr="001B2792">
        <w:rPr>
          <w:color w:val="auto"/>
          <w:sz w:val="22"/>
          <w:szCs w:val="22"/>
        </w:rPr>
        <w:t xml:space="preserve"> objetivo</w:t>
      </w:r>
      <w:r w:rsidR="007038A4" w:rsidRPr="001B2792">
        <w:rPr>
          <w:color w:val="auto"/>
          <w:sz w:val="22"/>
          <w:szCs w:val="22"/>
        </w:rPr>
        <w:t>s</w:t>
      </w:r>
      <w:r w:rsidR="00EE27DE" w:rsidRPr="001B2792">
        <w:rPr>
          <w:color w:val="auto"/>
          <w:sz w:val="22"/>
          <w:szCs w:val="22"/>
        </w:rPr>
        <w:t xml:space="preserve"> da Política de </w:t>
      </w:r>
      <w:r w:rsidR="00EE27DE" w:rsidRPr="001B2792">
        <w:rPr>
          <w:rFonts w:eastAsia="Times New Roman"/>
          <w:sz w:val="22"/>
          <w:szCs w:val="22"/>
          <w:lang w:eastAsia="pt-BR"/>
        </w:rPr>
        <w:t>Desenvolvimento Econômico estabelecer condições objetivas e estruturais para um processo de desenvolvimento sustentável, associado à dimensão social, cultural, espacial, ambiental e institucional, ampliando os direitos sociais, a dignidade e cidadania de seus habitantes</w:t>
      </w:r>
      <w:r w:rsidR="00367BD6" w:rsidRPr="001B2792">
        <w:rPr>
          <w:rStyle w:val="Refdenotaderodap"/>
          <w:rFonts w:eastAsia="Times New Roman"/>
          <w:sz w:val="22"/>
          <w:szCs w:val="22"/>
          <w:lang w:eastAsia="pt-BR"/>
        </w:rPr>
        <w:footnoteReference w:id="86"/>
      </w:r>
      <w:r w:rsidR="00EE27DE" w:rsidRPr="001B2792">
        <w:rPr>
          <w:rFonts w:eastAsia="Times New Roman"/>
          <w:sz w:val="22"/>
          <w:szCs w:val="22"/>
          <w:lang w:eastAsia="pt-BR"/>
        </w:rPr>
        <w:t>.</w:t>
      </w:r>
    </w:p>
    <w:p w:rsidR="00EE27DE" w:rsidRPr="001B2792" w:rsidRDefault="00E75324" w:rsidP="00546341">
      <w:pPr>
        <w:spacing w:after="0" w:line="240" w:lineRule="auto"/>
        <w:jc w:val="both"/>
        <w:rPr>
          <w:rFonts w:ascii="Arial" w:eastAsia="Times New Roman" w:hAnsi="Arial" w:cs="Arial"/>
          <w:color w:val="000000"/>
          <w:lang w:eastAsia="pt-BR"/>
        </w:rPr>
      </w:pPr>
      <w:r w:rsidRPr="001B2792">
        <w:rPr>
          <w:rFonts w:ascii="Arial" w:eastAsia="Times New Roman" w:hAnsi="Arial" w:cs="Arial"/>
          <w:b/>
          <w:color w:val="000000"/>
          <w:lang w:eastAsia="pt-BR"/>
        </w:rPr>
        <w:t>4.4</w:t>
      </w:r>
      <w:r w:rsidR="009E09E9" w:rsidRPr="001B2792">
        <w:rPr>
          <w:rFonts w:ascii="Arial" w:eastAsia="Times New Roman" w:hAnsi="Arial" w:cs="Arial"/>
          <w:b/>
          <w:color w:val="000000"/>
          <w:lang w:eastAsia="pt-BR"/>
        </w:rPr>
        <w:t>.</w:t>
      </w:r>
      <w:r w:rsidR="00EE27DE" w:rsidRPr="001B2792">
        <w:rPr>
          <w:rFonts w:ascii="Arial" w:eastAsia="Times New Roman" w:hAnsi="Arial" w:cs="Arial"/>
          <w:color w:val="000000"/>
          <w:lang w:eastAsia="pt-BR"/>
        </w:rPr>
        <w:t xml:space="preserve"> Para alcançar este</w:t>
      </w:r>
      <w:r w:rsidR="007038A4" w:rsidRPr="001B2792">
        <w:rPr>
          <w:rFonts w:ascii="Arial" w:eastAsia="Times New Roman" w:hAnsi="Arial" w:cs="Arial"/>
          <w:color w:val="000000"/>
          <w:lang w:eastAsia="pt-BR"/>
        </w:rPr>
        <w:t>s</w:t>
      </w:r>
      <w:r w:rsidR="00EE27DE" w:rsidRPr="001B2792">
        <w:rPr>
          <w:rFonts w:ascii="Arial" w:eastAsia="Times New Roman" w:hAnsi="Arial" w:cs="Arial"/>
          <w:color w:val="000000"/>
          <w:lang w:eastAsia="pt-BR"/>
        </w:rPr>
        <w:t xml:space="preserve"> objetivo</w:t>
      </w:r>
      <w:r w:rsidR="007038A4" w:rsidRPr="001B2792">
        <w:rPr>
          <w:rFonts w:ascii="Arial" w:eastAsia="Times New Roman" w:hAnsi="Arial" w:cs="Arial"/>
          <w:color w:val="000000"/>
          <w:lang w:eastAsia="pt-BR"/>
        </w:rPr>
        <w:t>s</w:t>
      </w:r>
      <w:r w:rsidR="00EE27DE" w:rsidRPr="001B2792">
        <w:rPr>
          <w:rFonts w:ascii="Arial" w:eastAsia="Times New Roman" w:hAnsi="Arial" w:cs="Arial"/>
          <w:color w:val="000000"/>
          <w:lang w:eastAsia="pt-BR"/>
        </w:rPr>
        <w:t>, o Município deverá implementar ações na perspectiva de integração, articulação e complementaridade de políticas, ações e programas municipais, estaduais e federais</w:t>
      </w:r>
      <w:r w:rsidR="00367BD6" w:rsidRPr="001B2792">
        <w:rPr>
          <w:rStyle w:val="Refdenotaderodap"/>
          <w:rFonts w:ascii="Arial" w:eastAsia="Times New Roman" w:hAnsi="Arial" w:cs="Arial"/>
          <w:color w:val="000000"/>
          <w:lang w:eastAsia="pt-BR"/>
        </w:rPr>
        <w:footnoteReference w:id="87"/>
      </w:r>
      <w:r w:rsidR="00EE27DE" w:rsidRPr="001B2792">
        <w:rPr>
          <w:rFonts w:ascii="Arial" w:eastAsia="Times New Roman" w:hAnsi="Arial" w:cs="Arial"/>
          <w:color w:val="000000"/>
          <w:lang w:eastAsia="pt-BR"/>
        </w:rPr>
        <w:t>.</w:t>
      </w:r>
    </w:p>
    <w:p w:rsidR="00EE27DE" w:rsidRPr="001B2792" w:rsidRDefault="00EE27DE" w:rsidP="00EE27DE">
      <w:pPr>
        <w:spacing w:after="0" w:line="240" w:lineRule="auto"/>
        <w:jc w:val="both"/>
        <w:rPr>
          <w:rFonts w:ascii="Arial" w:eastAsia="Times New Roman" w:hAnsi="Arial" w:cs="Arial"/>
          <w:color w:val="000000"/>
          <w:lang w:eastAsia="pt-BR"/>
        </w:rPr>
      </w:pPr>
    </w:p>
    <w:p w:rsidR="00EE27DE" w:rsidRPr="001B2792" w:rsidRDefault="00E75324" w:rsidP="00EE27DE">
      <w:pPr>
        <w:spacing w:after="0" w:line="240" w:lineRule="auto"/>
        <w:jc w:val="both"/>
        <w:rPr>
          <w:rFonts w:ascii="Arial" w:eastAsia="Times New Roman" w:hAnsi="Arial" w:cs="Arial"/>
          <w:lang w:eastAsia="pt-BR"/>
        </w:rPr>
      </w:pPr>
      <w:r w:rsidRPr="001B2792">
        <w:rPr>
          <w:rFonts w:ascii="Arial" w:eastAsia="Times New Roman" w:hAnsi="Arial" w:cs="Arial"/>
          <w:b/>
          <w:lang w:eastAsia="pt-BR"/>
        </w:rPr>
        <w:t>4.5</w:t>
      </w:r>
      <w:r w:rsidR="009E09E9" w:rsidRPr="001B2792">
        <w:rPr>
          <w:rFonts w:ascii="Arial" w:eastAsia="Times New Roman" w:hAnsi="Arial" w:cs="Arial"/>
          <w:b/>
          <w:lang w:eastAsia="pt-BR"/>
        </w:rPr>
        <w:t>.</w:t>
      </w:r>
      <w:r w:rsidR="00EE27DE" w:rsidRPr="001B2792">
        <w:rPr>
          <w:rFonts w:ascii="Arial" w:eastAsia="Times New Roman" w:hAnsi="Arial" w:cs="Arial"/>
          <w:lang w:eastAsia="pt-BR"/>
        </w:rPr>
        <w:t xml:space="preserve"> </w:t>
      </w:r>
      <w:r w:rsidR="006936A5" w:rsidRPr="001B2792">
        <w:rPr>
          <w:rFonts w:ascii="Arial" w:eastAsia="Times New Roman" w:hAnsi="Arial" w:cs="Arial"/>
          <w:lang w:eastAsia="pt-BR"/>
        </w:rPr>
        <w:t xml:space="preserve">São </w:t>
      </w:r>
      <w:r w:rsidR="00EE27DE" w:rsidRPr="001B2792">
        <w:rPr>
          <w:rFonts w:ascii="Arial" w:eastAsia="Times New Roman" w:hAnsi="Arial" w:cs="Arial"/>
          <w:lang w:eastAsia="pt-BR"/>
        </w:rPr>
        <w:t>diretrizes do Desenvolvimento Econômico</w:t>
      </w:r>
      <w:r w:rsidR="006936A5" w:rsidRPr="001B2792">
        <w:rPr>
          <w:rFonts w:ascii="Arial" w:eastAsia="Times New Roman" w:hAnsi="Arial" w:cs="Arial"/>
          <w:lang w:eastAsia="pt-BR"/>
        </w:rPr>
        <w:t>:</w:t>
      </w:r>
      <w:r w:rsidR="00EE27DE" w:rsidRPr="001B2792">
        <w:rPr>
          <w:rFonts w:ascii="Arial" w:eastAsia="Times New Roman" w:hAnsi="Arial" w:cs="Arial"/>
          <w:lang w:eastAsia="pt-BR"/>
        </w:rPr>
        <w:t xml:space="preserve"> vincular a inclusão social</w:t>
      </w:r>
      <w:r w:rsidR="00367BD6" w:rsidRPr="001B2792">
        <w:rPr>
          <w:rStyle w:val="Refdenotaderodap"/>
          <w:rFonts w:ascii="Arial" w:eastAsia="Times New Roman" w:hAnsi="Arial" w:cs="Arial"/>
          <w:lang w:eastAsia="pt-BR"/>
        </w:rPr>
        <w:footnoteReference w:id="88"/>
      </w:r>
      <w:r w:rsidR="00EE27DE" w:rsidRPr="001B2792">
        <w:rPr>
          <w:rFonts w:ascii="Arial" w:eastAsia="Times New Roman" w:hAnsi="Arial" w:cs="Arial"/>
          <w:lang w:eastAsia="pt-BR"/>
        </w:rPr>
        <w:t xml:space="preserve">, </w:t>
      </w:r>
      <w:r w:rsidR="007038A4" w:rsidRPr="001B2792">
        <w:rPr>
          <w:rFonts w:ascii="Arial" w:eastAsia="Times New Roman" w:hAnsi="Arial" w:cs="Arial"/>
          <w:lang w:eastAsia="pt-BR"/>
        </w:rPr>
        <w:t>diversificar e desconcentrar a economia</w:t>
      </w:r>
      <w:r w:rsidR="007038A4" w:rsidRPr="001B2792">
        <w:rPr>
          <w:rStyle w:val="Refdenotaderodap"/>
          <w:rFonts w:ascii="Arial" w:eastAsia="Times New Roman" w:hAnsi="Arial" w:cs="Arial"/>
          <w:lang w:eastAsia="pt-BR"/>
        </w:rPr>
        <w:footnoteReference w:id="89"/>
      </w:r>
      <w:r w:rsidR="007038A4" w:rsidRPr="001B2792">
        <w:rPr>
          <w:rFonts w:ascii="Arial" w:eastAsia="Times New Roman" w:hAnsi="Arial" w:cs="Arial"/>
          <w:lang w:eastAsia="pt-BR"/>
        </w:rPr>
        <w:t>, integrar as políticas sociais, proporcionando</w:t>
      </w:r>
      <w:r w:rsidR="00EE27DE" w:rsidRPr="001B2792">
        <w:rPr>
          <w:rFonts w:ascii="Arial" w:eastAsia="Times New Roman" w:hAnsi="Arial" w:cs="Arial"/>
          <w:lang w:eastAsia="pt-BR"/>
        </w:rPr>
        <w:t xml:space="preserve"> a geração de maior justiça e equilíbrio social</w:t>
      </w:r>
      <w:r w:rsidR="007038A4" w:rsidRPr="001B2792">
        <w:rPr>
          <w:rStyle w:val="Refdenotaderodap"/>
          <w:rFonts w:ascii="Arial" w:eastAsia="Times New Roman" w:hAnsi="Arial" w:cs="Arial"/>
          <w:lang w:eastAsia="pt-BR"/>
        </w:rPr>
        <w:footnoteReference w:id="90"/>
      </w:r>
      <w:r w:rsidR="00EE27DE" w:rsidRPr="001B2792">
        <w:rPr>
          <w:rFonts w:ascii="Arial" w:eastAsia="Times New Roman" w:hAnsi="Arial" w:cs="Arial"/>
          <w:lang w:eastAsia="pt-BR"/>
        </w:rPr>
        <w:t>,</w:t>
      </w:r>
      <w:r w:rsidR="007038A4" w:rsidRPr="001B2792">
        <w:rPr>
          <w:rFonts w:ascii="Arial" w:eastAsia="Times New Roman" w:hAnsi="Arial" w:cs="Arial"/>
          <w:lang w:eastAsia="pt-BR"/>
        </w:rPr>
        <w:t xml:space="preserve"> promover o crescimento e expansão econômica sustentável</w:t>
      </w:r>
      <w:r w:rsidR="007038A4" w:rsidRPr="001B2792">
        <w:rPr>
          <w:rStyle w:val="Refdenotaderodap"/>
          <w:rFonts w:ascii="Arial" w:eastAsia="Times New Roman" w:hAnsi="Arial" w:cs="Arial"/>
          <w:lang w:eastAsia="pt-BR"/>
        </w:rPr>
        <w:footnoteReference w:id="91"/>
      </w:r>
      <w:r w:rsidR="007038A4" w:rsidRPr="001B2792">
        <w:rPr>
          <w:rFonts w:ascii="Arial" w:eastAsia="Times New Roman" w:hAnsi="Arial" w:cs="Arial"/>
          <w:lang w:eastAsia="pt-BR"/>
        </w:rPr>
        <w:t>, investir em infraestrutura urbana de suporte aos empreendimentos</w:t>
      </w:r>
      <w:r w:rsidR="007038A4" w:rsidRPr="001B2792">
        <w:rPr>
          <w:rStyle w:val="Refdenotaderodap"/>
          <w:rFonts w:ascii="Arial" w:eastAsia="Times New Roman" w:hAnsi="Arial" w:cs="Arial"/>
          <w:lang w:eastAsia="pt-BR"/>
        </w:rPr>
        <w:footnoteReference w:id="92"/>
      </w:r>
      <w:r w:rsidR="007038A4" w:rsidRPr="001B2792">
        <w:rPr>
          <w:rFonts w:ascii="Arial" w:eastAsia="Times New Roman" w:hAnsi="Arial" w:cs="Arial"/>
          <w:lang w:eastAsia="pt-BR"/>
        </w:rPr>
        <w:t xml:space="preserve">, </w:t>
      </w:r>
      <w:r w:rsidRPr="001B2792">
        <w:rPr>
          <w:rFonts w:ascii="Arial" w:eastAsia="Times New Roman" w:hAnsi="Arial" w:cs="Arial"/>
          <w:lang w:eastAsia="pt-BR"/>
        </w:rPr>
        <w:t xml:space="preserve">e </w:t>
      </w:r>
      <w:r w:rsidR="00EE27DE" w:rsidRPr="001B2792">
        <w:rPr>
          <w:rFonts w:ascii="Arial" w:eastAsia="Times New Roman" w:hAnsi="Arial" w:cs="Arial"/>
          <w:lang w:eastAsia="pt-BR"/>
        </w:rPr>
        <w:t>induzir uma ocupação, ordenação e configuração moderna e equilibrada das empresas no território urbano, associadas à diversidade e policentralidade funcional no zoneamento e uso</w:t>
      </w:r>
      <w:r w:rsidRPr="001B2792">
        <w:rPr>
          <w:rStyle w:val="Refdenotaderodap"/>
          <w:rFonts w:ascii="Arial" w:eastAsia="Times New Roman" w:hAnsi="Arial" w:cs="Arial"/>
          <w:lang w:eastAsia="pt-BR"/>
        </w:rPr>
        <w:footnoteReference w:id="93"/>
      </w:r>
      <w:r w:rsidR="00EE27DE" w:rsidRPr="001B2792">
        <w:rPr>
          <w:rFonts w:ascii="Arial" w:eastAsia="Times New Roman" w:hAnsi="Arial" w:cs="Arial"/>
          <w:lang w:eastAsia="pt-BR"/>
        </w:rPr>
        <w:t>.</w:t>
      </w:r>
    </w:p>
    <w:p w:rsidR="00EE27DE" w:rsidRPr="001B2792" w:rsidRDefault="00EE27DE" w:rsidP="00EE27DE">
      <w:pPr>
        <w:spacing w:after="0" w:line="240" w:lineRule="auto"/>
        <w:jc w:val="both"/>
        <w:rPr>
          <w:rFonts w:ascii="Arial" w:eastAsia="Times New Roman" w:hAnsi="Arial" w:cs="Arial"/>
          <w:color w:val="000000"/>
          <w:lang w:eastAsia="pt-BR"/>
        </w:rPr>
      </w:pPr>
    </w:p>
    <w:p w:rsidR="00367BD6" w:rsidRPr="001B2792" w:rsidRDefault="00E75324" w:rsidP="00E75324">
      <w:pPr>
        <w:spacing w:after="0" w:line="240" w:lineRule="auto"/>
        <w:jc w:val="both"/>
        <w:rPr>
          <w:rFonts w:ascii="Arial" w:eastAsia="Times New Roman" w:hAnsi="Arial" w:cs="Arial"/>
          <w:color w:val="000000"/>
          <w:lang w:eastAsia="pt-BR"/>
        </w:rPr>
      </w:pPr>
      <w:r w:rsidRPr="001B2792">
        <w:rPr>
          <w:rFonts w:ascii="Arial" w:eastAsia="Times New Roman" w:hAnsi="Arial" w:cs="Arial"/>
          <w:b/>
          <w:color w:val="000000"/>
          <w:lang w:eastAsia="pt-BR"/>
        </w:rPr>
        <w:t>4.6</w:t>
      </w:r>
      <w:r w:rsidR="009E09E9" w:rsidRPr="001B2792">
        <w:rPr>
          <w:rFonts w:ascii="Arial" w:eastAsia="Times New Roman" w:hAnsi="Arial" w:cs="Arial"/>
          <w:b/>
          <w:color w:val="000000"/>
          <w:lang w:eastAsia="pt-BR"/>
        </w:rPr>
        <w:t>.</w:t>
      </w:r>
      <w:r w:rsidR="00EE27DE" w:rsidRPr="001B2792">
        <w:rPr>
          <w:rFonts w:ascii="Arial" w:eastAsia="Times New Roman" w:hAnsi="Arial" w:cs="Arial"/>
          <w:b/>
          <w:color w:val="000000"/>
          <w:lang w:eastAsia="pt-BR"/>
        </w:rPr>
        <w:t xml:space="preserve"> </w:t>
      </w:r>
      <w:r w:rsidR="00367BD6" w:rsidRPr="001B2792">
        <w:rPr>
          <w:rFonts w:ascii="Arial" w:eastAsia="Times New Roman" w:hAnsi="Arial" w:cs="Arial"/>
          <w:color w:val="000000"/>
          <w:lang w:eastAsia="pt-BR"/>
        </w:rPr>
        <w:t xml:space="preserve">E constitui diretrizes da Política Municipal de Emprego e Renda, a criação de condições estruturais, de infraestrutura e instrumentos de incentivos para o aumento da oferta de postos de trabalho em todos os </w:t>
      </w:r>
      <w:r w:rsidRPr="001B2792">
        <w:rPr>
          <w:rFonts w:ascii="Arial" w:eastAsia="Times New Roman" w:hAnsi="Arial" w:cs="Arial"/>
          <w:color w:val="000000"/>
          <w:lang w:eastAsia="pt-BR"/>
        </w:rPr>
        <w:t>setores produtivos da economia.</w:t>
      </w:r>
    </w:p>
    <w:p w:rsidR="00E75324" w:rsidRPr="001B2792" w:rsidRDefault="00E75324" w:rsidP="00E75324">
      <w:pPr>
        <w:spacing w:after="0" w:line="240" w:lineRule="auto"/>
        <w:jc w:val="both"/>
        <w:rPr>
          <w:rFonts w:ascii="Arial" w:eastAsia="Times New Roman" w:hAnsi="Arial" w:cs="Arial"/>
          <w:color w:val="000000"/>
          <w:lang w:eastAsia="pt-BR"/>
        </w:rPr>
      </w:pPr>
    </w:p>
    <w:p w:rsidR="00E75324" w:rsidRPr="001B2792" w:rsidRDefault="00E75324" w:rsidP="00E75324">
      <w:pPr>
        <w:spacing w:after="0" w:line="240" w:lineRule="auto"/>
        <w:jc w:val="both"/>
        <w:rPr>
          <w:rFonts w:ascii="Arial" w:eastAsia="Times New Roman" w:hAnsi="Arial" w:cs="Arial"/>
          <w:color w:val="000000"/>
          <w:lang w:eastAsia="pt-BR"/>
        </w:rPr>
      </w:pPr>
      <w:r w:rsidRPr="001B2792">
        <w:rPr>
          <w:rFonts w:ascii="Arial" w:eastAsia="Times New Roman" w:hAnsi="Arial" w:cs="Arial"/>
          <w:b/>
          <w:color w:val="000000"/>
          <w:lang w:eastAsia="pt-BR"/>
        </w:rPr>
        <w:t>4.7</w:t>
      </w:r>
      <w:r w:rsidR="009E09E9" w:rsidRPr="001B2792">
        <w:rPr>
          <w:rFonts w:ascii="Arial" w:eastAsia="Times New Roman" w:hAnsi="Arial" w:cs="Arial"/>
          <w:b/>
          <w:color w:val="000000"/>
          <w:lang w:eastAsia="pt-BR"/>
        </w:rPr>
        <w:t>.</w:t>
      </w:r>
      <w:r w:rsidRPr="001B2792">
        <w:rPr>
          <w:rFonts w:ascii="Arial" w:eastAsia="Times New Roman" w:hAnsi="Arial" w:cs="Arial"/>
          <w:b/>
          <w:color w:val="000000"/>
          <w:lang w:eastAsia="pt-BR"/>
        </w:rPr>
        <w:t xml:space="preserve"> </w:t>
      </w:r>
      <w:r w:rsidR="006E0CD7" w:rsidRPr="001B2792">
        <w:rPr>
          <w:rFonts w:ascii="Arial" w:eastAsia="Times New Roman" w:hAnsi="Arial" w:cs="Arial"/>
          <w:color w:val="000000"/>
          <w:lang w:eastAsia="pt-BR"/>
        </w:rPr>
        <w:t>A doação de imóvel/terrenos</w:t>
      </w:r>
      <w:r w:rsidRPr="001B2792">
        <w:rPr>
          <w:rFonts w:ascii="Arial" w:eastAsia="Times New Roman" w:hAnsi="Arial" w:cs="Arial"/>
          <w:color w:val="000000"/>
          <w:lang w:eastAsia="pt-BR"/>
        </w:rPr>
        <w:t xml:space="preserve"> com encargos à empreendimentos e atividades econômicas proporcionará o alcance dos objetivos da política de Desenvolvimento Econômico, integrada com o Desenvolvimento Social, especialmente com o incentivo de criação de empregos e renda no Município de Araraquara.</w:t>
      </w:r>
    </w:p>
    <w:p w:rsidR="00114443" w:rsidRPr="001B2792" w:rsidRDefault="00114443" w:rsidP="00E75324">
      <w:pPr>
        <w:spacing w:after="0" w:line="240" w:lineRule="auto"/>
        <w:jc w:val="both"/>
        <w:rPr>
          <w:rFonts w:ascii="Arial" w:eastAsia="Times New Roman" w:hAnsi="Arial" w:cs="Arial"/>
          <w:color w:val="000000"/>
          <w:lang w:eastAsia="pt-BR"/>
        </w:rPr>
      </w:pPr>
    </w:p>
    <w:p w:rsidR="00114443" w:rsidRPr="001B2792" w:rsidRDefault="009B52AC" w:rsidP="00E75324">
      <w:pPr>
        <w:spacing w:after="0" w:line="240" w:lineRule="auto"/>
        <w:jc w:val="both"/>
        <w:rPr>
          <w:rFonts w:ascii="Arial" w:eastAsia="Times New Roman" w:hAnsi="Arial" w:cs="Arial"/>
          <w:b/>
          <w:color w:val="000000"/>
          <w:lang w:eastAsia="pt-BR"/>
        </w:rPr>
      </w:pPr>
      <w:r w:rsidRPr="001B2792">
        <w:rPr>
          <w:rFonts w:ascii="Arial" w:eastAsia="Times New Roman" w:hAnsi="Arial" w:cs="Arial"/>
          <w:b/>
          <w:color w:val="000000"/>
          <w:lang w:eastAsia="pt-BR"/>
        </w:rPr>
        <w:t>5. ADEQUAÇÃO DA PROPOSTA DO PROJETO INDIVIDUAL</w:t>
      </w:r>
    </w:p>
    <w:p w:rsidR="009B52AC" w:rsidRPr="001B2792" w:rsidRDefault="009B52AC" w:rsidP="00E75324">
      <w:pPr>
        <w:spacing w:after="0" w:line="240" w:lineRule="auto"/>
        <w:jc w:val="both"/>
        <w:rPr>
          <w:rFonts w:ascii="Arial" w:eastAsia="Times New Roman" w:hAnsi="Arial" w:cs="Arial"/>
          <w:b/>
          <w:color w:val="000000"/>
          <w:lang w:eastAsia="pt-BR"/>
        </w:rPr>
      </w:pPr>
    </w:p>
    <w:p w:rsidR="009B52AC" w:rsidRPr="001B2792" w:rsidRDefault="009B52AC" w:rsidP="00E75324">
      <w:pPr>
        <w:spacing w:after="0" w:line="240" w:lineRule="auto"/>
        <w:jc w:val="both"/>
        <w:rPr>
          <w:rFonts w:ascii="Arial" w:eastAsia="Times New Roman" w:hAnsi="Arial" w:cs="Arial"/>
          <w:color w:val="000000"/>
          <w:lang w:eastAsia="pt-BR"/>
        </w:rPr>
      </w:pPr>
      <w:r w:rsidRPr="001B2792">
        <w:rPr>
          <w:rFonts w:ascii="Arial" w:eastAsia="Times New Roman" w:hAnsi="Arial" w:cs="Arial"/>
          <w:b/>
          <w:color w:val="000000"/>
          <w:lang w:eastAsia="pt-BR"/>
        </w:rPr>
        <w:t xml:space="preserve">5.1. </w:t>
      </w:r>
      <w:r w:rsidRPr="001B2792">
        <w:rPr>
          <w:rFonts w:ascii="Arial" w:eastAsia="Times New Roman" w:hAnsi="Arial" w:cs="Arial"/>
          <w:color w:val="000000"/>
          <w:lang w:eastAsia="pt-BR"/>
        </w:rPr>
        <w:t xml:space="preserve">A proposta apresentada no Projeto Individual deverá ser compatível em relação ao tamanho do imóvel/terreno a ser doado e </w:t>
      </w:r>
      <w:r w:rsidR="009E09E9" w:rsidRPr="001B2792">
        <w:rPr>
          <w:rFonts w:ascii="Arial" w:eastAsia="Times New Roman" w:hAnsi="Arial" w:cs="Arial"/>
          <w:color w:val="000000"/>
          <w:lang w:eastAsia="pt-BR"/>
        </w:rPr>
        <w:t xml:space="preserve">eventuais </w:t>
      </w:r>
      <w:r w:rsidRPr="001B2792">
        <w:rPr>
          <w:rFonts w:ascii="Arial" w:eastAsia="Times New Roman" w:hAnsi="Arial" w:cs="Arial"/>
          <w:color w:val="000000"/>
          <w:lang w:eastAsia="pt-BR"/>
        </w:rPr>
        <w:t>benfeitorias, se existirem, devendo haver proporcionalidade do tamanho do empreendimento com a metragem quadrada da área a ser doada com encargos.</w:t>
      </w:r>
    </w:p>
    <w:p w:rsidR="009E09E9" w:rsidRPr="001B2792" w:rsidRDefault="009E09E9" w:rsidP="00E75324">
      <w:pPr>
        <w:spacing w:after="0" w:line="240" w:lineRule="auto"/>
        <w:jc w:val="both"/>
        <w:rPr>
          <w:rFonts w:ascii="Arial" w:eastAsia="Times New Roman" w:hAnsi="Arial" w:cs="Arial"/>
          <w:color w:val="000000"/>
          <w:lang w:eastAsia="pt-BR"/>
        </w:rPr>
      </w:pPr>
    </w:p>
    <w:p w:rsidR="009E09E9" w:rsidRPr="001B2792" w:rsidRDefault="009E09E9" w:rsidP="00E75324">
      <w:pPr>
        <w:spacing w:after="0" w:line="240" w:lineRule="auto"/>
        <w:jc w:val="both"/>
        <w:rPr>
          <w:rFonts w:ascii="Arial" w:eastAsia="Times New Roman" w:hAnsi="Arial" w:cs="Arial"/>
          <w:b/>
          <w:color w:val="000000"/>
          <w:lang w:eastAsia="pt-BR"/>
        </w:rPr>
      </w:pPr>
      <w:r w:rsidRPr="001B2792">
        <w:rPr>
          <w:rFonts w:ascii="Arial" w:eastAsia="Times New Roman" w:hAnsi="Arial" w:cs="Arial"/>
          <w:b/>
          <w:color w:val="000000"/>
          <w:lang w:eastAsia="pt-BR"/>
        </w:rPr>
        <w:t>6. DISPOSIÇÕES GERAIS DA PROPOSTA</w:t>
      </w:r>
    </w:p>
    <w:p w:rsidR="009E09E9" w:rsidRPr="001B2792" w:rsidRDefault="009E09E9" w:rsidP="00E75324">
      <w:pPr>
        <w:spacing w:after="0" w:line="240" w:lineRule="auto"/>
        <w:jc w:val="both"/>
        <w:rPr>
          <w:rFonts w:ascii="Arial" w:eastAsia="Times New Roman" w:hAnsi="Arial" w:cs="Arial"/>
          <w:b/>
          <w:color w:val="000000"/>
          <w:lang w:eastAsia="pt-BR"/>
        </w:rPr>
      </w:pPr>
    </w:p>
    <w:p w:rsidR="009E09E9" w:rsidRPr="001B2792" w:rsidRDefault="009E09E9" w:rsidP="009E09E9">
      <w:pPr>
        <w:pStyle w:val="Default"/>
        <w:jc w:val="both"/>
        <w:rPr>
          <w:color w:val="auto"/>
          <w:sz w:val="22"/>
          <w:szCs w:val="22"/>
        </w:rPr>
      </w:pPr>
      <w:r w:rsidRPr="001B2792">
        <w:rPr>
          <w:b/>
          <w:bCs/>
          <w:sz w:val="22"/>
          <w:szCs w:val="22"/>
        </w:rPr>
        <w:t xml:space="preserve">6.1. </w:t>
      </w:r>
      <w:r w:rsidRPr="001B2792">
        <w:rPr>
          <w:sz w:val="22"/>
          <w:szCs w:val="22"/>
        </w:rPr>
        <w:t xml:space="preserve">Prazo de validade do Projeto </w:t>
      </w:r>
      <w:r w:rsidRPr="001B2792">
        <w:rPr>
          <w:color w:val="auto"/>
          <w:sz w:val="22"/>
          <w:szCs w:val="22"/>
        </w:rPr>
        <w:t xml:space="preserve">Individual de </w:t>
      </w:r>
      <w:r w:rsidRPr="001B2792">
        <w:rPr>
          <w:b/>
          <w:bCs/>
          <w:color w:val="auto"/>
          <w:sz w:val="22"/>
          <w:szCs w:val="22"/>
        </w:rPr>
        <w:t xml:space="preserve">06 </w:t>
      </w:r>
      <w:r w:rsidRPr="001B2792">
        <w:rPr>
          <w:b/>
          <w:color w:val="auto"/>
          <w:sz w:val="22"/>
          <w:szCs w:val="22"/>
        </w:rPr>
        <w:t>(seis) meses</w:t>
      </w:r>
      <w:r w:rsidRPr="001B2792">
        <w:rPr>
          <w:b/>
          <w:bCs/>
          <w:color w:val="auto"/>
          <w:sz w:val="22"/>
          <w:szCs w:val="22"/>
        </w:rPr>
        <w:t xml:space="preserve"> corridos</w:t>
      </w:r>
      <w:r w:rsidRPr="001B2792">
        <w:rPr>
          <w:color w:val="auto"/>
          <w:sz w:val="22"/>
          <w:szCs w:val="22"/>
        </w:rPr>
        <w:t xml:space="preserve">, </w:t>
      </w:r>
      <w:r w:rsidR="008623BA" w:rsidRPr="001B2792">
        <w:rPr>
          <w:color w:val="auto"/>
          <w:sz w:val="22"/>
          <w:szCs w:val="22"/>
        </w:rPr>
        <w:t xml:space="preserve">no mínimo, </w:t>
      </w:r>
      <w:r w:rsidRPr="001B2792">
        <w:rPr>
          <w:color w:val="auto"/>
          <w:sz w:val="22"/>
          <w:szCs w:val="22"/>
        </w:rPr>
        <w:t xml:space="preserve">contados a partir da data da apresentação dos envelopes; </w:t>
      </w:r>
    </w:p>
    <w:p w:rsidR="009E09E9" w:rsidRPr="001B2792" w:rsidRDefault="009E09E9" w:rsidP="00E75324">
      <w:pPr>
        <w:spacing w:after="0" w:line="240" w:lineRule="auto"/>
        <w:jc w:val="both"/>
        <w:rPr>
          <w:rFonts w:ascii="Arial" w:eastAsia="Times New Roman" w:hAnsi="Arial" w:cs="Arial"/>
          <w:b/>
          <w:color w:val="000000"/>
          <w:lang w:eastAsia="pt-BR"/>
        </w:rPr>
      </w:pPr>
    </w:p>
    <w:p w:rsidR="009E09E9" w:rsidRPr="001B2792" w:rsidRDefault="009E09E9" w:rsidP="00E75324">
      <w:pPr>
        <w:spacing w:after="0" w:line="240" w:lineRule="auto"/>
        <w:jc w:val="both"/>
        <w:rPr>
          <w:rFonts w:ascii="Arial" w:eastAsia="Times New Roman" w:hAnsi="Arial" w:cs="Arial"/>
          <w:color w:val="000000"/>
          <w:lang w:eastAsia="pt-BR"/>
        </w:rPr>
      </w:pPr>
      <w:r w:rsidRPr="001B2792">
        <w:rPr>
          <w:rFonts w:ascii="Arial" w:eastAsia="Times New Roman" w:hAnsi="Arial" w:cs="Arial"/>
          <w:b/>
          <w:color w:val="000000"/>
          <w:lang w:eastAsia="pt-BR"/>
        </w:rPr>
        <w:t>6.2.</w:t>
      </w:r>
      <w:r w:rsidRPr="001B2792">
        <w:rPr>
          <w:rFonts w:ascii="Arial" w:eastAsia="Times New Roman" w:hAnsi="Arial" w:cs="Arial"/>
          <w:color w:val="000000"/>
          <w:lang w:eastAsia="pt-BR"/>
        </w:rPr>
        <w:t xml:space="preserve"> O Projeto Individual </w:t>
      </w:r>
      <w:r w:rsidR="00572F88" w:rsidRPr="001B2792">
        <w:rPr>
          <w:rFonts w:ascii="Arial" w:eastAsia="Times New Roman" w:hAnsi="Arial" w:cs="Arial"/>
          <w:b/>
          <w:color w:val="000000"/>
          <w:lang w:eastAsia="pt-BR"/>
        </w:rPr>
        <w:t>DEVERÁ</w:t>
      </w:r>
      <w:r w:rsidRPr="001B2792">
        <w:rPr>
          <w:rFonts w:ascii="Arial" w:eastAsia="Times New Roman" w:hAnsi="Arial" w:cs="Arial"/>
          <w:color w:val="000000"/>
          <w:lang w:eastAsia="pt-BR"/>
        </w:rPr>
        <w:t xml:space="preserve"> contemplar todos os requisitos previstos no </w:t>
      </w:r>
      <w:r w:rsidRPr="001B2792">
        <w:rPr>
          <w:rFonts w:ascii="Arial" w:eastAsia="Times New Roman" w:hAnsi="Arial" w:cs="Arial"/>
          <w:b/>
          <w:color w:val="000000"/>
          <w:lang w:eastAsia="pt-BR"/>
        </w:rPr>
        <w:t xml:space="preserve">item 5.2 </w:t>
      </w:r>
      <w:r w:rsidR="007A7F56" w:rsidRPr="001B2792">
        <w:rPr>
          <w:rFonts w:ascii="Arial" w:eastAsia="Times New Roman" w:hAnsi="Arial" w:cs="Arial"/>
          <w:color w:val="000000"/>
          <w:lang w:eastAsia="pt-BR"/>
        </w:rPr>
        <w:t xml:space="preserve">e </w:t>
      </w:r>
      <w:r w:rsidR="007A7F56" w:rsidRPr="001B2792">
        <w:rPr>
          <w:rFonts w:ascii="Arial" w:eastAsia="Times New Roman" w:hAnsi="Arial" w:cs="Arial"/>
          <w:color w:val="000000"/>
          <w:u w:val="single"/>
          <w:lang w:eastAsia="pt-BR"/>
        </w:rPr>
        <w:t>acompanhado</w:t>
      </w:r>
      <w:r w:rsidR="007A7F56" w:rsidRPr="001B2792">
        <w:rPr>
          <w:rFonts w:ascii="Arial" w:eastAsia="Times New Roman" w:hAnsi="Arial" w:cs="Arial"/>
          <w:color w:val="000000"/>
          <w:lang w:eastAsia="pt-BR"/>
        </w:rPr>
        <w:t xml:space="preserve">, se for o caso, dos documentos do </w:t>
      </w:r>
      <w:r w:rsidR="007A7F56" w:rsidRPr="001B2792">
        <w:rPr>
          <w:rFonts w:ascii="Arial" w:eastAsia="Times New Roman" w:hAnsi="Arial" w:cs="Arial"/>
          <w:b/>
          <w:color w:val="000000"/>
          <w:lang w:eastAsia="pt-BR"/>
        </w:rPr>
        <w:t xml:space="preserve">item 5.3 </w:t>
      </w:r>
      <w:r w:rsidRPr="001B2792">
        <w:rPr>
          <w:rFonts w:ascii="Arial" w:eastAsia="Times New Roman" w:hAnsi="Arial" w:cs="Arial"/>
          <w:b/>
          <w:color w:val="000000"/>
          <w:lang w:eastAsia="pt-BR"/>
        </w:rPr>
        <w:t>do Edital</w:t>
      </w:r>
      <w:r w:rsidRPr="001B2792">
        <w:rPr>
          <w:rFonts w:ascii="Arial" w:eastAsia="Times New Roman" w:hAnsi="Arial" w:cs="Arial"/>
          <w:color w:val="000000"/>
          <w:lang w:eastAsia="pt-BR"/>
        </w:rPr>
        <w:t>.</w:t>
      </w:r>
    </w:p>
    <w:p w:rsidR="009E09E9" w:rsidRPr="001B2792" w:rsidRDefault="009E09E9" w:rsidP="00E75324">
      <w:pPr>
        <w:spacing w:after="0" w:line="240" w:lineRule="auto"/>
        <w:jc w:val="both"/>
        <w:rPr>
          <w:rFonts w:ascii="Arial" w:eastAsia="Times New Roman" w:hAnsi="Arial" w:cs="Arial"/>
          <w:color w:val="000000"/>
          <w:lang w:eastAsia="pt-BR"/>
        </w:rPr>
      </w:pPr>
    </w:p>
    <w:p w:rsidR="009E09E9" w:rsidRPr="001B2792" w:rsidRDefault="0073100C" w:rsidP="009E09E9">
      <w:pPr>
        <w:pStyle w:val="Default"/>
        <w:jc w:val="both"/>
        <w:rPr>
          <w:sz w:val="22"/>
          <w:szCs w:val="22"/>
        </w:rPr>
      </w:pPr>
      <w:r w:rsidRPr="001B2792">
        <w:rPr>
          <w:b/>
          <w:bCs/>
          <w:sz w:val="22"/>
          <w:szCs w:val="22"/>
        </w:rPr>
        <w:t>6</w:t>
      </w:r>
      <w:r w:rsidR="009E09E9" w:rsidRPr="001B2792">
        <w:rPr>
          <w:b/>
          <w:bCs/>
          <w:sz w:val="22"/>
          <w:szCs w:val="22"/>
        </w:rPr>
        <w:t xml:space="preserve">.3. </w:t>
      </w:r>
      <w:r w:rsidR="009E09E9" w:rsidRPr="001B2792">
        <w:rPr>
          <w:sz w:val="22"/>
          <w:szCs w:val="22"/>
        </w:rPr>
        <w:t>É vedada apresentação de projeto individual incompleto para esta contratação, devendo o interessado proponente contemplar todos os itens que a integram.</w:t>
      </w:r>
    </w:p>
    <w:p w:rsidR="00D86E0D" w:rsidRPr="001B2792" w:rsidRDefault="00D86E0D" w:rsidP="009E09E9">
      <w:pPr>
        <w:pStyle w:val="Default"/>
        <w:jc w:val="both"/>
        <w:rPr>
          <w:sz w:val="22"/>
          <w:szCs w:val="22"/>
        </w:rPr>
      </w:pPr>
    </w:p>
    <w:p w:rsidR="00546341" w:rsidRPr="001B2792" w:rsidRDefault="00D86E0D" w:rsidP="009E09E9">
      <w:pPr>
        <w:pStyle w:val="Default"/>
        <w:jc w:val="both"/>
        <w:rPr>
          <w:sz w:val="22"/>
          <w:szCs w:val="22"/>
        </w:rPr>
      </w:pPr>
      <w:r w:rsidRPr="001B2792">
        <w:rPr>
          <w:b/>
          <w:sz w:val="22"/>
          <w:szCs w:val="22"/>
        </w:rPr>
        <w:t>6.4.</w:t>
      </w:r>
      <w:r w:rsidRPr="001B2792">
        <w:rPr>
          <w:sz w:val="22"/>
          <w:szCs w:val="22"/>
        </w:rPr>
        <w:t xml:space="preserve"> Não é necessário juntar </w:t>
      </w:r>
      <w:r w:rsidR="00546341" w:rsidRPr="001B2792">
        <w:rPr>
          <w:sz w:val="22"/>
          <w:szCs w:val="22"/>
        </w:rPr>
        <w:t>“</w:t>
      </w:r>
      <w:r w:rsidRPr="001B2792">
        <w:rPr>
          <w:sz w:val="22"/>
          <w:szCs w:val="22"/>
        </w:rPr>
        <w:t>cópia</w:t>
      </w:r>
      <w:r w:rsidR="00546341" w:rsidRPr="001B2792">
        <w:rPr>
          <w:sz w:val="22"/>
          <w:szCs w:val="22"/>
        </w:rPr>
        <w:t>”</w:t>
      </w:r>
      <w:r w:rsidRPr="001B2792">
        <w:rPr>
          <w:sz w:val="22"/>
          <w:szCs w:val="22"/>
        </w:rPr>
        <w:t xml:space="preserve"> do edital ou da legislação nos envelopes, devendo as proponente</w:t>
      </w:r>
      <w:r w:rsidR="00546341" w:rsidRPr="001B2792">
        <w:rPr>
          <w:sz w:val="22"/>
          <w:szCs w:val="22"/>
        </w:rPr>
        <w:t>s</w:t>
      </w:r>
      <w:r w:rsidRPr="001B2792">
        <w:rPr>
          <w:sz w:val="22"/>
          <w:szCs w:val="22"/>
        </w:rPr>
        <w:t xml:space="preserve"> e interessada</w:t>
      </w:r>
      <w:r w:rsidR="00546341" w:rsidRPr="001B2792">
        <w:rPr>
          <w:sz w:val="22"/>
          <w:szCs w:val="22"/>
        </w:rPr>
        <w:t>s</w:t>
      </w:r>
      <w:r w:rsidRPr="001B2792">
        <w:rPr>
          <w:sz w:val="22"/>
          <w:szCs w:val="22"/>
        </w:rPr>
        <w:t xml:space="preserve"> fazer constar somente os documentos exigidos no Edital.</w:t>
      </w:r>
    </w:p>
    <w:p w:rsidR="00546341" w:rsidRPr="001B2792" w:rsidRDefault="00546341" w:rsidP="009E09E9">
      <w:pPr>
        <w:pStyle w:val="Default"/>
        <w:jc w:val="both"/>
        <w:rPr>
          <w:sz w:val="22"/>
          <w:szCs w:val="22"/>
        </w:rPr>
      </w:pPr>
    </w:p>
    <w:p w:rsidR="009E09E9" w:rsidRDefault="0073100C" w:rsidP="009E09E9">
      <w:pPr>
        <w:pStyle w:val="Default"/>
        <w:jc w:val="both"/>
        <w:rPr>
          <w:sz w:val="22"/>
          <w:szCs w:val="22"/>
        </w:rPr>
      </w:pPr>
      <w:r w:rsidRPr="001B2792">
        <w:rPr>
          <w:b/>
          <w:sz w:val="22"/>
          <w:szCs w:val="22"/>
        </w:rPr>
        <w:t>6.4</w:t>
      </w:r>
      <w:r w:rsidRPr="001B2792">
        <w:rPr>
          <w:sz w:val="22"/>
          <w:szCs w:val="22"/>
        </w:rPr>
        <w:t>. A interessada contemplada deverá manter todas condições do Projeto Individual durante o período de contratação.</w:t>
      </w:r>
    </w:p>
    <w:p w:rsidR="001B2792" w:rsidRPr="001B2792" w:rsidRDefault="001B2792" w:rsidP="009E09E9">
      <w:pPr>
        <w:pStyle w:val="Default"/>
        <w:jc w:val="both"/>
        <w:rPr>
          <w:sz w:val="22"/>
          <w:szCs w:val="22"/>
        </w:rPr>
      </w:pPr>
    </w:p>
    <w:p w:rsidR="007018CC" w:rsidRDefault="007018CC" w:rsidP="009E09E9">
      <w:pPr>
        <w:pStyle w:val="Default"/>
        <w:jc w:val="both"/>
        <w:rPr>
          <w:b/>
          <w:sz w:val="22"/>
          <w:szCs w:val="22"/>
        </w:rPr>
      </w:pPr>
    </w:p>
    <w:p w:rsidR="007018CC" w:rsidRDefault="007018CC" w:rsidP="009E09E9">
      <w:pPr>
        <w:pStyle w:val="Default"/>
        <w:jc w:val="both"/>
        <w:rPr>
          <w:b/>
          <w:sz w:val="22"/>
          <w:szCs w:val="22"/>
        </w:rPr>
      </w:pPr>
      <w:r>
        <w:rPr>
          <w:b/>
          <w:sz w:val="22"/>
          <w:szCs w:val="22"/>
        </w:rPr>
        <w:t>8</w:t>
      </w:r>
      <w:r w:rsidR="001B2792" w:rsidRPr="001B2792">
        <w:rPr>
          <w:b/>
          <w:sz w:val="22"/>
          <w:szCs w:val="22"/>
        </w:rPr>
        <w:t xml:space="preserve">. </w:t>
      </w:r>
      <w:r w:rsidR="001B2792">
        <w:rPr>
          <w:b/>
          <w:sz w:val="22"/>
          <w:szCs w:val="22"/>
        </w:rPr>
        <w:t xml:space="preserve">LAUDOS DE </w:t>
      </w:r>
      <w:r w:rsidR="001B2792" w:rsidRPr="001B2792">
        <w:rPr>
          <w:b/>
          <w:sz w:val="22"/>
          <w:szCs w:val="22"/>
        </w:rPr>
        <w:t>AVALIAÇÕES</w:t>
      </w:r>
    </w:p>
    <w:p w:rsidR="007018CC" w:rsidRDefault="007018CC" w:rsidP="007018CC">
      <w:pPr>
        <w:pStyle w:val="Default"/>
        <w:jc w:val="right"/>
        <w:rPr>
          <w:b/>
          <w:sz w:val="22"/>
          <w:szCs w:val="22"/>
        </w:rPr>
      </w:pPr>
      <w:r>
        <w:rPr>
          <w:noProof/>
          <w:sz w:val="23"/>
          <w:szCs w:val="23"/>
          <w:lang w:eastAsia="pt-BR"/>
        </w:rPr>
        <w:drawing>
          <wp:inline distT="0" distB="0" distL="0" distR="0" wp14:anchorId="0A02F041" wp14:editId="2DC799D3">
            <wp:extent cx="5884697" cy="8323681"/>
            <wp:effectExtent l="0" t="0" r="1905" b="127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udo de Avaliação - pag1.jpg"/>
                    <pic:cNvPicPr/>
                  </pic:nvPicPr>
                  <pic:blipFill>
                    <a:blip r:embed="rId10">
                      <a:extLst>
                        <a:ext uri="{28A0092B-C50C-407E-A947-70E740481C1C}">
                          <a14:useLocalDpi xmlns:a14="http://schemas.microsoft.com/office/drawing/2010/main" val="0"/>
                        </a:ext>
                      </a:extLst>
                    </a:blip>
                    <a:stretch>
                      <a:fillRect/>
                    </a:stretch>
                  </pic:blipFill>
                  <pic:spPr>
                    <a:xfrm>
                      <a:off x="0" y="0"/>
                      <a:ext cx="5884697" cy="8323681"/>
                    </a:xfrm>
                    <a:prstGeom prst="rect">
                      <a:avLst/>
                    </a:prstGeom>
                  </pic:spPr>
                </pic:pic>
              </a:graphicData>
            </a:graphic>
          </wp:inline>
        </w:drawing>
      </w:r>
    </w:p>
    <w:p w:rsidR="002E2DBB" w:rsidRPr="007018CC" w:rsidRDefault="007018CC" w:rsidP="007018CC">
      <w:pPr>
        <w:pStyle w:val="Default"/>
        <w:jc w:val="right"/>
        <w:rPr>
          <w:sz w:val="23"/>
          <w:szCs w:val="23"/>
        </w:rPr>
      </w:pPr>
      <w:r>
        <w:rPr>
          <w:noProof/>
          <w:sz w:val="23"/>
          <w:szCs w:val="23"/>
          <w:lang w:eastAsia="pt-BR"/>
        </w:rPr>
        <w:drawing>
          <wp:inline distT="0" distB="0" distL="0" distR="0">
            <wp:extent cx="6219825" cy="8797707"/>
            <wp:effectExtent l="0" t="0" r="0" b="381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udo de Avaliação - pag2.jpg"/>
                    <pic:cNvPicPr/>
                  </pic:nvPicPr>
                  <pic:blipFill>
                    <a:blip r:embed="rId11">
                      <a:extLst>
                        <a:ext uri="{28A0092B-C50C-407E-A947-70E740481C1C}">
                          <a14:useLocalDpi xmlns:a14="http://schemas.microsoft.com/office/drawing/2010/main" val="0"/>
                        </a:ext>
                      </a:extLst>
                    </a:blip>
                    <a:stretch>
                      <a:fillRect/>
                    </a:stretch>
                  </pic:blipFill>
                  <pic:spPr>
                    <a:xfrm>
                      <a:off x="0" y="0"/>
                      <a:ext cx="6221151" cy="8799583"/>
                    </a:xfrm>
                    <a:prstGeom prst="rect">
                      <a:avLst/>
                    </a:prstGeom>
                  </pic:spPr>
                </pic:pic>
              </a:graphicData>
            </a:graphic>
          </wp:inline>
        </w:drawing>
      </w:r>
      <w:r>
        <w:rPr>
          <w:noProof/>
          <w:sz w:val="23"/>
          <w:szCs w:val="23"/>
          <w:lang w:eastAsia="pt-BR"/>
        </w:rPr>
        <w:drawing>
          <wp:inline distT="0" distB="0" distL="0" distR="0">
            <wp:extent cx="5760720" cy="8148320"/>
            <wp:effectExtent l="0" t="0" r="0" b="508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audo de Avaliação - pag3.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8148320"/>
                    </a:xfrm>
                    <a:prstGeom prst="rect">
                      <a:avLst/>
                    </a:prstGeom>
                  </pic:spPr>
                </pic:pic>
              </a:graphicData>
            </a:graphic>
          </wp:inline>
        </w:drawing>
      </w:r>
    </w:p>
    <w:p w:rsidR="009E7852" w:rsidRDefault="009E7852">
      <w:pPr>
        <w:rPr>
          <w:rFonts w:ascii="Arial" w:hAnsi="Arial" w:cs="Arial"/>
          <w:b/>
          <w:bCs/>
          <w:color w:val="000000"/>
          <w:sz w:val="23"/>
          <w:szCs w:val="23"/>
        </w:rPr>
      </w:pPr>
      <w:r>
        <w:rPr>
          <w:b/>
          <w:bCs/>
          <w:sz w:val="23"/>
          <w:szCs w:val="23"/>
        </w:rPr>
        <w:br w:type="page"/>
      </w:r>
    </w:p>
    <w:p w:rsidR="002E2DBB" w:rsidRPr="006D1806" w:rsidRDefault="002E2DBB" w:rsidP="002E2DBB">
      <w:pPr>
        <w:pStyle w:val="Default"/>
        <w:jc w:val="center"/>
        <w:rPr>
          <w:sz w:val="23"/>
          <w:szCs w:val="23"/>
        </w:rPr>
      </w:pPr>
      <w:r w:rsidRPr="006D1806">
        <w:rPr>
          <w:b/>
          <w:bCs/>
          <w:sz w:val="23"/>
          <w:szCs w:val="23"/>
        </w:rPr>
        <w:t>ANEXO II</w:t>
      </w:r>
      <w:r>
        <w:rPr>
          <w:b/>
          <w:bCs/>
          <w:sz w:val="23"/>
          <w:szCs w:val="23"/>
        </w:rPr>
        <w:t>I</w:t>
      </w:r>
    </w:p>
    <w:p w:rsidR="002E2DBB" w:rsidRDefault="002E2DBB" w:rsidP="002E2DBB">
      <w:pPr>
        <w:autoSpaceDE w:val="0"/>
        <w:autoSpaceDN w:val="0"/>
        <w:adjustRightInd w:val="0"/>
        <w:spacing w:after="0" w:line="240" w:lineRule="auto"/>
        <w:jc w:val="center"/>
        <w:rPr>
          <w:rFonts w:ascii="Arial" w:hAnsi="Arial" w:cs="Arial"/>
          <w:b/>
          <w:bCs/>
          <w:color w:val="000000"/>
          <w:sz w:val="23"/>
          <w:szCs w:val="23"/>
        </w:rPr>
      </w:pPr>
      <w:r>
        <w:rPr>
          <w:rFonts w:ascii="Arial" w:hAnsi="Arial" w:cs="Arial"/>
          <w:b/>
          <w:bCs/>
          <w:color w:val="000000"/>
          <w:sz w:val="23"/>
          <w:szCs w:val="23"/>
        </w:rPr>
        <w:t>MODELO DE PROJETO INDIVIDUAL</w:t>
      </w:r>
    </w:p>
    <w:p w:rsidR="00264318" w:rsidRPr="006D1806" w:rsidRDefault="00264318" w:rsidP="002E2DBB">
      <w:pPr>
        <w:autoSpaceDE w:val="0"/>
        <w:autoSpaceDN w:val="0"/>
        <w:adjustRightInd w:val="0"/>
        <w:spacing w:after="0" w:line="240" w:lineRule="auto"/>
        <w:jc w:val="center"/>
        <w:rPr>
          <w:rFonts w:ascii="Arial" w:hAnsi="Arial" w:cs="Arial"/>
          <w:color w:val="000000"/>
          <w:sz w:val="23"/>
          <w:szCs w:val="23"/>
        </w:rPr>
      </w:pPr>
      <w:r>
        <w:rPr>
          <w:rFonts w:ascii="Arial" w:hAnsi="Arial" w:cs="Arial"/>
          <w:b/>
          <w:bCs/>
          <w:color w:val="000000"/>
          <w:sz w:val="23"/>
          <w:szCs w:val="23"/>
        </w:rPr>
        <w:t>(Modelo Obrigatório)</w:t>
      </w:r>
    </w:p>
    <w:p w:rsidR="00EC575D" w:rsidRDefault="00EC575D" w:rsidP="002E2DBB">
      <w:pPr>
        <w:pStyle w:val="Default"/>
        <w:jc w:val="both"/>
        <w:rPr>
          <w:b/>
          <w:bCs/>
          <w:sz w:val="23"/>
          <w:szCs w:val="23"/>
        </w:rPr>
      </w:pPr>
    </w:p>
    <w:p w:rsidR="00264318" w:rsidRDefault="00EC575D" w:rsidP="002E2DBB">
      <w:pPr>
        <w:pStyle w:val="Default"/>
        <w:jc w:val="both"/>
        <w:rPr>
          <w:b/>
          <w:bCs/>
          <w:sz w:val="23"/>
          <w:szCs w:val="23"/>
        </w:rPr>
      </w:pPr>
      <w:r>
        <w:rPr>
          <w:b/>
          <w:bCs/>
          <w:sz w:val="23"/>
          <w:szCs w:val="23"/>
        </w:rPr>
        <w:t xml:space="preserve">CHAMAMENTO PÚBLICO Nº </w:t>
      </w:r>
      <w:r w:rsidR="009E72C0">
        <w:rPr>
          <w:b/>
          <w:bCs/>
          <w:sz w:val="23"/>
          <w:szCs w:val="23"/>
        </w:rPr>
        <w:t>05/2019</w:t>
      </w:r>
    </w:p>
    <w:p w:rsidR="00EC575D" w:rsidRDefault="00EC575D" w:rsidP="002E2DBB">
      <w:pPr>
        <w:pStyle w:val="Default"/>
        <w:jc w:val="both"/>
        <w:rPr>
          <w:b/>
          <w:bCs/>
          <w:color w:val="auto"/>
          <w:sz w:val="23"/>
          <w:szCs w:val="23"/>
        </w:rPr>
      </w:pPr>
      <w:r>
        <w:rPr>
          <w:b/>
          <w:bCs/>
          <w:color w:val="auto"/>
          <w:sz w:val="23"/>
          <w:szCs w:val="23"/>
        </w:rPr>
        <w:t xml:space="preserve">Processo nº </w:t>
      </w:r>
      <w:r w:rsidR="009E72C0">
        <w:rPr>
          <w:b/>
          <w:bCs/>
          <w:color w:val="auto"/>
          <w:sz w:val="23"/>
          <w:szCs w:val="23"/>
        </w:rPr>
        <w:t>002.502/2017</w:t>
      </w:r>
      <w:r>
        <w:rPr>
          <w:b/>
          <w:bCs/>
          <w:color w:val="auto"/>
          <w:sz w:val="23"/>
          <w:szCs w:val="23"/>
        </w:rPr>
        <w:t xml:space="preserve"> – Guichê nº </w:t>
      </w:r>
      <w:r w:rsidR="009E72C0">
        <w:rPr>
          <w:b/>
          <w:bCs/>
          <w:color w:val="auto"/>
          <w:sz w:val="23"/>
          <w:szCs w:val="23"/>
        </w:rPr>
        <w:t>103.247/2019</w:t>
      </w:r>
    </w:p>
    <w:p w:rsidR="00EC575D" w:rsidRDefault="00EC575D" w:rsidP="002E2DBB">
      <w:pPr>
        <w:pStyle w:val="Default"/>
        <w:jc w:val="both"/>
        <w:rPr>
          <w:b/>
          <w:bCs/>
          <w:sz w:val="23"/>
          <w:szCs w:val="23"/>
        </w:rPr>
      </w:pPr>
    </w:p>
    <w:p w:rsidR="00264318" w:rsidRPr="00825630" w:rsidRDefault="00825630" w:rsidP="00825630">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 xml:space="preserve">1. </w:t>
      </w:r>
      <w:r w:rsidR="00264318" w:rsidRPr="00825630">
        <w:rPr>
          <w:rFonts w:ascii="Arial" w:hAnsi="Arial" w:cs="Arial"/>
          <w:b/>
          <w:bCs/>
          <w:color w:val="000000"/>
          <w:sz w:val="23"/>
          <w:szCs w:val="23"/>
        </w:rPr>
        <w:t xml:space="preserve">OBJETO </w:t>
      </w:r>
    </w:p>
    <w:p w:rsidR="00264318" w:rsidRPr="002A56DD" w:rsidRDefault="00264318" w:rsidP="00264318">
      <w:pPr>
        <w:autoSpaceDE w:val="0"/>
        <w:autoSpaceDN w:val="0"/>
        <w:adjustRightInd w:val="0"/>
        <w:spacing w:after="0" w:line="240" w:lineRule="auto"/>
        <w:rPr>
          <w:rFonts w:ascii="Arial" w:hAnsi="Arial" w:cs="Arial"/>
          <w:color w:val="000000"/>
          <w:sz w:val="23"/>
          <w:szCs w:val="23"/>
        </w:rPr>
      </w:pPr>
    </w:p>
    <w:p w:rsidR="00264318" w:rsidRPr="002A56DD" w:rsidRDefault="00EA01C5" w:rsidP="009B34B6">
      <w:pPr>
        <w:autoSpaceDE w:val="0"/>
        <w:autoSpaceDN w:val="0"/>
        <w:adjustRightInd w:val="0"/>
        <w:spacing w:after="0" w:line="240" w:lineRule="auto"/>
        <w:jc w:val="both"/>
        <w:rPr>
          <w:rFonts w:ascii="Arial" w:hAnsi="Arial" w:cs="Arial"/>
          <w:color w:val="000000"/>
          <w:sz w:val="23"/>
          <w:szCs w:val="23"/>
        </w:rPr>
      </w:pPr>
      <w:r>
        <w:rPr>
          <w:rFonts w:ascii="Arial" w:hAnsi="Arial" w:cs="Arial"/>
          <w:bCs/>
          <w:sz w:val="23"/>
          <w:szCs w:val="23"/>
        </w:rPr>
        <w:t xml:space="preserve">Classificação de Projetos de Empresas Industriais que almejam o recebimento de </w:t>
      </w:r>
      <w:r w:rsidR="007018CC">
        <w:rPr>
          <w:rFonts w:ascii="Arial" w:hAnsi="Arial" w:cs="Arial"/>
          <w:bCs/>
          <w:sz w:val="23"/>
          <w:szCs w:val="23"/>
        </w:rPr>
        <w:t>doação de bem imóvel com encargos, no âmbito do Programa de Incentivo ao Desenvolvimento Econômico e Social do Município de Araraquara, conforme a descrição e identificação do imóvel</w:t>
      </w:r>
      <w:r>
        <w:rPr>
          <w:rFonts w:ascii="Arial" w:hAnsi="Arial" w:cs="Arial"/>
          <w:sz w:val="23"/>
          <w:szCs w:val="23"/>
        </w:rPr>
        <w:t xml:space="preserve"> </w:t>
      </w:r>
      <w:r w:rsidR="002A56DD" w:rsidRPr="002A56DD">
        <w:rPr>
          <w:rFonts w:ascii="Arial" w:hAnsi="Arial" w:cs="Arial"/>
          <w:sz w:val="23"/>
          <w:szCs w:val="23"/>
        </w:rPr>
        <w:t xml:space="preserve">no Anexo </w:t>
      </w:r>
      <w:r w:rsidR="007122F3">
        <w:rPr>
          <w:rFonts w:ascii="Arial" w:hAnsi="Arial" w:cs="Arial"/>
          <w:sz w:val="23"/>
          <w:szCs w:val="23"/>
        </w:rPr>
        <w:t>I</w:t>
      </w:r>
      <w:r w:rsidR="002A56DD" w:rsidRPr="002A56DD">
        <w:rPr>
          <w:rFonts w:ascii="Arial" w:hAnsi="Arial" w:cs="Arial"/>
          <w:sz w:val="23"/>
          <w:szCs w:val="23"/>
        </w:rPr>
        <w:t>I</w:t>
      </w:r>
      <w:r w:rsidR="00264318" w:rsidRPr="002A56DD">
        <w:rPr>
          <w:rFonts w:ascii="Arial" w:hAnsi="Arial" w:cs="Arial"/>
          <w:color w:val="000000"/>
          <w:sz w:val="23"/>
          <w:szCs w:val="23"/>
        </w:rPr>
        <w:t>.</w:t>
      </w:r>
    </w:p>
    <w:p w:rsidR="00264318" w:rsidRPr="002A56DD" w:rsidRDefault="00264318" w:rsidP="00264318">
      <w:pPr>
        <w:autoSpaceDE w:val="0"/>
        <w:autoSpaceDN w:val="0"/>
        <w:adjustRightInd w:val="0"/>
        <w:spacing w:after="0" w:line="240" w:lineRule="auto"/>
        <w:rPr>
          <w:rFonts w:ascii="Arial" w:hAnsi="Arial" w:cs="Arial"/>
          <w:color w:val="000000"/>
          <w:sz w:val="23"/>
          <w:szCs w:val="23"/>
        </w:rPr>
      </w:pPr>
    </w:p>
    <w:p w:rsidR="00264318" w:rsidRPr="00264318" w:rsidRDefault="00264318" w:rsidP="00264318">
      <w:pPr>
        <w:autoSpaceDE w:val="0"/>
        <w:autoSpaceDN w:val="0"/>
        <w:adjustRightInd w:val="0"/>
        <w:spacing w:after="0" w:line="240" w:lineRule="auto"/>
        <w:rPr>
          <w:rFonts w:ascii="Arial" w:hAnsi="Arial" w:cs="Arial"/>
          <w:b/>
          <w:color w:val="000000"/>
          <w:sz w:val="23"/>
          <w:szCs w:val="23"/>
        </w:rPr>
      </w:pPr>
      <w:r w:rsidRPr="002A56DD">
        <w:rPr>
          <w:rFonts w:ascii="Arial" w:hAnsi="Arial" w:cs="Arial"/>
          <w:b/>
          <w:color w:val="000000"/>
          <w:sz w:val="23"/>
          <w:szCs w:val="23"/>
        </w:rPr>
        <w:t>2. INTERESSADO</w:t>
      </w:r>
      <w:r w:rsidRPr="00264318">
        <w:rPr>
          <w:rFonts w:ascii="Arial" w:hAnsi="Arial" w:cs="Arial"/>
          <w:b/>
          <w:color w:val="000000"/>
          <w:sz w:val="23"/>
          <w:szCs w:val="23"/>
        </w:rPr>
        <w:t xml:space="preserve"> E PROPONENTE</w:t>
      </w:r>
    </w:p>
    <w:p w:rsidR="00264318" w:rsidRDefault="00264318" w:rsidP="00264318">
      <w:pPr>
        <w:autoSpaceDE w:val="0"/>
        <w:autoSpaceDN w:val="0"/>
        <w:adjustRightInd w:val="0"/>
        <w:spacing w:after="0" w:line="240" w:lineRule="auto"/>
        <w:rPr>
          <w:rFonts w:ascii="Arial" w:hAnsi="Arial" w:cs="Arial"/>
          <w:color w:val="000000"/>
          <w:sz w:val="23"/>
          <w:szCs w:val="23"/>
        </w:rPr>
      </w:pPr>
    </w:p>
    <w:p w:rsidR="00264318" w:rsidRDefault="00264318" w:rsidP="00264318">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Razão Social:</w:t>
      </w:r>
    </w:p>
    <w:p w:rsidR="00264318" w:rsidRPr="006D1806" w:rsidRDefault="00264318" w:rsidP="00264318">
      <w:pPr>
        <w:autoSpaceDE w:val="0"/>
        <w:autoSpaceDN w:val="0"/>
        <w:adjustRightInd w:val="0"/>
        <w:spacing w:after="0" w:line="240" w:lineRule="auto"/>
        <w:rPr>
          <w:rFonts w:ascii="Arial" w:hAnsi="Arial" w:cs="Arial"/>
          <w:color w:val="000000"/>
          <w:sz w:val="23"/>
          <w:szCs w:val="23"/>
        </w:rPr>
      </w:pPr>
    </w:p>
    <w:p w:rsidR="00264318" w:rsidRDefault="00264318" w:rsidP="00264318">
      <w:pPr>
        <w:autoSpaceDE w:val="0"/>
        <w:autoSpaceDN w:val="0"/>
        <w:adjustRightInd w:val="0"/>
        <w:spacing w:after="0" w:line="240" w:lineRule="auto"/>
        <w:rPr>
          <w:rFonts w:ascii="Arial" w:hAnsi="Arial" w:cs="Arial"/>
          <w:color w:val="000000"/>
          <w:sz w:val="23"/>
          <w:szCs w:val="23"/>
        </w:rPr>
      </w:pPr>
      <w:r w:rsidRPr="006D1806">
        <w:rPr>
          <w:rFonts w:ascii="Arial" w:hAnsi="Arial" w:cs="Arial"/>
          <w:color w:val="000000"/>
          <w:sz w:val="23"/>
          <w:szCs w:val="23"/>
        </w:rPr>
        <w:t xml:space="preserve">CNPJ: </w:t>
      </w:r>
    </w:p>
    <w:p w:rsidR="00264318" w:rsidRDefault="00264318" w:rsidP="00264318">
      <w:pPr>
        <w:autoSpaceDE w:val="0"/>
        <w:autoSpaceDN w:val="0"/>
        <w:adjustRightInd w:val="0"/>
        <w:spacing w:after="0" w:line="240" w:lineRule="auto"/>
        <w:rPr>
          <w:rFonts w:ascii="Arial" w:hAnsi="Arial" w:cs="Arial"/>
          <w:color w:val="000000"/>
          <w:sz w:val="23"/>
          <w:szCs w:val="23"/>
        </w:rPr>
      </w:pPr>
    </w:p>
    <w:p w:rsidR="00264318" w:rsidRPr="006D1806" w:rsidRDefault="00264318" w:rsidP="00264318">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Objeto Social:</w:t>
      </w:r>
    </w:p>
    <w:p w:rsidR="00264318" w:rsidRDefault="00264318" w:rsidP="00264318">
      <w:pPr>
        <w:autoSpaceDE w:val="0"/>
        <w:autoSpaceDN w:val="0"/>
        <w:adjustRightInd w:val="0"/>
        <w:spacing w:after="0" w:line="240" w:lineRule="auto"/>
        <w:rPr>
          <w:rFonts w:ascii="Arial" w:hAnsi="Arial" w:cs="Arial"/>
          <w:color w:val="000000"/>
          <w:sz w:val="23"/>
          <w:szCs w:val="23"/>
        </w:rPr>
      </w:pPr>
    </w:p>
    <w:p w:rsidR="00264318" w:rsidRPr="006D1806" w:rsidRDefault="00264318" w:rsidP="00264318">
      <w:pPr>
        <w:autoSpaceDE w:val="0"/>
        <w:autoSpaceDN w:val="0"/>
        <w:adjustRightInd w:val="0"/>
        <w:spacing w:after="0" w:line="240" w:lineRule="auto"/>
        <w:rPr>
          <w:rFonts w:ascii="Arial" w:hAnsi="Arial" w:cs="Arial"/>
          <w:color w:val="000000"/>
          <w:sz w:val="23"/>
          <w:szCs w:val="23"/>
        </w:rPr>
      </w:pPr>
      <w:r w:rsidRPr="006D1806">
        <w:rPr>
          <w:rFonts w:ascii="Arial" w:hAnsi="Arial" w:cs="Arial"/>
          <w:color w:val="000000"/>
          <w:sz w:val="23"/>
          <w:szCs w:val="23"/>
        </w:rPr>
        <w:t xml:space="preserve">Endereço: </w:t>
      </w:r>
    </w:p>
    <w:p w:rsidR="00264318" w:rsidRDefault="00264318" w:rsidP="00264318">
      <w:pPr>
        <w:autoSpaceDE w:val="0"/>
        <w:autoSpaceDN w:val="0"/>
        <w:adjustRightInd w:val="0"/>
        <w:spacing w:after="0" w:line="240" w:lineRule="auto"/>
        <w:rPr>
          <w:rFonts w:ascii="Arial" w:hAnsi="Arial" w:cs="Arial"/>
          <w:color w:val="000000"/>
          <w:sz w:val="23"/>
          <w:szCs w:val="23"/>
        </w:rPr>
      </w:pPr>
    </w:p>
    <w:p w:rsidR="00264318" w:rsidRPr="006D1806" w:rsidRDefault="00264318" w:rsidP="00264318">
      <w:pPr>
        <w:autoSpaceDE w:val="0"/>
        <w:autoSpaceDN w:val="0"/>
        <w:adjustRightInd w:val="0"/>
        <w:spacing w:after="0" w:line="240" w:lineRule="auto"/>
        <w:rPr>
          <w:rFonts w:ascii="Arial" w:hAnsi="Arial" w:cs="Arial"/>
          <w:color w:val="000000"/>
          <w:sz w:val="23"/>
          <w:szCs w:val="23"/>
        </w:rPr>
      </w:pPr>
      <w:r w:rsidRPr="006D1806">
        <w:rPr>
          <w:rFonts w:ascii="Arial" w:hAnsi="Arial" w:cs="Arial"/>
          <w:color w:val="000000"/>
          <w:sz w:val="23"/>
          <w:szCs w:val="23"/>
        </w:rPr>
        <w:t xml:space="preserve">e-mail: </w:t>
      </w:r>
    </w:p>
    <w:p w:rsidR="00264318" w:rsidRDefault="00264318" w:rsidP="00264318">
      <w:pPr>
        <w:autoSpaceDE w:val="0"/>
        <w:autoSpaceDN w:val="0"/>
        <w:adjustRightInd w:val="0"/>
        <w:spacing w:after="0" w:line="240" w:lineRule="auto"/>
        <w:rPr>
          <w:rFonts w:ascii="Arial" w:hAnsi="Arial" w:cs="Arial"/>
          <w:color w:val="000000"/>
          <w:sz w:val="23"/>
          <w:szCs w:val="23"/>
        </w:rPr>
      </w:pPr>
    </w:p>
    <w:p w:rsidR="00264318" w:rsidRPr="006D1806" w:rsidRDefault="00264318" w:rsidP="00264318">
      <w:pPr>
        <w:autoSpaceDE w:val="0"/>
        <w:autoSpaceDN w:val="0"/>
        <w:adjustRightInd w:val="0"/>
        <w:spacing w:after="0" w:line="240" w:lineRule="auto"/>
        <w:rPr>
          <w:rFonts w:ascii="Arial" w:hAnsi="Arial" w:cs="Arial"/>
          <w:color w:val="000000"/>
          <w:sz w:val="23"/>
          <w:szCs w:val="23"/>
        </w:rPr>
      </w:pPr>
      <w:r w:rsidRPr="006D1806">
        <w:rPr>
          <w:rFonts w:ascii="Arial" w:hAnsi="Arial" w:cs="Arial"/>
          <w:color w:val="000000"/>
          <w:sz w:val="23"/>
          <w:szCs w:val="23"/>
        </w:rPr>
        <w:t xml:space="preserve">Cidade: </w:t>
      </w:r>
    </w:p>
    <w:p w:rsidR="00264318" w:rsidRDefault="00264318" w:rsidP="00264318">
      <w:pPr>
        <w:autoSpaceDE w:val="0"/>
        <w:autoSpaceDN w:val="0"/>
        <w:adjustRightInd w:val="0"/>
        <w:spacing w:after="0" w:line="240" w:lineRule="auto"/>
        <w:rPr>
          <w:rFonts w:ascii="Arial" w:hAnsi="Arial" w:cs="Arial"/>
          <w:color w:val="000000"/>
          <w:sz w:val="23"/>
          <w:szCs w:val="23"/>
        </w:rPr>
      </w:pPr>
    </w:p>
    <w:p w:rsidR="00264318" w:rsidRPr="006D1806" w:rsidRDefault="00264318" w:rsidP="00264318">
      <w:pPr>
        <w:autoSpaceDE w:val="0"/>
        <w:autoSpaceDN w:val="0"/>
        <w:adjustRightInd w:val="0"/>
        <w:spacing w:after="0" w:line="240" w:lineRule="auto"/>
        <w:rPr>
          <w:rFonts w:ascii="Arial" w:hAnsi="Arial" w:cs="Arial"/>
          <w:color w:val="000000"/>
          <w:sz w:val="23"/>
          <w:szCs w:val="23"/>
        </w:rPr>
      </w:pPr>
      <w:r w:rsidRPr="006D1806">
        <w:rPr>
          <w:rFonts w:ascii="Arial" w:hAnsi="Arial" w:cs="Arial"/>
          <w:color w:val="000000"/>
          <w:sz w:val="23"/>
          <w:szCs w:val="23"/>
        </w:rPr>
        <w:t xml:space="preserve">Estado: </w:t>
      </w:r>
    </w:p>
    <w:p w:rsidR="00264318" w:rsidRDefault="00264318" w:rsidP="00264318">
      <w:pPr>
        <w:autoSpaceDE w:val="0"/>
        <w:autoSpaceDN w:val="0"/>
        <w:adjustRightInd w:val="0"/>
        <w:spacing w:after="0" w:line="240" w:lineRule="auto"/>
        <w:rPr>
          <w:rFonts w:ascii="Arial" w:hAnsi="Arial" w:cs="Arial"/>
          <w:color w:val="000000"/>
          <w:sz w:val="23"/>
          <w:szCs w:val="23"/>
        </w:rPr>
      </w:pPr>
    </w:p>
    <w:p w:rsidR="00264318" w:rsidRDefault="00264318" w:rsidP="00264318">
      <w:pPr>
        <w:autoSpaceDE w:val="0"/>
        <w:autoSpaceDN w:val="0"/>
        <w:adjustRightInd w:val="0"/>
        <w:spacing w:after="0" w:line="240" w:lineRule="auto"/>
        <w:rPr>
          <w:rFonts w:ascii="Arial" w:hAnsi="Arial" w:cs="Arial"/>
          <w:color w:val="000000"/>
          <w:sz w:val="23"/>
          <w:szCs w:val="23"/>
        </w:rPr>
      </w:pPr>
      <w:r w:rsidRPr="006D1806">
        <w:rPr>
          <w:rFonts w:ascii="Arial" w:hAnsi="Arial" w:cs="Arial"/>
          <w:color w:val="000000"/>
          <w:sz w:val="23"/>
          <w:szCs w:val="23"/>
        </w:rPr>
        <w:t xml:space="preserve">Telefone: </w:t>
      </w:r>
    </w:p>
    <w:p w:rsidR="00264318" w:rsidRDefault="00264318" w:rsidP="00264318">
      <w:pPr>
        <w:autoSpaceDE w:val="0"/>
        <w:autoSpaceDN w:val="0"/>
        <w:adjustRightInd w:val="0"/>
        <w:spacing w:after="0" w:line="240" w:lineRule="auto"/>
        <w:rPr>
          <w:rFonts w:ascii="Arial" w:hAnsi="Arial" w:cs="Arial"/>
          <w:color w:val="000000"/>
          <w:sz w:val="23"/>
          <w:szCs w:val="23"/>
        </w:rPr>
      </w:pPr>
    </w:p>
    <w:p w:rsidR="00264318" w:rsidRDefault="00264318" w:rsidP="00264318">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Relação dos Sócios: </w:t>
      </w:r>
    </w:p>
    <w:p w:rsidR="00264318" w:rsidRDefault="00264318" w:rsidP="00264318">
      <w:pPr>
        <w:autoSpaceDE w:val="0"/>
        <w:autoSpaceDN w:val="0"/>
        <w:adjustRightInd w:val="0"/>
        <w:spacing w:after="0" w:line="240" w:lineRule="auto"/>
        <w:rPr>
          <w:rFonts w:ascii="Arial" w:hAnsi="Arial" w:cs="Arial"/>
          <w:color w:val="000000"/>
          <w:sz w:val="23"/>
          <w:szCs w:val="23"/>
        </w:rPr>
      </w:pPr>
    </w:p>
    <w:p w:rsidR="00264318" w:rsidRDefault="00264318" w:rsidP="00264318">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Capital Social (atual):</w:t>
      </w:r>
    </w:p>
    <w:p w:rsidR="0040166D" w:rsidRDefault="0040166D" w:rsidP="00264318">
      <w:pPr>
        <w:autoSpaceDE w:val="0"/>
        <w:autoSpaceDN w:val="0"/>
        <w:adjustRightInd w:val="0"/>
        <w:spacing w:after="0" w:line="240" w:lineRule="auto"/>
        <w:rPr>
          <w:rFonts w:ascii="Arial" w:hAnsi="Arial" w:cs="Arial"/>
          <w:color w:val="000000"/>
          <w:sz w:val="23"/>
          <w:szCs w:val="23"/>
        </w:rPr>
      </w:pPr>
    </w:p>
    <w:p w:rsidR="00264318" w:rsidRPr="009B52AC" w:rsidRDefault="00264318" w:rsidP="00264318">
      <w:pPr>
        <w:autoSpaceDE w:val="0"/>
        <w:autoSpaceDN w:val="0"/>
        <w:adjustRightInd w:val="0"/>
        <w:spacing w:after="0" w:line="240" w:lineRule="auto"/>
        <w:rPr>
          <w:rFonts w:ascii="Arial" w:hAnsi="Arial" w:cs="Arial"/>
          <w:b/>
          <w:bCs/>
          <w:color w:val="000000"/>
          <w:sz w:val="23"/>
          <w:szCs w:val="23"/>
        </w:rPr>
      </w:pPr>
    </w:p>
    <w:p w:rsidR="00264318" w:rsidRPr="009B52AC" w:rsidRDefault="00264318" w:rsidP="00264318">
      <w:pPr>
        <w:autoSpaceDE w:val="0"/>
        <w:autoSpaceDN w:val="0"/>
        <w:adjustRightInd w:val="0"/>
        <w:spacing w:after="0" w:line="240" w:lineRule="auto"/>
        <w:jc w:val="both"/>
        <w:rPr>
          <w:rFonts w:ascii="Arial" w:hAnsi="Arial" w:cs="Arial"/>
          <w:color w:val="000000"/>
          <w:sz w:val="23"/>
          <w:szCs w:val="23"/>
        </w:rPr>
      </w:pPr>
      <w:r>
        <w:rPr>
          <w:rFonts w:ascii="Arial" w:hAnsi="Arial" w:cs="Arial"/>
          <w:b/>
          <w:bCs/>
          <w:color w:val="000000"/>
          <w:sz w:val="23"/>
          <w:szCs w:val="23"/>
        </w:rPr>
        <w:t>3</w:t>
      </w:r>
      <w:r w:rsidRPr="009B52AC">
        <w:rPr>
          <w:rFonts w:ascii="Arial" w:hAnsi="Arial" w:cs="Arial"/>
          <w:b/>
          <w:bCs/>
          <w:color w:val="000000"/>
          <w:sz w:val="23"/>
          <w:szCs w:val="23"/>
        </w:rPr>
        <w:t>. DESCRIÇÃO DO IMÓVEL</w:t>
      </w:r>
      <w:r>
        <w:rPr>
          <w:rFonts w:ascii="Arial" w:hAnsi="Arial" w:cs="Arial"/>
          <w:b/>
          <w:bCs/>
          <w:color w:val="000000"/>
          <w:sz w:val="23"/>
          <w:szCs w:val="23"/>
        </w:rPr>
        <w:t xml:space="preserve"> NECESSÁRIO AO EMPREENDIMENTO</w:t>
      </w:r>
    </w:p>
    <w:p w:rsidR="00264318" w:rsidRPr="009B52AC" w:rsidRDefault="00264318" w:rsidP="00264318">
      <w:pPr>
        <w:autoSpaceDE w:val="0"/>
        <w:autoSpaceDN w:val="0"/>
        <w:adjustRightInd w:val="0"/>
        <w:spacing w:after="0" w:line="240" w:lineRule="auto"/>
        <w:rPr>
          <w:rFonts w:ascii="Arial" w:hAnsi="Arial" w:cs="Arial"/>
          <w:color w:val="000000"/>
          <w:sz w:val="23"/>
          <w:szCs w:val="23"/>
        </w:rPr>
      </w:pPr>
    </w:p>
    <w:p w:rsidR="00264318" w:rsidRPr="009B52AC" w:rsidRDefault="00264318" w:rsidP="00264318">
      <w:pPr>
        <w:autoSpaceDE w:val="0"/>
        <w:autoSpaceDN w:val="0"/>
        <w:adjustRightInd w:val="0"/>
        <w:spacing w:after="53" w:line="240" w:lineRule="auto"/>
        <w:jc w:val="both"/>
        <w:rPr>
          <w:rFonts w:ascii="Arial" w:hAnsi="Arial" w:cs="Arial"/>
          <w:sz w:val="23"/>
          <w:szCs w:val="23"/>
        </w:rPr>
      </w:pPr>
      <w:r>
        <w:rPr>
          <w:rFonts w:ascii="Arial" w:hAnsi="Arial" w:cs="Arial"/>
          <w:b/>
          <w:bCs/>
          <w:color w:val="000000"/>
          <w:sz w:val="23"/>
          <w:szCs w:val="23"/>
        </w:rPr>
        <w:t>3</w:t>
      </w:r>
      <w:r w:rsidRPr="009B52AC">
        <w:rPr>
          <w:rFonts w:ascii="Arial" w:hAnsi="Arial" w:cs="Arial"/>
          <w:b/>
          <w:bCs/>
          <w:color w:val="000000"/>
          <w:sz w:val="23"/>
          <w:szCs w:val="23"/>
        </w:rPr>
        <w:t>.1</w:t>
      </w:r>
      <w:r>
        <w:rPr>
          <w:rFonts w:ascii="Arial" w:hAnsi="Arial" w:cs="Arial"/>
          <w:b/>
          <w:bCs/>
          <w:color w:val="000000"/>
          <w:sz w:val="23"/>
          <w:szCs w:val="23"/>
        </w:rPr>
        <w:t>.</w:t>
      </w:r>
      <w:r w:rsidRPr="009B52AC">
        <w:rPr>
          <w:rFonts w:ascii="Arial" w:hAnsi="Arial" w:cs="Arial"/>
          <w:b/>
          <w:bCs/>
          <w:color w:val="000000"/>
          <w:sz w:val="23"/>
          <w:szCs w:val="23"/>
        </w:rPr>
        <w:t xml:space="preserve"> </w:t>
      </w:r>
      <w:r w:rsidRPr="009B52AC">
        <w:rPr>
          <w:rFonts w:ascii="Arial" w:hAnsi="Arial" w:cs="Arial"/>
          <w:color w:val="000000"/>
          <w:sz w:val="23"/>
          <w:szCs w:val="23"/>
        </w:rPr>
        <w:t>O imóvel</w:t>
      </w:r>
      <w:r>
        <w:rPr>
          <w:rFonts w:ascii="Arial" w:hAnsi="Arial" w:cs="Arial"/>
          <w:color w:val="000000"/>
          <w:sz w:val="23"/>
          <w:szCs w:val="23"/>
        </w:rPr>
        <w:t xml:space="preserve">/terreno </w:t>
      </w:r>
      <w:r>
        <w:rPr>
          <w:rFonts w:ascii="Arial" w:hAnsi="Arial" w:cs="Arial"/>
          <w:sz w:val="23"/>
          <w:szCs w:val="23"/>
        </w:rPr>
        <w:t>solicitado e necessário ao empreendimento e execução deste Projeto Individual, caracteriza-se com a seguinte descrição:</w:t>
      </w:r>
    </w:p>
    <w:p w:rsidR="00264318" w:rsidRPr="009B52AC" w:rsidRDefault="00264318" w:rsidP="00264318">
      <w:pPr>
        <w:autoSpaceDE w:val="0"/>
        <w:autoSpaceDN w:val="0"/>
        <w:adjustRightInd w:val="0"/>
        <w:spacing w:after="53" w:line="240" w:lineRule="auto"/>
        <w:jc w:val="both"/>
        <w:rPr>
          <w:rFonts w:ascii="Arial" w:hAnsi="Arial" w:cs="Arial"/>
          <w:sz w:val="23"/>
          <w:szCs w:val="23"/>
        </w:rPr>
      </w:pPr>
    </w:p>
    <w:p w:rsidR="007C3245" w:rsidRPr="00B824C1" w:rsidRDefault="007C3245" w:rsidP="007C3245">
      <w:pPr>
        <w:pStyle w:val="PargrafodaLista"/>
        <w:numPr>
          <w:ilvl w:val="0"/>
          <w:numId w:val="29"/>
        </w:numPr>
        <w:autoSpaceDE w:val="0"/>
        <w:autoSpaceDN w:val="0"/>
        <w:adjustRightInd w:val="0"/>
        <w:spacing w:after="53" w:line="240" w:lineRule="auto"/>
        <w:jc w:val="both"/>
        <w:rPr>
          <w:rFonts w:ascii="Arial" w:hAnsi="Arial" w:cs="Arial"/>
          <w:sz w:val="23"/>
          <w:szCs w:val="23"/>
        </w:rPr>
      </w:pPr>
      <w:r w:rsidRPr="00B824C1">
        <w:rPr>
          <w:rFonts w:ascii="Arial" w:hAnsi="Arial" w:cs="Arial"/>
          <w:sz w:val="23"/>
          <w:szCs w:val="23"/>
        </w:rPr>
        <w:t>“</w:t>
      </w:r>
      <w:r w:rsidRPr="00150A3C">
        <w:rPr>
          <w:rFonts w:ascii="Arial" w:hAnsi="Arial" w:cs="Arial"/>
          <w:i/>
          <w:sz w:val="23"/>
          <w:szCs w:val="23"/>
        </w:rPr>
        <w:t xml:space="preserve">Preencher a Descrição do Imóvel – Havendo dois ou mais imóveis, descrever cada imóvel ordenando-os </w:t>
      </w:r>
      <w:r w:rsidR="00F856CF" w:rsidRPr="00150A3C">
        <w:rPr>
          <w:rFonts w:ascii="Arial" w:hAnsi="Arial" w:cs="Arial"/>
          <w:i/>
          <w:sz w:val="23"/>
          <w:szCs w:val="23"/>
        </w:rPr>
        <w:t xml:space="preserve">através das </w:t>
      </w:r>
      <w:r w:rsidRPr="00150A3C">
        <w:rPr>
          <w:rFonts w:ascii="Arial" w:hAnsi="Arial" w:cs="Arial"/>
          <w:i/>
          <w:sz w:val="23"/>
          <w:szCs w:val="23"/>
        </w:rPr>
        <w:t>letras do alfabeto (A, B, C, D etc)</w:t>
      </w:r>
      <w:r w:rsidR="00F856CF" w:rsidRPr="00150A3C">
        <w:rPr>
          <w:rFonts w:ascii="Arial" w:hAnsi="Arial" w:cs="Arial"/>
          <w:i/>
          <w:sz w:val="23"/>
          <w:szCs w:val="23"/>
        </w:rPr>
        <w:t xml:space="preserve">, </w:t>
      </w:r>
      <w:r w:rsidRPr="00150A3C">
        <w:rPr>
          <w:rFonts w:ascii="Arial" w:hAnsi="Arial" w:cs="Arial"/>
          <w:i/>
          <w:sz w:val="23"/>
          <w:szCs w:val="23"/>
        </w:rPr>
        <w:t>contendo ainda o Índice de Ocupação Máxima (I.O.M) para cada imóvel</w:t>
      </w:r>
      <w:r w:rsidRPr="00B824C1">
        <w:rPr>
          <w:rFonts w:ascii="Arial" w:hAnsi="Arial" w:cs="Arial"/>
          <w:sz w:val="23"/>
          <w:szCs w:val="23"/>
        </w:rPr>
        <w:t>”, de acordo com o Plano Diretor do Município;</w:t>
      </w:r>
    </w:p>
    <w:p w:rsidR="007C3245" w:rsidRPr="00B824C1" w:rsidRDefault="007C3245" w:rsidP="007C3245">
      <w:pPr>
        <w:pStyle w:val="PargrafodaLista"/>
        <w:autoSpaceDE w:val="0"/>
        <w:autoSpaceDN w:val="0"/>
        <w:adjustRightInd w:val="0"/>
        <w:spacing w:after="53" w:line="240" w:lineRule="auto"/>
        <w:jc w:val="both"/>
        <w:rPr>
          <w:rFonts w:ascii="Arial" w:hAnsi="Arial" w:cs="Arial"/>
          <w:sz w:val="23"/>
          <w:szCs w:val="23"/>
        </w:rPr>
      </w:pPr>
      <w:r w:rsidRPr="00B824C1">
        <w:rPr>
          <w:rFonts w:ascii="Arial" w:hAnsi="Arial" w:cs="Arial"/>
          <w:sz w:val="23"/>
          <w:szCs w:val="23"/>
        </w:rPr>
        <w:t>I.O. M</w:t>
      </w:r>
      <w:r w:rsidR="00C13DC7">
        <w:rPr>
          <w:rFonts w:ascii="Arial" w:hAnsi="Arial" w:cs="Arial"/>
          <w:sz w:val="23"/>
          <w:szCs w:val="23"/>
        </w:rPr>
        <w:t>áxima = 60% (sessenta por cento</w:t>
      </w:r>
      <w:r w:rsidRPr="00B824C1">
        <w:rPr>
          <w:rFonts w:ascii="Arial" w:hAnsi="Arial" w:cs="Arial"/>
          <w:sz w:val="23"/>
          <w:szCs w:val="23"/>
        </w:rPr>
        <w:t>).</w:t>
      </w:r>
    </w:p>
    <w:p w:rsidR="007C3245" w:rsidRPr="00B824C1" w:rsidRDefault="007C3245" w:rsidP="007C3245">
      <w:pPr>
        <w:pStyle w:val="PargrafodaLista"/>
        <w:autoSpaceDE w:val="0"/>
        <w:autoSpaceDN w:val="0"/>
        <w:adjustRightInd w:val="0"/>
        <w:spacing w:after="53" w:line="240" w:lineRule="auto"/>
        <w:jc w:val="both"/>
        <w:rPr>
          <w:rFonts w:ascii="Arial" w:hAnsi="Arial" w:cs="Arial"/>
          <w:sz w:val="23"/>
          <w:szCs w:val="23"/>
        </w:rPr>
      </w:pPr>
    </w:p>
    <w:p w:rsidR="007C3245" w:rsidRPr="00B824C1" w:rsidRDefault="007C3245" w:rsidP="007C3245">
      <w:pPr>
        <w:pStyle w:val="PargrafodaLista"/>
        <w:numPr>
          <w:ilvl w:val="0"/>
          <w:numId w:val="29"/>
        </w:numPr>
        <w:autoSpaceDE w:val="0"/>
        <w:autoSpaceDN w:val="0"/>
        <w:adjustRightInd w:val="0"/>
        <w:spacing w:after="53" w:line="240" w:lineRule="auto"/>
        <w:jc w:val="both"/>
        <w:rPr>
          <w:rFonts w:ascii="Arial" w:hAnsi="Arial" w:cs="Arial"/>
          <w:sz w:val="23"/>
          <w:szCs w:val="23"/>
        </w:rPr>
      </w:pPr>
      <w:r w:rsidRPr="00B824C1">
        <w:rPr>
          <w:rFonts w:ascii="Arial" w:hAnsi="Arial" w:cs="Arial"/>
          <w:sz w:val="23"/>
          <w:szCs w:val="23"/>
        </w:rPr>
        <w:t xml:space="preserve">Descrição do segundo imóvel, </w:t>
      </w:r>
      <w:r w:rsidR="00F856CF">
        <w:rPr>
          <w:rFonts w:ascii="Arial" w:hAnsi="Arial" w:cs="Arial"/>
          <w:sz w:val="23"/>
          <w:szCs w:val="23"/>
        </w:rPr>
        <w:t>com o I.O.M.</w:t>
      </w:r>
    </w:p>
    <w:p w:rsidR="007C3245" w:rsidRPr="00B824C1" w:rsidRDefault="007C3245" w:rsidP="007C3245">
      <w:pPr>
        <w:pStyle w:val="PargrafodaLista"/>
        <w:autoSpaceDE w:val="0"/>
        <w:autoSpaceDN w:val="0"/>
        <w:adjustRightInd w:val="0"/>
        <w:spacing w:after="53" w:line="240" w:lineRule="auto"/>
        <w:jc w:val="both"/>
        <w:rPr>
          <w:rFonts w:ascii="Arial" w:hAnsi="Arial" w:cs="Arial"/>
          <w:sz w:val="23"/>
          <w:szCs w:val="23"/>
        </w:rPr>
      </w:pPr>
      <w:r w:rsidRPr="00B824C1">
        <w:rPr>
          <w:rFonts w:ascii="Arial" w:hAnsi="Arial" w:cs="Arial"/>
          <w:sz w:val="23"/>
          <w:szCs w:val="23"/>
        </w:rPr>
        <w:t>I.O. Máxima = 60% (sessenta por cento).</w:t>
      </w:r>
    </w:p>
    <w:p w:rsidR="007C3245" w:rsidRDefault="007C3245" w:rsidP="00766E2D">
      <w:pPr>
        <w:autoSpaceDE w:val="0"/>
        <w:autoSpaceDN w:val="0"/>
        <w:adjustRightInd w:val="0"/>
        <w:spacing w:after="53" w:line="240" w:lineRule="auto"/>
        <w:jc w:val="both"/>
        <w:rPr>
          <w:rFonts w:ascii="Arial" w:hAnsi="Arial" w:cs="Arial"/>
          <w:b/>
          <w:sz w:val="23"/>
          <w:szCs w:val="23"/>
        </w:rPr>
      </w:pPr>
    </w:p>
    <w:p w:rsidR="00766E2D" w:rsidRDefault="00852FA7" w:rsidP="00766E2D">
      <w:pPr>
        <w:autoSpaceDE w:val="0"/>
        <w:autoSpaceDN w:val="0"/>
        <w:adjustRightInd w:val="0"/>
        <w:spacing w:after="53" w:line="240" w:lineRule="auto"/>
        <w:jc w:val="both"/>
        <w:rPr>
          <w:rFonts w:ascii="Arial" w:hAnsi="Arial" w:cs="Arial"/>
          <w:b/>
          <w:sz w:val="23"/>
          <w:szCs w:val="23"/>
        </w:rPr>
      </w:pPr>
      <w:r>
        <w:rPr>
          <w:rFonts w:ascii="Arial" w:hAnsi="Arial" w:cs="Arial"/>
          <w:b/>
          <w:sz w:val="23"/>
          <w:szCs w:val="23"/>
        </w:rPr>
        <w:t>3.2. Observações:</w:t>
      </w:r>
    </w:p>
    <w:p w:rsidR="00852FA7" w:rsidRPr="00873B65" w:rsidRDefault="00852FA7" w:rsidP="00766E2D">
      <w:pPr>
        <w:autoSpaceDE w:val="0"/>
        <w:autoSpaceDN w:val="0"/>
        <w:adjustRightInd w:val="0"/>
        <w:spacing w:after="53" w:line="240" w:lineRule="auto"/>
        <w:jc w:val="both"/>
        <w:rPr>
          <w:rFonts w:ascii="Arial" w:hAnsi="Arial" w:cs="Arial"/>
          <w:sz w:val="23"/>
          <w:szCs w:val="23"/>
        </w:rPr>
      </w:pPr>
    </w:p>
    <w:p w:rsidR="00852FA7" w:rsidRDefault="00852FA7" w:rsidP="00852FA7">
      <w:pPr>
        <w:autoSpaceDE w:val="0"/>
        <w:autoSpaceDN w:val="0"/>
        <w:adjustRightInd w:val="0"/>
        <w:spacing w:after="53" w:line="240" w:lineRule="auto"/>
        <w:jc w:val="both"/>
        <w:rPr>
          <w:rFonts w:ascii="Arial" w:hAnsi="Arial" w:cs="Arial"/>
          <w:sz w:val="23"/>
          <w:szCs w:val="23"/>
        </w:rPr>
      </w:pPr>
      <w:r w:rsidRPr="00852FA7">
        <w:rPr>
          <w:rFonts w:ascii="Arial" w:hAnsi="Arial" w:cs="Arial"/>
          <w:b/>
          <w:sz w:val="23"/>
          <w:szCs w:val="23"/>
        </w:rPr>
        <w:t>3.2.1.</w:t>
      </w:r>
      <w:r>
        <w:rPr>
          <w:rFonts w:ascii="Arial" w:hAnsi="Arial" w:cs="Arial"/>
          <w:sz w:val="23"/>
          <w:szCs w:val="23"/>
        </w:rPr>
        <w:t xml:space="preserve"> </w:t>
      </w:r>
      <w:r w:rsidRPr="00873B65">
        <w:rPr>
          <w:rFonts w:ascii="Arial" w:hAnsi="Arial" w:cs="Arial"/>
          <w:sz w:val="23"/>
          <w:szCs w:val="23"/>
        </w:rPr>
        <w:t xml:space="preserve">O Projeto Individual de Implantação ou Ampliação da Atividade Econômica poderá </w:t>
      </w:r>
      <w:r w:rsidRPr="0050236A">
        <w:rPr>
          <w:rFonts w:ascii="Arial" w:hAnsi="Arial" w:cs="Arial"/>
          <w:b/>
          <w:sz w:val="23"/>
          <w:szCs w:val="23"/>
        </w:rPr>
        <w:t>concorrer</w:t>
      </w:r>
      <w:r>
        <w:rPr>
          <w:rFonts w:ascii="Arial" w:hAnsi="Arial" w:cs="Arial"/>
          <w:sz w:val="23"/>
          <w:szCs w:val="23"/>
        </w:rPr>
        <w:t xml:space="preserve"> e propor </w:t>
      </w:r>
      <w:r w:rsidRPr="00873B65">
        <w:rPr>
          <w:rFonts w:ascii="Arial" w:hAnsi="Arial" w:cs="Arial"/>
          <w:sz w:val="23"/>
          <w:szCs w:val="23"/>
        </w:rPr>
        <w:t>empreendimentos em mais de um imóvel/terreno, quando o objeto do chamamento público houver dois ou mais imóveis/terrenos</w:t>
      </w:r>
      <w:r>
        <w:rPr>
          <w:rFonts w:ascii="Arial" w:hAnsi="Arial" w:cs="Arial"/>
          <w:sz w:val="23"/>
          <w:szCs w:val="23"/>
        </w:rPr>
        <w:t xml:space="preserve"> ofertados.</w:t>
      </w:r>
    </w:p>
    <w:p w:rsidR="00852FA7" w:rsidRDefault="00852FA7" w:rsidP="00852FA7">
      <w:pPr>
        <w:autoSpaceDE w:val="0"/>
        <w:autoSpaceDN w:val="0"/>
        <w:adjustRightInd w:val="0"/>
        <w:spacing w:after="53" w:line="240" w:lineRule="auto"/>
        <w:jc w:val="both"/>
        <w:rPr>
          <w:rFonts w:ascii="Arial" w:hAnsi="Arial" w:cs="Arial"/>
          <w:sz w:val="23"/>
          <w:szCs w:val="23"/>
        </w:rPr>
      </w:pPr>
    </w:p>
    <w:p w:rsidR="00852FA7" w:rsidRDefault="00852FA7" w:rsidP="00852FA7">
      <w:pPr>
        <w:autoSpaceDE w:val="0"/>
        <w:autoSpaceDN w:val="0"/>
        <w:adjustRightInd w:val="0"/>
        <w:spacing w:after="53" w:line="240" w:lineRule="auto"/>
        <w:jc w:val="both"/>
        <w:rPr>
          <w:rFonts w:ascii="Arial" w:hAnsi="Arial" w:cs="Arial"/>
          <w:sz w:val="23"/>
          <w:szCs w:val="23"/>
        </w:rPr>
      </w:pPr>
      <w:r>
        <w:rPr>
          <w:rFonts w:ascii="Arial" w:hAnsi="Arial" w:cs="Arial"/>
          <w:b/>
          <w:sz w:val="23"/>
          <w:szCs w:val="23"/>
        </w:rPr>
        <w:t>3.2.2</w:t>
      </w:r>
      <w:r w:rsidRPr="00852FA7">
        <w:rPr>
          <w:rFonts w:ascii="Arial" w:hAnsi="Arial" w:cs="Arial"/>
          <w:b/>
          <w:sz w:val="23"/>
          <w:szCs w:val="23"/>
        </w:rPr>
        <w:t>.</w:t>
      </w:r>
      <w:r>
        <w:rPr>
          <w:rFonts w:ascii="Arial" w:hAnsi="Arial" w:cs="Arial"/>
          <w:sz w:val="23"/>
          <w:szCs w:val="23"/>
        </w:rPr>
        <w:t xml:space="preserve"> O</w:t>
      </w:r>
      <w:r w:rsidRPr="00873B65">
        <w:rPr>
          <w:rFonts w:ascii="Arial" w:hAnsi="Arial" w:cs="Arial"/>
          <w:sz w:val="23"/>
          <w:szCs w:val="23"/>
        </w:rPr>
        <w:t xml:space="preserve"> Projeto Individual </w:t>
      </w:r>
      <w:r>
        <w:rPr>
          <w:rFonts w:ascii="Arial" w:hAnsi="Arial" w:cs="Arial"/>
          <w:sz w:val="23"/>
          <w:szCs w:val="23"/>
        </w:rPr>
        <w:t>será</w:t>
      </w:r>
      <w:r w:rsidRPr="00873B65">
        <w:rPr>
          <w:rFonts w:ascii="Arial" w:hAnsi="Arial" w:cs="Arial"/>
          <w:sz w:val="23"/>
          <w:szCs w:val="23"/>
        </w:rPr>
        <w:t xml:space="preserve">, de acordo com a classificação, </w:t>
      </w:r>
      <w:r w:rsidRPr="0050236A">
        <w:rPr>
          <w:rFonts w:ascii="Arial" w:hAnsi="Arial" w:cs="Arial"/>
          <w:b/>
          <w:sz w:val="23"/>
          <w:szCs w:val="23"/>
        </w:rPr>
        <w:t>contemplado</w:t>
      </w:r>
      <w:r w:rsidRPr="00873B65">
        <w:rPr>
          <w:rFonts w:ascii="Arial" w:hAnsi="Arial" w:cs="Arial"/>
          <w:sz w:val="23"/>
          <w:szCs w:val="23"/>
        </w:rPr>
        <w:t xml:space="preserve"> somente com </w:t>
      </w:r>
      <w:r w:rsidRPr="00505CAC">
        <w:rPr>
          <w:rFonts w:ascii="Arial" w:hAnsi="Arial" w:cs="Arial"/>
          <w:b/>
          <w:sz w:val="23"/>
          <w:szCs w:val="23"/>
        </w:rPr>
        <w:t>um</w:t>
      </w:r>
      <w:r w:rsidRPr="00873B65">
        <w:rPr>
          <w:rFonts w:ascii="Arial" w:hAnsi="Arial" w:cs="Arial"/>
          <w:sz w:val="23"/>
          <w:szCs w:val="23"/>
        </w:rPr>
        <w:t xml:space="preserve"> imóvel/terreno a ser doado com encargo.</w:t>
      </w:r>
    </w:p>
    <w:p w:rsidR="00852FA7" w:rsidRDefault="00852FA7" w:rsidP="00852FA7">
      <w:pPr>
        <w:autoSpaceDE w:val="0"/>
        <w:autoSpaceDN w:val="0"/>
        <w:adjustRightInd w:val="0"/>
        <w:spacing w:after="53" w:line="240" w:lineRule="auto"/>
        <w:jc w:val="both"/>
        <w:rPr>
          <w:rFonts w:ascii="Arial" w:hAnsi="Arial" w:cs="Arial"/>
          <w:sz w:val="23"/>
          <w:szCs w:val="23"/>
        </w:rPr>
      </w:pPr>
    </w:p>
    <w:p w:rsidR="00264318" w:rsidRDefault="00852FA7" w:rsidP="00264318">
      <w:pPr>
        <w:autoSpaceDE w:val="0"/>
        <w:autoSpaceDN w:val="0"/>
        <w:adjustRightInd w:val="0"/>
        <w:spacing w:after="53" w:line="240" w:lineRule="auto"/>
        <w:jc w:val="both"/>
        <w:rPr>
          <w:rFonts w:ascii="Arial" w:hAnsi="Arial" w:cs="Arial"/>
          <w:sz w:val="23"/>
          <w:szCs w:val="23"/>
        </w:rPr>
      </w:pPr>
      <w:r w:rsidRPr="00852FA7">
        <w:rPr>
          <w:rFonts w:ascii="Arial" w:hAnsi="Arial" w:cs="Arial"/>
          <w:b/>
          <w:sz w:val="23"/>
          <w:szCs w:val="23"/>
        </w:rPr>
        <w:t>3.2.</w:t>
      </w:r>
      <w:r>
        <w:rPr>
          <w:rFonts w:ascii="Arial" w:hAnsi="Arial" w:cs="Arial"/>
          <w:b/>
          <w:sz w:val="23"/>
          <w:szCs w:val="23"/>
        </w:rPr>
        <w:t>3</w:t>
      </w:r>
      <w:r w:rsidRPr="00852FA7">
        <w:rPr>
          <w:rFonts w:ascii="Arial" w:hAnsi="Arial" w:cs="Arial"/>
          <w:b/>
          <w:sz w:val="23"/>
          <w:szCs w:val="23"/>
        </w:rPr>
        <w:t>.</w:t>
      </w:r>
      <w:r>
        <w:rPr>
          <w:rFonts w:ascii="Arial" w:hAnsi="Arial" w:cs="Arial"/>
          <w:sz w:val="23"/>
          <w:szCs w:val="23"/>
        </w:rPr>
        <w:t xml:space="preserve"> Se o Projeto Individual for o melhor classificado em relação a dois ou mais imóveis/terrenos, o interessado será convocado para escolher um dos imóveis, e o outro imóvel será atribuído ao segundo melhor classificado.</w:t>
      </w:r>
    </w:p>
    <w:p w:rsidR="00821472" w:rsidRPr="009B52AC" w:rsidRDefault="00821472" w:rsidP="00264318">
      <w:pPr>
        <w:autoSpaceDE w:val="0"/>
        <w:autoSpaceDN w:val="0"/>
        <w:adjustRightInd w:val="0"/>
        <w:spacing w:after="53" w:line="240" w:lineRule="auto"/>
        <w:jc w:val="both"/>
        <w:rPr>
          <w:rFonts w:ascii="Arial" w:hAnsi="Arial" w:cs="Arial"/>
          <w:sz w:val="23"/>
          <w:szCs w:val="23"/>
        </w:rPr>
      </w:pPr>
    </w:p>
    <w:p w:rsidR="00DC3215" w:rsidRDefault="00DC3215" w:rsidP="00DC3215">
      <w:pPr>
        <w:spacing w:after="0" w:line="240" w:lineRule="auto"/>
        <w:jc w:val="both"/>
        <w:rPr>
          <w:rFonts w:ascii="Arial" w:hAnsi="Arial" w:cs="Arial"/>
          <w:color w:val="000000"/>
          <w:sz w:val="23"/>
          <w:szCs w:val="23"/>
        </w:rPr>
      </w:pPr>
      <w:r w:rsidRPr="00DC3215">
        <w:rPr>
          <w:rFonts w:ascii="Arial" w:eastAsia="Times New Roman" w:hAnsi="Arial" w:cs="Arial"/>
          <w:b/>
          <w:color w:val="000000"/>
          <w:sz w:val="23"/>
          <w:szCs w:val="23"/>
          <w:lang w:eastAsia="pt-BR"/>
        </w:rPr>
        <w:t>4. JUSTIFIC</w:t>
      </w:r>
      <w:r w:rsidR="0038375E">
        <w:rPr>
          <w:rFonts w:ascii="Arial" w:eastAsia="Times New Roman" w:hAnsi="Arial" w:cs="Arial"/>
          <w:b/>
          <w:color w:val="000000"/>
          <w:sz w:val="23"/>
          <w:szCs w:val="23"/>
          <w:lang w:eastAsia="pt-BR"/>
        </w:rPr>
        <w:t>ATIVA PARA IMPLANTAÇÃO OU AMPLI</w:t>
      </w:r>
      <w:r w:rsidRPr="00DC3215">
        <w:rPr>
          <w:rFonts w:ascii="Arial" w:eastAsia="Times New Roman" w:hAnsi="Arial" w:cs="Arial"/>
          <w:b/>
          <w:color w:val="000000"/>
          <w:sz w:val="23"/>
          <w:szCs w:val="23"/>
          <w:lang w:eastAsia="pt-BR"/>
        </w:rPr>
        <w:t>AÇÃO DA ATIVIDADE ECONÔMICA</w:t>
      </w:r>
      <w:r>
        <w:rPr>
          <w:rFonts w:ascii="Arial" w:eastAsia="Times New Roman" w:hAnsi="Arial" w:cs="Arial"/>
          <w:b/>
          <w:color w:val="000000"/>
          <w:sz w:val="23"/>
          <w:szCs w:val="23"/>
          <w:lang w:eastAsia="pt-BR"/>
        </w:rPr>
        <w:t xml:space="preserve"> NA FUTURA ÁREA A SER DOADA</w:t>
      </w:r>
      <w:r w:rsidR="00762DE6">
        <w:rPr>
          <w:rFonts w:ascii="Arial" w:eastAsia="Times New Roman" w:hAnsi="Arial" w:cs="Arial"/>
          <w:b/>
          <w:color w:val="000000"/>
          <w:sz w:val="23"/>
          <w:szCs w:val="23"/>
          <w:lang w:eastAsia="pt-BR"/>
        </w:rPr>
        <w:t xml:space="preserve">: </w:t>
      </w:r>
      <w:r w:rsidR="00762DE6" w:rsidRPr="00762DE6">
        <w:rPr>
          <w:rFonts w:ascii="Arial" w:eastAsia="Times New Roman" w:hAnsi="Arial" w:cs="Arial"/>
          <w:color w:val="000000"/>
          <w:sz w:val="23"/>
          <w:szCs w:val="23"/>
          <w:lang w:eastAsia="pt-BR"/>
        </w:rPr>
        <w:t>a</w:t>
      </w:r>
      <w:r w:rsidRPr="00AD591B">
        <w:rPr>
          <w:rFonts w:ascii="Arial" w:hAnsi="Arial" w:cs="Arial"/>
          <w:color w:val="000000"/>
          <w:sz w:val="23"/>
          <w:szCs w:val="23"/>
        </w:rPr>
        <w:t>presentação do diagnóstico de acordo com a realidade atual e a necessidade em implantar ou ampliar a atividade econômica, através de elementos econômicos e sociais em uniformidade com o interesse público e social e a função social da atividade econômica da empresa.</w:t>
      </w:r>
    </w:p>
    <w:p w:rsidR="006A4C97" w:rsidRDefault="006A4C97" w:rsidP="006A4C97">
      <w:pPr>
        <w:autoSpaceDE w:val="0"/>
        <w:autoSpaceDN w:val="0"/>
        <w:adjustRightInd w:val="0"/>
        <w:spacing w:after="0" w:line="240" w:lineRule="auto"/>
        <w:jc w:val="both"/>
        <w:rPr>
          <w:rFonts w:ascii="Arial" w:eastAsia="Times New Roman" w:hAnsi="Arial" w:cs="Arial"/>
          <w:color w:val="000000"/>
          <w:sz w:val="23"/>
          <w:szCs w:val="23"/>
          <w:lang w:eastAsia="pt-BR"/>
        </w:rPr>
      </w:pPr>
    </w:p>
    <w:tbl>
      <w:tblPr>
        <w:tblStyle w:val="Tabelacomgrade"/>
        <w:tblW w:w="0" w:type="auto"/>
        <w:tblLook w:val="04A0" w:firstRow="1" w:lastRow="0" w:firstColumn="1" w:lastColumn="0" w:noHBand="0" w:noVBand="1"/>
      </w:tblPr>
      <w:tblGrid>
        <w:gridCol w:w="9180"/>
      </w:tblGrid>
      <w:tr w:rsidR="006A4C97" w:rsidTr="00FD6291">
        <w:tc>
          <w:tcPr>
            <w:tcW w:w="9180" w:type="dxa"/>
          </w:tcPr>
          <w:p w:rsidR="006A4C97" w:rsidRDefault="006A4C97" w:rsidP="002F15C6">
            <w:pPr>
              <w:autoSpaceDE w:val="0"/>
              <w:autoSpaceDN w:val="0"/>
              <w:adjustRightInd w:val="0"/>
              <w:jc w:val="both"/>
              <w:rPr>
                <w:rFonts w:ascii="Arial" w:eastAsia="Times New Roman" w:hAnsi="Arial" w:cs="Arial"/>
                <w:color w:val="000000"/>
                <w:sz w:val="23"/>
                <w:szCs w:val="23"/>
                <w:lang w:eastAsia="pt-BR"/>
              </w:rPr>
            </w:pPr>
            <w:r w:rsidRPr="006A4C97">
              <w:rPr>
                <w:rFonts w:ascii="Arial" w:eastAsia="Times New Roman" w:hAnsi="Arial" w:cs="Arial"/>
                <w:b/>
                <w:color w:val="000000"/>
                <w:sz w:val="23"/>
                <w:szCs w:val="23"/>
                <w:lang w:eastAsia="pt-BR"/>
              </w:rPr>
              <w:t>Justificativa</w:t>
            </w:r>
            <w:r>
              <w:rPr>
                <w:rFonts w:ascii="Arial" w:eastAsia="Times New Roman" w:hAnsi="Arial" w:cs="Arial"/>
                <w:color w:val="000000"/>
                <w:sz w:val="23"/>
                <w:szCs w:val="23"/>
                <w:lang w:eastAsia="pt-BR"/>
              </w:rPr>
              <w:t xml:space="preserve">: </w:t>
            </w:r>
            <w:r w:rsidR="0077287A">
              <w:rPr>
                <w:rFonts w:ascii="Arial" w:eastAsia="Times New Roman" w:hAnsi="Arial" w:cs="Arial"/>
                <w:color w:val="000000"/>
                <w:sz w:val="23"/>
                <w:szCs w:val="23"/>
                <w:lang w:eastAsia="pt-BR"/>
              </w:rPr>
              <w:t>(</w:t>
            </w:r>
            <w:r w:rsidR="0077287A" w:rsidRPr="0077287A">
              <w:rPr>
                <w:rFonts w:ascii="Arial" w:eastAsia="Times New Roman" w:hAnsi="Arial" w:cs="Arial"/>
                <w:i/>
                <w:color w:val="000000"/>
                <w:sz w:val="23"/>
                <w:szCs w:val="23"/>
                <w:lang w:eastAsia="pt-BR"/>
              </w:rPr>
              <w:t>preencher</w:t>
            </w:r>
            <w:r w:rsidR="0077287A">
              <w:rPr>
                <w:rFonts w:ascii="Arial" w:eastAsia="Times New Roman" w:hAnsi="Arial" w:cs="Arial"/>
                <w:color w:val="000000"/>
                <w:sz w:val="23"/>
                <w:szCs w:val="23"/>
                <w:lang w:eastAsia="pt-BR"/>
              </w:rPr>
              <w:t>)</w:t>
            </w:r>
          </w:p>
          <w:p w:rsidR="00546341" w:rsidRDefault="00546341" w:rsidP="00546341">
            <w:pPr>
              <w:autoSpaceDE w:val="0"/>
              <w:autoSpaceDN w:val="0"/>
              <w:adjustRightInd w:val="0"/>
              <w:jc w:val="center"/>
              <w:rPr>
                <w:rFonts w:ascii="Arial" w:eastAsia="Times New Roman" w:hAnsi="Arial" w:cs="Arial"/>
                <w:color w:val="000000"/>
                <w:sz w:val="23"/>
                <w:szCs w:val="23"/>
                <w:lang w:eastAsia="pt-BR"/>
              </w:rPr>
            </w:pPr>
          </w:p>
          <w:p w:rsidR="006A4C97" w:rsidRPr="00546341" w:rsidRDefault="00546341" w:rsidP="00546341">
            <w:pPr>
              <w:autoSpaceDE w:val="0"/>
              <w:autoSpaceDN w:val="0"/>
              <w:adjustRightInd w:val="0"/>
              <w:jc w:val="center"/>
              <w:rPr>
                <w:rFonts w:eastAsia="Times New Roman" w:cstheme="minorHAnsi"/>
                <w:i/>
                <w:color w:val="000000"/>
                <w:sz w:val="23"/>
                <w:szCs w:val="23"/>
                <w:lang w:eastAsia="pt-BR"/>
              </w:rPr>
            </w:pPr>
            <w:r w:rsidRPr="00546341">
              <w:rPr>
                <w:rFonts w:eastAsia="Times New Roman" w:cs="Arial"/>
                <w:i/>
                <w:color w:val="000000"/>
                <w:sz w:val="23"/>
                <w:szCs w:val="23"/>
                <w:lang w:eastAsia="pt-BR"/>
              </w:rPr>
              <w:t>Escrever, no mínimo, 10 linhas, para apresentar e justificar a necessidade da área a ser solicitada</w:t>
            </w:r>
            <w:r w:rsidRPr="00546341">
              <w:rPr>
                <w:rFonts w:eastAsia="Times New Roman" w:cs="Arial"/>
                <w:color w:val="000000"/>
                <w:sz w:val="23"/>
                <w:szCs w:val="23"/>
                <w:lang w:eastAsia="pt-BR"/>
              </w:rPr>
              <w:t xml:space="preserve">, observando os </w:t>
            </w:r>
            <w:r w:rsidR="00B50544" w:rsidRPr="00546341">
              <w:rPr>
                <w:rFonts w:eastAsia="Times New Roman" w:cstheme="minorHAnsi"/>
                <w:i/>
                <w:color w:val="000000"/>
                <w:sz w:val="23"/>
                <w:szCs w:val="23"/>
                <w:lang w:eastAsia="pt-BR"/>
              </w:rPr>
              <w:t>requisitos</w:t>
            </w:r>
            <w:r w:rsidR="00150A3C">
              <w:rPr>
                <w:rFonts w:eastAsia="Times New Roman" w:cstheme="minorHAnsi"/>
                <w:i/>
                <w:color w:val="000000"/>
                <w:sz w:val="23"/>
                <w:szCs w:val="23"/>
                <w:lang w:eastAsia="pt-BR"/>
              </w:rPr>
              <w:t xml:space="preserve"> </w:t>
            </w:r>
            <w:r w:rsidR="00890589" w:rsidRPr="00546341">
              <w:rPr>
                <w:rFonts w:eastAsia="Times New Roman" w:cstheme="minorHAnsi"/>
                <w:i/>
                <w:color w:val="000000"/>
                <w:sz w:val="23"/>
                <w:szCs w:val="23"/>
                <w:lang w:eastAsia="pt-BR"/>
              </w:rPr>
              <w:t>d</w:t>
            </w:r>
            <w:r w:rsidR="00B50544" w:rsidRPr="00546341">
              <w:rPr>
                <w:rFonts w:eastAsia="Times New Roman" w:cstheme="minorHAnsi"/>
                <w:i/>
                <w:color w:val="000000"/>
                <w:sz w:val="23"/>
                <w:szCs w:val="23"/>
                <w:lang w:eastAsia="pt-BR"/>
              </w:rPr>
              <w:t xml:space="preserve">o Item </w:t>
            </w:r>
            <w:r w:rsidR="00982C48" w:rsidRPr="00546341">
              <w:rPr>
                <w:rFonts w:eastAsia="Times New Roman" w:cstheme="minorHAnsi"/>
                <w:i/>
                <w:color w:val="000000"/>
                <w:sz w:val="23"/>
                <w:szCs w:val="23"/>
                <w:lang w:eastAsia="pt-BR"/>
              </w:rPr>
              <w:t>5.2.2 e 7.3-</w:t>
            </w:r>
            <w:r w:rsidR="00B50544" w:rsidRPr="00546341">
              <w:rPr>
                <w:rFonts w:eastAsia="Times New Roman" w:cstheme="minorHAnsi"/>
                <w:i/>
                <w:color w:val="000000"/>
                <w:sz w:val="23"/>
                <w:szCs w:val="23"/>
                <w:lang w:eastAsia="pt-BR"/>
              </w:rPr>
              <w:t>(A)</w:t>
            </w:r>
            <w:r>
              <w:rPr>
                <w:rFonts w:eastAsia="Times New Roman" w:cstheme="minorHAnsi"/>
                <w:i/>
                <w:color w:val="000000"/>
                <w:sz w:val="23"/>
                <w:szCs w:val="23"/>
                <w:lang w:eastAsia="pt-BR"/>
              </w:rPr>
              <w:t xml:space="preserve"> do Edital</w:t>
            </w:r>
            <w:r w:rsidR="00B50544" w:rsidRPr="00546341">
              <w:rPr>
                <w:rFonts w:eastAsia="Times New Roman" w:cstheme="minorHAnsi"/>
                <w:i/>
                <w:color w:val="000000"/>
                <w:sz w:val="23"/>
                <w:szCs w:val="23"/>
                <w:lang w:eastAsia="pt-BR"/>
              </w:rPr>
              <w:t>.</w:t>
            </w:r>
          </w:p>
          <w:p w:rsidR="00546341" w:rsidRPr="00FB7F0F" w:rsidRDefault="00546341" w:rsidP="00546341">
            <w:pPr>
              <w:autoSpaceDE w:val="0"/>
              <w:autoSpaceDN w:val="0"/>
              <w:adjustRightInd w:val="0"/>
              <w:jc w:val="center"/>
              <w:rPr>
                <w:rFonts w:eastAsia="Times New Roman" w:cstheme="minorHAnsi"/>
                <w:i/>
                <w:color w:val="000000"/>
                <w:sz w:val="23"/>
                <w:szCs w:val="23"/>
                <w:lang w:eastAsia="pt-BR"/>
              </w:rPr>
            </w:pPr>
          </w:p>
        </w:tc>
      </w:tr>
    </w:tbl>
    <w:p w:rsidR="00DC3215" w:rsidRDefault="00DC3215" w:rsidP="00DC3215">
      <w:pPr>
        <w:spacing w:after="0" w:line="240" w:lineRule="auto"/>
        <w:jc w:val="both"/>
        <w:rPr>
          <w:rFonts w:ascii="Arial" w:hAnsi="Arial" w:cs="Arial"/>
          <w:color w:val="000000"/>
          <w:sz w:val="23"/>
          <w:szCs w:val="23"/>
        </w:rPr>
      </w:pPr>
    </w:p>
    <w:p w:rsidR="00762DE6" w:rsidRPr="00AD591B" w:rsidRDefault="00DC3215" w:rsidP="00762DE6">
      <w:pPr>
        <w:autoSpaceDE w:val="0"/>
        <w:autoSpaceDN w:val="0"/>
        <w:adjustRightInd w:val="0"/>
        <w:spacing w:after="0" w:line="240" w:lineRule="auto"/>
        <w:jc w:val="both"/>
        <w:rPr>
          <w:rFonts w:ascii="Arial" w:hAnsi="Arial" w:cs="Arial"/>
          <w:color w:val="000000"/>
          <w:sz w:val="23"/>
          <w:szCs w:val="23"/>
        </w:rPr>
      </w:pPr>
      <w:r w:rsidRPr="00DC3215">
        <w:rPr>
          <w:rFonts w:ascii="Arial" w:hAnsi="Arial" w:cs="Arial"/>
          <w:b/>
          <w:color w:val="000000"/>
          <w:sz w:val="23"/>
          <w:szCs w:val="23"/>
        </w:rPr>
        <w:t>5. ADEQUAÇÃO DA PROPOSTA INDIVIDUAL COM A ÁREA DO IMÓVEL</w:t>
      </w:r>
    </w:p>
    <w:p w:rsidR="00DC3215" w:rsidRDefault="00DC3215" w:rsidP="00DC3215">
      <w:pPr>
        <w:autoSpaceDE w:val="0"/>
        <w:autoSpaceDN w:val="0"/>
        <w:adjustRightInd w:val="0"/>
        <w:spacing w:after="0" w:line="240" w:lineRule="auto"/>
        <w:jc w:val="both"/>
        <w:rPr>
          <w:rFonts w:ascii="Arial" w:hAnsi="Arial" w:cs="Arial"/>
          <w:color w:val="000000"/>
          <w:sz w:val="23"/>
          <w:szCs w:val="23"/>
        </w:rPr>
      </w:pPr>
    </w:p>
    <w:p w:rsidR="00DC3215" w:rsidRPr="00DC3215" w:rsidRDefault="00DC3215" w:rsidP="009B34B6">
      <w:pPr>
        <w:autoSpaceDE w:val="0"/>
        <w:autoSpaceDN w:val="0"/>
        <w:adjustRightInd w:val="0"/>
        <w:spacing w:after="0" w:line="240" w:lineRule="auto"/>
        <w:jc w:val="both"/>
        <w:rPr>
          <w:rFonts w:ascii="Arial" w:hAnsi="Arial" w:cs="Arial"/>
          <w:color w:val="000000"/>
          <w:sz w:val="23"/>
          <w:szCs w:val="23"/>
        </w:rPr>
      </w:pPr>
      <w:r>
        <w:rPr>
          <w:rFonts w:ascii="Arial" w:hAnsi="Arial" w:cs="Arial"/>
          <w:b/>
          <w:color w:val="000000"/>
          <w:sz w:val="23"/>
          <w:szCs w:val="23"/>
        </w:rPr>
        <w:t xml:space="preserve">5.1. </w:t>
      </w:r>
      <w:r w:rsidRPr="00852FA7">
        <w:rPr>
          <w:rFonts w:ascii="Arial" w:hAnsi="Arial" w:cs="Arial"/>
          <w:color w:val="000000"/>
          <w:sz w:val="23"/>
          <w:szCs w:val="23"/>
        </w:rPr>
        <w:t>Metragem quadrada da área necessá</w:t>
      </w:r>
      <w:r w:rsidR="0038375E" w:rsidRPr="00852FA7">
        <w:rPr>
          <w:rFonts w:ascii="Arial" w:hAnsi="Arial" w:cs="Arial"/>
          <w:color w:val="000000"/>
          <w:sz w:val="23"/>
          <w:szCs w:val="23"/>
        </w:rPr>
        <w:t>ria para a implantação ou ampli</w:t>
      </w:r>
      <w:r w:rsidRPr="00852FA7">
        <w:rPr>
          <w:rFonts w:ascii="Arial" w:hAnsi="Arial" w:cs="Arial"/>
          <w:color w:val="000000"/>
          <w:sz w:val="23"/>
          <w:szCs w:val="23"/>
        </w:rPr>
        <w:t>ação da Atividade Econômica</w:t>
      </w:r>
      <w:r w:rsidR="0040166D" w:rsidRPr="00852FA7">
        <w:rPr>
          <w:rFonts w:ascii="Arial" w:hAnsi="Arial" w:cs="Arial"/>
          <w:color w:val="000000"/>
          <w:sz w:val="23"/>
          <w:szCs w:val="23"/>
        </w:rPr>
        <w:t xml:space="preserve"> e a metragem quadrada da área a ser construída</w:t>
      </w:r>
      <w:r w:rsidRPr="00852FA7">
        <w:rPr>
          <w:rFonts w:ascii="Arial" w:hAnsi="Arial" w:cs="Arial"/>
          <w:color w:val="000000"/>
          <w:sz w:val="23"/>
          <w:szCs w:val="23"/>
        </w:rPr>
        <w:t>;</w:t>
      </w:r>
    </w:p>
    <w:p w:rsidR="00DC3215" w:rsidRDefault="00DC3215" w:rsidP="009B34B6">
      <w:pPr>
        <w:autoSpaceDE w:val="0"/>
        <w:autoSpaceDN w:val="0"/>
        <w:adjustRightInd w:val="0"/>
        <w:spacing w:after="0" w:line="240" w:lineRule="auto"/>
        <w:jc w:val="both"/>
        <w:rPr>
          <w:rFonts w:ascii="Arial" w:hAnsi="Arial" w:cs="Arial"/>
          <w:b/>
          <w:color w:val="000000"/>
          <w:sz w:val="23"/>
          <w:szCs w:val="23"/>
        </w:rPr>
      </w:pPr>
    </w:p>
    <w:p w:rsidR="006A4C97" w:rsidRDefault="00DC3215" w:rsidP="009B34B6">
      <w:pPr>
        <w:autoSpaceDE w:val="0"/>
        <w:autoSpaceDN w:val="0"/>
        <w:adjustRightInd w:val="0"/>
        <w:spacing w:after="0" w:line="240" w:lineRule="auto"/>
        <w:jc w:val="both"/>
        <w:rPr>
          <w:rFonts w:ascii="Arial" w:eastAsia="Times New Roman" w:hAnsi="Arial" w:cs="Arial"/>
          <w:color w:val="000000"/>
          <w:sz w:val="23"/>
          <w:szCs w:val="23"/>
          <w:lang w:eastAsia="pt-BR"/>
        </w:rPr>
      </w:pPr>
      <w:r>
        <w:rPr>
          <w:rFonts w:ascii="Arial" w:hAnsi="Arial" w:cs="Arial"/>
          <w:b/>
          <w:color w:val="000000"/>
          <w:sz w:val="23"/>
          <w:szCs w:val="23"/>
        </w:rPr>
        <w:t>5.2</w:t>
      </w:r>
      <w:r w:rsidRPr="00DC3215">
        <w:rPr>
          <w:rFonts w:ascii="Arial" w:hAnsi="Arial" w:cs="Arial"/>
          <w:b/>
          <w:color w:val="000000"/>
          <w:sz w:val="23"/>
          <w:szCs w:val="23"/>
        </w:rPr>
        <w:t>.</w:t>
      </w:r>
      <w:r>
        <w:rPr>
          <w:rFonts w:ascii="Arial" w:hAnsi="Arial" w:cs="Arial"/>
          <w:color w:val="000000"/>
          <w:sz w:val="23"/>
          <w:szCs w:val="23"/>
        </w:rPr>
        <w:t xml:space="preserve"> A</w:t>
      </w:r>
      <w:r w:rsidRPr="009B52AC">
        <w:rPr>
          <w:rFonts w:ascii="Arial" w:eastAsia="Times New Roman" w:hAnsi="Arial" w:cs="Arial"/>
          <w:color w:val="000000"/>
          <w:sz w:val="23"/>
          <w:szCs w:val="23"/>
          <w:lang w:eastAsia="pt-BR"/>
        </w:rPr>
        <w:t xml:space="preserve"> proposta apresentada no Projeto Individual deverá ser </w:t>
      </w:r>
      <w:r>
        <w:rPr>
          <w:rFonts w:ascii="Arial" w:eastAsia="Times New Roman" w:hAnsi="Arial" w:cs="Arial"/>
          <w:color w:val="000000"/>
          <w:sz w:val="23"/>
          <w:szCs w:val="23"/>
          <w:lang w:eastAsia="pt-BR"/>
        </w:rPr>
        <w:t>compatível</w:t>
      </w:r>
      <w:r w:rsidRPr="009B52AC">
        <w:rPr>
          <w:rFonts w:ascii="Arial" w:eastAsia="Times New Roman" w:hAnsi="Arial" w:cs="Arial"/>
          <w:color w:val="000000"/>
          <w:sz w:val="23"/>
          <w:szCs w:val="23"/>
          <w:lang w:eastAsia="pt-BR"/>
        </w:rPr>
        <w:t xml:space="preserve"> em relação ao tamanho do imóvel/terreno a ser doado e </w:t>
      </w:r>
      <w:r>
        <w:rPr>
          <w:rFonts w:ascii="Arial" w:eastAsia="Times New Roman" w:hAnsi="Arial" w:cs="Arial"/>
          <w:color w:val="000000"/>
          <w:sz w:val="23"/>
          <w:szCs w:val="23"/>
          <w:lang w:eastAsia="pt-BR"/>
        </w:rPr>
        <w:t xml:space="preserve">eventuais </w:t>
      </w:r>
      <w:r w:rsidRPr="009B52AC">
        <w:rPr>
          <w:rFonts w:ascii="Arial" w:eastAsia="Times New Roman" w:hAnsi="Arial" w:cs="Arial"/>
          <w:color w:val="000000"/>
          <w:sz w:val="23"/>
          <w:szCs w:val="23"/>
          <w:lang w:eastAsia="pt-BR"/>
        </w:rPr>
        <w:t>benfeitorias, se existirem, devendo haver proporcionalidade do tamanho do empreendimento com a metragem quadrada da área a ser doada com encargos.</w:t>
      </w:r>
    </w:p>
    <w:p w:rsidR="006A4C97" w:rsidRDefault="006A4C97" w:rsidP="006A4C97">
      <w:pPr>
        <w:autoSpaceDE w:val="0"/>
        <w:autoSpaceDN w:val="0"/>
        <w:adjustRightInd w:val="0"/>
        <w:spacing w:after="0" w:line="240" w:lineRule="auto"/>
        <w:jc w:val="both"/>
        <w:rPr>
          <w:rFonts w:ascii="Arial" w:eastAsia="Times New Roman" w:hAnsi="Arial" w:cs="Arial"/>
          <w:color w:val="000000"/>
          <w:sz w:val="23"/>
          <w:szCs w:val="23"/>
          <w:lang w:eastAsia="pt-BR"/>
        </w:rPr>
      </w:pPr>
    </w:p>
    <w:tbl>
      <w:tblPr>
        <w:tblStyle w:val="Tabelacomgrade"/>
        <w:tblW w:w="0" w:type="auto"/>
        <w:tblLook w:val="04A0" w:firstRow="1" w:lastRow="0" w:firstColumn="1" w:lastColumn="0" w:noHBand="0" w:noVBand="1"/>
      </w:tblPr>
      <w:tblGrid>
        <w:gridCol w:w="9180"/>
      </w:tblGrid>
      <w:tr w:rsidR="006A4C97" w:rsidTr="00FD6291">
        <w:tc>
          <w:tcPr>
            <w:tcW w:w="9180" w:type="dxa"/>
          </w:tcPr>
          <w:p w:rsidR="006A4C97" w:rsidRDefault="006A4C97" w:rsidP="002F15C6">
            <w:pPr>
              <w:autoSpaceDE w:val="0"/>
              <w:autoSpaceDN w:val="0"/>
              <w:adjustRightInd w:val="0"/>
              <w:jc w:val="both"/>
              <w:rPr>
                <w:rFonts w:ascii="Arial" w:eastAsia="Times New Roman" w:hAnsi="Arial" w:cs="Arial"/>
                <w:color w:val="000000"/>
                <w:sz w:val="23"/>
                <w:szCs w:val="23"/>
                <w:lang w:eastAsia="pt-BR"/>
              </w:rPr>
            </w:pPr>
            <w:r>
              <w:rPr>
                <w:rFonts w:ascii="Arial" w:eastAsia="Times New Roman" w:hAnsi="Arial" w:cs="Arial"/>
                <w:b/>
                <w:color w:val="000000"/>
                <w:sz w:val="23"/>
                <w:szCs w:val="23"/>
                <w:lang w:eastAsia="pt-BR"/>
              </w:rPr>
              <w:t>Metragem Total da Área Terreno (necessária)</w:t>
            </w:r>
            <w:r>
              <w:rPr>
                <w:rFonts w:ascii="Arial" w:eastAsia="Times New Roman" w:hAnsi="Arial" w:cs="Arial"/>
                <w:color w:val="000000"/>
                <w:sz w:val="23"/>
                <w:szCs w:val="23"/>
                <w:lang w:eastAsia="pt-BR"/>
              </w:rPr>
              <w:t>:</w:t>
            </w:r>
            <w:r w:rsidR="0077287A">
              <w:rPr>
                <w:rFonts w:ascii="Arial" w:eastAsia="Times New Roman" w:hAnsi="Arial" w:cs="Arial"/>
                <w:color w:val="000000"/>
                <w:sz w:val="23"/>
                <w:szCs w:val="23"/>
                <w:lang w:eastAsia="pt-BR"/>
              </w:rPr>
              <w:t xml:space="preserve"> (</w:t>
            </w:r>
            <w:r w:rsidR="0077287A" w:rsidRPr="0077287A">
              <w:rPr>
                <w:rFonts w:ascii="Arial" w:eastAsia="Times New Roman" w:hAnsi="Arial" w:cs="Arial"/>
                <w:i/>
                <w:color w:val="000000"/>
                <w:sz w:val="23"/>
                <w:szCs w:val="23"/>
                <w:lang w:eastAsia="pt-BR"/>
              </w:rPr>
              <w:t>preencher</w:t>
            </w:r>
            <w:r w:rsidR="0077287A">
              <w:rPr>
                <w:rFonts w:ascii="Arial" w:eastAsia="Times New Roman" w:hAnsi="Arial" w:cs="Arial"/>
                <w:color w:val="000000"/>
                <w:sz w:val="23"/>
                <w:szCs w:val="23"/>
                <w:lang w:eastAsia="pt-BR"/>
              </w:rPr>
              <w:t>)</w:t>
            </w:r>
            <w:r>
              <w:rPr>
                <w:rFonts w:ascii="Arial" w:eastAsia="Times New Roman" w:hAnsi="Arial" w:cs="Arial"/>
                <w:color w:val="000000"/>
                <w:sz w:val="23"/>
                <w:szCs w:val="23"/>
                <w:lang w:eastAsia="pt-BR"/>
              </w:rPr>
              <w:t xml:space="preserve">m² </w:t>
            </w:r>
          </w:p>
          <w:p w:rsidR="006A4C97" w:rsidRDefault="006A4C97" w:rsidP="002F15C6">
            <w:pPr>
              <w:autoSpaceDE w:val="0"/>
              <w:autoSpaceDN w:val="0"/>
              <w:adjustRightInd w:val="0"/>
              <w:jc w:val="both"/>
              <w:rPr>
                <w:rFonts w:ascii="Arial" w:eastAsia="Times New Roman" w:hAnsi="Arial" w:cs="Arial"/>
                <w:color w:val="000000"/>
                <w:sz w:val="23"/>
                <w:szCs w:val="23"/>
                <w:lang w:eastAsia="pt-BR"/>
              </w:rPr>
            </w:pPr>
          </w:p>
          <w:p w:rsidR="006A4C97" w:rsidRDefault="006A4C97" w:rsidP="002F15C6">
            <w:pPr>
              <w:autoSpaceDE w:val="0"/>
              <w:autoSpaceDN w:val="0"/>
              <w:adjustRightInd w:val="0"/>
              <w:jc w:val="both"/>
              <w:rPr>
                <w:rFonts w:ascii="Arial" w:eastAsia="Times New Roman" w:hAnsi="Arial" w:cs="Arial"/>
                <w:color w:val="000000"/>
                <w:sz w:val="23"/>
                <w:szCs w:val="23"/>
                <w:lang w:eastAsia="pt-BR"/>
              </w:rPr>
            </w:pPr>
            <w:r w:rsidRPr="006A4C97">
              <w:rPr>
                <w:rFonts w:ascii="Arial" w:eastAsia="Times New Roman" w:hAnsi="Arial" w:cs="Arial"/>
                <w:b/>
                <w:color w:val="000000"/>
                <w:sz w:val="23"/>
                <w:szCs w:val="23"/>
                <w:lang w:eastAsia="pt-BR"/>
              </w:rPr>
              <w:t>Metragem Total da Área de Construção</w:t>
            </w:r>
            <w:r w:rsidR="0077287A">
              <w:rPr>
                <w:rFonts w:ascii="Arial" w:eastAsia="Times New Roman" w:hAnsi="Arial" w:cs="Arial"/>
                <w:color w:val="000000"/>
                <w:sz w:val="23"/>
                <w:szCs w:val="23"/>
                <w:lang w:eastAsia="pt-BR"/>
              </w:rPr>
              <w:t>: (</w:t>
            </w:r>
            <w:r w:rsidR="0077287A" w:rsidRPr="0077287A">
              <w:rPr>
                <w:rFonts w:ascii="Arial" w:eastAsia="Times New Roman" w:hAnsi="Arial" w:cs="Arial"/>
                <w:i/>
                <w:color w:val="000000"/>
                <w:sz w:val="23"/>
                <w:szCs w:val="23"/>
                <w:lang w:eastAsia="pt-BR"/>
              </w:rPr>
              <w:t>preencher</w:t>
            </w:r>
            <w:r w:rsidR="0077287A">
              <w:rPr>
                <w:rFonts w:ascii="Arial" w:eastAsia="Times New Roman" w:hAnsi="Arial" w:cs="Arial"/>
                <w:color w:val="000000"/>
                <w:sz w:val="23"/>
                <w:szCs w:val="23"/>
                <w:lang w:eastAsia="pt-BR"/>
              </w:rPr>
              <w:t>)</w:t>
            </w:r>
            <w:r>
              <w:rPr>
                <w:rFonts w:ascii="Arial" w:eastAsia="Times New Roman" w:hAnsi="Arial" w:cs="Arial"/>
                <w:color w:val="000000"/>
                <w:sz w:val="23"/>
                <w:szCs w:val="23"/>
                <w:lang w:eastAsia="pt-BR"/>
              </w:rPr>
              <w:t>m²</w:t>
            </w:r>
          </w:p>
          <w:p w:rsidR="006A4C97" w:rsidRDefault="006A4C97" w:rsidP="002F15C6">
            <w:pPr>
              <w:autoSpaceDE w:val="0"/>
              <w:autoSpaceDN w:val="0"/>
              <w:adjustRightInd w:val="0"/>
              <w:jc w:val="both"/>
              <w:rPr>
                <w:rFonts w:ascii="Arial" w:eastAsia="Times New Roman" w:hAnsi="Arial" w:cs="Arial"/>
                <w:color w:val="000000"/>
                <w:sz w:val="23"/>
                <w:szCs w:val="23"/>
                <w:lang w:eastAsia="pt-BR"/>
              </w:rPr>
            </w:pPr>
          </w:p>
          <w:p w:rsidR="006A4C97" w:rsidRDefault="006A4C97" w:rsidP="002F15C6">
            <w:pPr>
              <w:autoSpaceDE w:val="0"/>
              <w:autoSpaceDN w:val="0"/>
              <w:adjustRightInd w:val="0"/>
              <w:jc w:val="both"/>
              <w:rPr>
                <w:rFonts w:ascii="Arial" w:eastAsia="Times New Roman" w:hAnsi="Arial" w:cs="Arial"/>
                <w:b/>
                <w:color w:val="000000"/>
                <w:sz w:val="23"/>
                <w:szCs w:val="23"/>
                <w:lang w:eastAsia="pt-BR"/>
              </w:rPr>
            </w:pPr>
            <w:r>
              <w:rPr>
                <w:rFonts w:ascii="Arial" w:eastAsia="Times New Roman" w:hAnsi="Arial" w:cs="Arial"/>
                <w:b/>
                <w:color w:val="000000"/>
                <w:sz w:val="23"/>
                <w:szCs w:val="23"/>
                <w:lang w:eastAsia="pt-BR"/>
              </w:rPr>
              <w:t>Metragem Total das Benf</w:t>
            </w:r>
            <w:r w:rsidR="0077287A">
              <w:rPr>
                <w:rFonts w:ascii="Arial" w:eastAsia="Times New Roman" w:hAnsi="Arial" w:cs="Arial"/>
                <w:b/>
                <w:color w:val="000000"/>
                <w:sz w:val="23"/>
                <w:szCs w:val="23"/>
                <w:lang w:eastAsia="pt-BR"/>
              </w:rPr>
              <w:t>eitorias Existentes (se houver</w:t>
            </w:r>
            <w:r>
              <w:rPr>
                <w:rFonts w:ascii="Arial" w:eastAsia="Times New Roman" w:hAnsi="Arial" w:cs="Arial"/>
                <w:b/>
                <w:color w:val="000000"/>
                <w:sz w:val="23"/>
                <w:szCs w:val="23"/>
                <w:lang w:eastAsia="pt-BR"/>
              </w:rPr>
              <w:t>)</w:t>
            </w:r>
            <w:r w:rsidRPr="006A4C97">
              <w:rPr>
                <w:rFonts w:ascii="Arial" w:eastAsia="Times New Roman" w:hAnsi="Arial" w:cs="Arial"/>
                <w:color w:val="000000"/>
                <w:sz w:val="23"/>
                <w:szCs w:val="23"/>
                <w:lang w:eastAsia="pt-BR"/>
              </w:rPr>
              <w:t>:</w:t>
            </w:r>
            <w:r w:rsidR="0077287A">
              <w:rPr>
                <w:rFonts w:ascii="Arial" w:eastAsia="Times New Roman" w:hAnsi="Arial" w:cs="Arial"/>
                <w:color w:val="000000"/>
                <w:sz w:val="23"/>
                <w:szCs w:val="23"/>
                <w:lang w:eastAsia="pt-BR"/>
              </w:rPr>
              <w:t xml:space="preserve"> (</w:t>
            </w:r>
            <w:r w:rsidR="0077287A" w:rsidRPr="0077287A">
              <w:rPr>
                <w:rFonts w:ascii="Arial" w:eastAsia="Times New Roman" w:hAnsi="Arial" w:cs="Arial"/>
                <w:i/>
                <w:color w:val="000000"/>
                <w:sz w:val="23"/>
                <w:szCs w:val="23"/>
                <w:lang w:eastAsia="pt-BR"/>
              </w:rPr>
              <w:t>preencher</w:t>
            </w:r>
            <w:r w:rsidR="0077287A">
              <w:rPr>
                <w:rFonts w:ascii="Arial" w:eastAsia="Times New Roman" w:hAnsi="Arial" w:cs="Arial"/>
                <w:color w:val="000000"/>
                <w:sz w:val="23"/>
                <w:szCs w:val="23"/>
                <w:lang w:eastAsia="pt-BR"/>
              </w:rPr>
              <w:t>)</w:t>
            </w:r>
            <w:r>
              <w:rPr>
                <w:rFonts w:ascii="Arial" w:eastAsia="Times New Roman" w:hAnsi="Arial" w:cs="Arial"/>
                <w:color w:val="000000"/>
                <w:sz w:val="23"/>
                <w:szCs w:val="23"/>
                <w:lang w:eastAsia="pt-BR"/>
              </w:rPr>
              <w:t>m²</w:t>
            </w:r>
          </w:p>
          <w:p w:rsidR="006A4C97" w:rsidRDefault="006A4C97" w:rsidP="002F15C6">
            <w:pPr>
              <w:autoSpaceDE w:val="0"/>
              <w:autoSpaceDN w:val="0"/>
              <w:adjustRightInd w:val="0"/>
              <w:jc w:val="both"/>
              <w:rPr>
                <w:rFonts w:ascii="Arial" w:eastAsia="Times New Roman" w:hAnsi="Arial" w:cs="Arial"/>
                <w:b/>
                <w:color w:val="000000"/>
                <w:sz w:val="23"/>
                <w:szCs w:val="23"/>
                <w:lang w:eastAsia="pt-BR"/>
              </w:rPr>
            </w:pPr>
          </w:p>
          <w:p w:rsidR="006A4C97" w:rsidRDefault="006A4C97" w:rsidP="002F15C6">
            <w:pPr>
              <w:autoSpaceDE w:val="0"/>
              <w:autoSpaceDN w:val="0"/>
              <w:adjustRightInd w:val="0"/>
              <w:jc w:val="both"/>
              <w:rPr>
                <w:rFonts w:ascii="Arial" w:eastAsia="Times New Roman" w:hAnsi="Arial" w:cs="Arial"/>
                <w:color w:val="000000"/>
                <w:sz w:val="23"/>
                <w:szCs w:val="23"/>
                <w:lang w:eastAsia="pt-BR"/>
              </w:rPr>
            </w:pPr>
            <w:r w:rsidRPr="006A4C97">
              <w:rPr>
                <w:rFonts w:ascii="Arial" w:eastAsia="Times New Roman" w:hAnsi="Arial" w:cs="Arial"/>
                <w:b/>
                <w:color w:val="000000"/>
                <w:sz w:val="23"/>
                <w:szCs w:val="23"/>
                <w:lang w:eastAsia="pt-BR"/>
              </w:rPr>
              <w:t>Observações</w:t>
            </w:r>
            <w:r w:rsidR="0077287A">
              <w:rPr>
                <w:rFonts w:ascii="Arial" w:eastAsia="Times New Roman" w:hAnsi="Arial" w:cs="Arial"/>
                <w:b/>
                <w:color w:val="000000"/>
                <w:sz w:val="23"/>
                <w:szCs w:val="23"/>
                <w:lang w:eastAsia="pt-BR"/>
              </w:rPr>
              <w:t xml:space="preserve"> (se houver</w:t>
            </w:r>
            <w:r w:rsidRPr="006A4C97">
              <w:rPr>
                <w:rFonts w:ascii="Arial" w:eastAsia="Times New Roman" w:hAnsi="Arial" w:cs="Arial"/>
                <w:b/>
                <w:color w:val="000000"/>
                <w:sz w:val="23"/>
                <w:szCs w:val="23"/>
                <w:lang w:eastAsia="pt-BR"/>
              </w:rPr>
              <w:t>)</w:t>
            </w:r>
            <w:r>
              <w:rPr>
                <w:rFonts w:ascii="Arial" w:eastAsia="Times New Roman" w:hAnsi="Arial" w:cs="Arial"/>
                <w:color w:val="000000"/>
                <w:sz w:val="23"/>
                <w:szCs w:val="23"/>
                <w:lang w:eastAsia="pt-BR"/>
              </w:rPr>
              <w:t xml:space="preserve">: </w:t>
            </w:r>
            <w:r w:rsidR="0077287A">
              <w:rPr>
                <w:rFonts w:ascii="Arial" w:eastAsia="Times New Roman" w:hAnsi="Arial" w:cs="Arial"/>
                <w:color w:val="000000"/>
                <w:sz w:val="23"/>
                <w:szCs w:val="23"/>
                <w:lang w:eastAsia="pt-BR"/>
              </w:rPr>
              <w:t>(</w:t>
            </w:r>
            <w:r w:rsidR="0077287A" w:rsidRPr="0077287A">
              <w:rPr>
                <w:rFonts w:ascii="Arial" w:eastAsia="Times New Roman" w:hAnsi="Arial" w:cs="Arial"/>
                <w:i/>
                <w:color w:val="000000"/>
                <w:sz w:val="23"/>
                <w:szCs w:val="23"/>
                <w:lang w:eastAsia="pt-BR"/>
              </w:rPr>
              <w:t>preencher</w:t>
            </w:r>
            <w:r w:rsidR="0077287A">
              <w:rPr>
                <w:rFonts w:ascii="Arial" w:eastAsia="Times New Roman" w:hAnsi="Arial" w:cs="Arial"/>
                <w:color w:val="000000"/>
                <w:sz w:val="23"/>
                <w:szCs w:val="23"/>
                <w:lang w:eastAsia="pt-BR"/>
              </w:rPr>
              <w:t>)</w:t>
            </w:r>
          </w:p>
          <w:p w:rsidR="00B50544" w:rsidRDefault="00B50544" w:rsidP="002F15C6">
            <w:pPr>
              <w:autoSpaceDE w:val="0"/>
              <w:autoSpaceDN w:val="0"/>
              <w:adjustRightInd w:val="0"/>
              <w:jc w:val="both"/>
              <w:rPr>
                <w:rFonts w:ascii="Arial" w:eastAsia="Times New Roman" w:hAnsi="Arial" w:cs="Arial"/>
                <w:color w:val="000000"/>
                <w:sz w:val="23"/>
                <w:szCs w:val="23"/>
                <w:lang w:eastAsia="pt-BR"/>
              </w:rPr>
            </w:pPr>
          </w:p>
          <w:p w:rsidR="00FB7F0F" w:rsidRDefault="00FB7F0F" w:rsidP="002F15C6">
            <w:pPr>
              <w:autoSpaceDE w:val="0"/>
              <w:autoSpaceDN w:val="0"/>
              <w:adjustRightInd w:val="0"/>
              <w:jc w:val="both"/>
              <w:rPr>
                <w:rFonts w:cstheme="minorHAnsi"/>
                <w:bCs/>
                <w:i/>
                <w:sz w:val="23"/>
                <w:szCs w:val="23"/>
              </w:rPr>
            </w:pPr>
          </w:p>
          <w:p w:rsidR="00FB7F0F" w:rsidRPr="00FB7F0F" w:rsidRDefault="00FB7F0F" w:rsidP="002F15C6">
            <w:pPr>
              <w:autoSpaceDE w:val="0"/>
              <w:autoSpaceDN w:val="0"/>
              <w:adjustRightInd w:val="0"/>
              <w:jc w:val="both"/>
              <w:rPr>
                <w:rFonts w:cstheme="minorHAnsi"/>
                <w:bCs/>
                <w:i/>
                <w:sz w:val="23"/>
                <w:szCs w:val="23"/>
              </w:rPr>
            </w:pPr>
          </w:p>
          <w:p w:rsidR="00FB7F0F" w:rsidRPr="00FB7F0F" w:rsidRDefault="00FB7F0F" w:rsidP="00FB7F0F">
            <w:pPr>
              <w:autoSpaceDE w:val="0"/>
              <w:autoSpaceDN w:val="0"/>
              <w:adjustRightInd w:val="0"/>
              <w:jc w:val="right"/>
              <w:rPr>
                <w:rFonts w:eastAsia="Times New Roman" w:cstheme="minorHAnsi"/>
                <w:color w:val="000000"/>
                <w:sz w:val="23"/>
                <w:szCs w:val="23"/>
                <w:lang w:eastAsia="pt-BR"/>
              </w:rPr>
            </w:pPr>
            <w:r w:rsidRPr="00FB7F0F">
              <w:rPr>
                <w:rFonts w:eastAsia="Times New Roman" w:cstheme="minorHAnsi"/>
                <w:i/>
                <w:color w:val="000000"/>
                <w:sz w:val="23"/>
                <w:szCs w:val="23"/>
                <w:lang w:eastAsia="pt-BR"/>
              </w:rPr>
              <w:t xml:space="preserve">* </w:t>
            </w:r>
            <w:r>
              <w:rPr>
                <w:rFonts w:eastAsia="Times New Roman" w:cstheme="minorHAnsi"/>
                <w:i/>
                <w:color w:val="000000"/>
                <w:sz w:val="23"/>
                <w:szCs w:val="23"/>
                <w:lang w:eastAsia="pt-BR"/>
              </w:rPr>
              <w:t>A</w:t>
            </w:r>
            <w:r w:rsidRPr="00FB7F0F">
              <w:rPr>
                <w:rFonts w:eastAsia="Times New Roman" w:cstheme="minorHAnsi"/>
                <w:i/>
                <w:color w:val="000000"/>
                <w:sz w:val="23"/>
                <w:szCs w:val="23"/>
                <w:lang w:eastAsia="pt-BR"/>
              </w:rPr>
              <w:t xml:space="preserve">presentar </w:t>
            </w:r>
            <w:r w:rsidRPr="00A54F28">
              <w:rPr>
                <w:rFonts w:eastAsia="Times New Roman" w:cstheme="minorHAnsi"/>
                <w:b/>
                <w:i/>
                <w:color w:val="000000"/>
                <w:sz w:val="23"/>
                <w:szCs w:val="23"/>
                <w:lang w:eastAsia="pt-BR"/>
              </w:rPr>
              <w:t>CROQUI</w:t>
            </w:r>
            <w:r w:rsidRPr="00FB7F0F">
              <w:rPr>
                <w:rFonts w:eastAsia="Times New Roman" w:cstheme="minorHAnsi"/>
                <w:i/>
                <w:color w:val="000000"/>
                <w:sz w:val="23"/>
                <w:szCs w:val="23"/>
                <w:lang w:eastAsia="pt-BR"/>
              </w:rPr>
              <w:t xml:space="preserve"> ou </w:t>
            </w:r>
            <w:r w:rsidRPr="00A54F28">
              <w:rPr>
                <w:rFonts w:eastAsia="Times New Roman" w:cstheme="minorHAnsi"/>
                <w:b/>
                <w:i/>
                <w:color w:val="000000"/>
                <w:sz w:val="23"/>
                <w:szCs w:val="23"/>
                <w:lang w:eastAsia="pt-BR"/>
              </w:rPr>
              <w:t>PRÉ-PROJETO</w:t>
            </w:r>
            <w:r w:rsidRPr="00FB7F0F">
              <w:rPr>
                <w:rFonts w:eastAsia="Times New Roman" w:cstheme="minorHAnsi"/>
                <w:i/>
                <w:color w:val="000000"/>
                <w:sz w:val="23"/>
                <w:szCs w:val="23"/>
                <w:lang w:eastAsia="pt-BR"/>
              </w:rPr>
              <w:t xml:space="preserve"> conforme item </w:t>
            </w:r>
            <w:r w:rsidR="00982C48">
              <w:rPr>
                <w:rFonts w:eastAsia="Times New Roman" w:cstheme="minorHAnsi"/>
                <w:i/>
                <w:color w:val="000000"/>
                <w:sz w:val="23"/>
                <w:szCs w:val="23"/>
                <w:lang w:eastAsia="pt-BR"/>
              </w:rPr>
              <w:t xml:space="preserve">5.2.3 e </w:t>
            </w:r>
            <w:r w:rsidRPr="00FB7F0F">
              <w:rPr>
                <w:rFonts w:eastAsia="Times New Roman" w:cstheme="minorHAnsi"/>
                <w:i/>
                <w:color w:val="000000"/>
                <w:sz w:val="23"/>
                <w:szCs w:val="23"/>
                <w:lang w:eastAsia="pt-BR"/>
              </w:rPr>
              <w:t>5.3.1 do Edital.</w:t>
            </w:r>
          </w:p>
          <w:p w:rsidR="006A4C97" w:rsidRDefault="00FB7F0F" w:rsidP="00FB7F0F">
            <w:pPr>
              <w:autoSpaceDE w:val="0"/>
              <w:autoSpaceDN w:val="0"/>
              <w:adjustRightInd w:val="0"/>
              <w:jc w:val="right"/>
              <w:rPr>
                <w:rFonts w:ascii="Arial" w:eastAsia="Times New Roman" w:hAnsi="Arial" w:cs="Arial"/>
                <w:color w:val="000000"/>
                <w:sz w:val="23"/>
                <w:szCs w:val="23"/>
                <w:lang w:eastAsia="pt-BR"/>
              </w:rPr>
            </w:pPr>
            <w:r w:rsidRPr="00FB7F0F">
              <w:rPr>
                <w:rFonts w:eastAsia="Times New Roman" w:cstheme="minorHAnsi"/>
                <w:i/>
                <w:color w:val="000000"/>
                <w:sz w:val="23"/>
                <w:szCs w:val="23"/>
                <w:lang w:eastAsia="pt-BR"/>
              </w:rPr>
              <w:t xml:space="preserve">Observar o </w:t>
            </w:r>
            <w:r w:rsidR="00B50544" w:rsidRPr="00FB7F0F">
              <w:rPr>
                <w:rFonts w:eastAsia="Times New Roman" w:cstheme="minorHAnsi"/>
                <w:i/>
                <w:color w:val="000000"/>
                <w:sz w:val="23"/>
                <w:szCs w:val="23"/>
                <w:lang w:eastAsia="pt-BR"/>
              </w:rPr>
              <w:t xml:space="preserve">Zoneamento Urbano e Uso do Solo previsto no Plano Diretor de Desenvolvimento e Política Ambiental de Araraquara PDDPA, revisada pela Lei Complementar nº 850, de 11 de fevereiro de 2014, alterada pela Lei Complementar nº 858, de 20 de outubro de 2014, e </w:t>
            </w:r>
            <w:r w:rsidR="00D33B35">
              <w:rPr>
                <w:rFonts w:eastAsia="Times New Roman" w:cstheme="minorHAnsi"/>
                <w:i/>
                <w:color w:val="000000"/>
                <w:sz w:val="23"/>
                <w:szCs w:val="23"/>
                <w:lang w:eastAsia="pt-BR"/>
              </w:rPr>
              <w:t>demais</w:t>
            </w:r>
            <w:r w:rsidR="00B50544" w:rsidRPr="00FB7F0F">
              <w:rPr>
                <w:rFonts w:eastAsia="Times New Roman" w:cstheme="minorHAnsi"/>
                <w:i/>
                <w:color w:val="000000"/>
                <w:sz w:val="23"/>
                <w:szCs w:val="23"/>
                <w:lang w:eastAsia="pt-BR"/>
              </w:rPr>
              <w:t xml:space="preserve"> alterações</w:t>
            </w:r>
            <w:r w:rsidR="00B50544">
              <w:rPr>
                <w:rFonts w:ascii="Arial" w:eastAsia="Times New Roman" w:hAnsi="Arial" w:cs="Arial"/>
                <w:color w:val="000000"/>
                <w:sz w:val="23"/>
                <w:szCs w:val="23"/>
                <w:lang w:eastAsia="pt-BR"/>
              </w:rPr>
              <w:t>.</w:t>
            </w:r>
          </w:p>
        </w:tc>
      </w:tr>
    </w:tbl>
    <w:p w:rsidR="006A4C97" w:rsidRDefault="006A4C97" w:rsidP="006A4C97">
      <w:pPr>
        <w:spacing w:after="0" w:line="240" w:lineRule="auto"/>
        <w:jc w:val="both"/>
        <w:rPr>
          <w:rFonts w:ascii="Arial" w:hAnsi="Arial" w:cs="Arial"/>
          <w:color w:val="000000"/>
          <w:sz w:val="23"/>
          <w:szCs w:val="23"/>
        </w:rPr>
      </w:pPr>
    </w:p>
    <w:p w:rsidR="00F177F0" w:rsidRDefault="00F177F0" w:rsidP="00F177F0">
      <w:pPr>
        <w:pStyle w:val="Default"/>
        <w:jc w:val="both"/>
        <w:rPr>
          <w:bCs/>
          <w:sz w:val="23"/>
          <w:szCs w:val="23"/>
        </w:rPr>
      </w:pPr>
      <w:r>
        <w:rPr>
          <w:b/>
          <w:bCs/>
          <w:sz w:val="23"/>
          <w:szCs w:val="23"/>
        </w:rPr>
        <w:t>6. VALORES DOS INVESTIMENTOS:</w:t>
      </w:r>
      <w:r w:rsidRPr="00F06AD3">
        <w:rPr>
          <w:bCs/>
          <w:sz w:val="23"/>
          <w:szCs w:val="23"/>
        </w:rPr>
        <w:t xml:space="preserve"> </w:t>
      </w:r>
      <w:r>
        <w:rPr>
          <w:bCs/>
          <w:sz w:val="23"/>
          <w:szCs w:val="23"/>
        </w:rPr>
        <w:t>imobilizado</w:t>
      </w:r>
      <w:r w:rsidRPr="00F06AD3">
        <w:rPr>
          <w:bCs/>
          <w:sz w:val="23"/>
          <w:szCs w:val="23"/>
        </w:rPr>
        <w:t xml:space="preserve"> por categoria, despesas gerais e capital de giro.</w:t>
      </w:r>
    </w:p>
    <w:p w:rsidR="00F177F0" w:rsidRDefault="00F177F0" w:rsidP="00F177F0">
      <w:pPr>
        <w:pStyle w:val="Default"/>
        <w:jc w:val="both"/>
        <w:rPr>
          <w:bCs/>
          <w:sz w:val="23"/>
          <w:szCs w:val="23"/>
        </w:rPr>
      </w:pPr>
    </w:p>
    <w:tbl>
      <w:tblPr>
        <w:tblStyle w:val="Tabelacomgrade"/>
        <w:tblW w:w="0" w:type="auto"/>
        <w:tblLook w:val="04A0" w:firstRow="1" w:lastRow="0" w:firstColumn="1" w:lastColumn="0" w:noHBand="0" w:noVBand="1"/>
      </w:tblPr>
      <w:tblGrid>
        <w:gridCol w:w="9180"/>
      </w:tblGrid>
      <w:tr w:rsidR="00F177F0" w:rsidTr="00FD6291">
        <w:tc>
          <w:tcPr>
            <w:tcW w:w="9180" w:type="dxa"/>
          </w:tcPr>
          <w:p w:rsidR="00F177F0" w:rsidRPr="006A4C97" w:rsidRDefault="00F177F0" w:rsidP="00393E36">
            <w:pPr>
              <w:pStyle w:val="Default"/>
              <w:jc w:val="both"/>
              <w:rPr>
                <w:bCs/>
                <w:sz w:val="23"/>
                <w:szCs w:val="23"/>
              </w:rPr>
            </w:pPr>
            <w:r>
              <w:rPr>
                <w:b/>
                <w:bCs/>
                <w:sz w:val="23"/>
                <w:szCs w:val="23"/>
              </w:rPr>
              <w:t>Valores de Investimentos</w:t>
            </w:r>
            <w:r w:rsidRPr="006A4C97">
              <w:rPr>
                <w:bCs/>
                <w:sz w:val="23"/>
                <w:szCs w:val="23"/>
              </w:rPr>
              <w:t xml:space="preserve">: </w:t>
            </w:r>
            <w:r>
              <w:rPr>
                <w:rFonts w:eastAsia="Times New Roman"/>
                <w:sz w:val="23"/>
                <w:szCs w:val="23"/>
                <w:lang w:eastAsia="pt-BR"/>
              </w:rPr>
              <w:t>(</w:t>
            </w:r>
            <w:r w:rsidRPr="0077287A">
              <w:rPr>
                <w:rFonts w:eastAsia="Times New Roman"/>
                <w:i/>
                <w:sz w:val="23"/>
                <w:szCs w:val="23"/>
                <w:lang w:eastAsia="pt-BR"/>
              </w:rPr>
              <w:t>preencher</w:t>
            </w:r>
            <w:r>
              <w:rPr>
                <w:rFonts w:eastAsia="Times New Roman"/>
                <w:sz w:val="23"/>
                <w:szCs w:val="23"/>
                <w:lang w:eastAsia="pt-BR"/>
              </w:rPr>
              <w:t>)</w:t>
            </w:r>
          </w:p>
          <w:p w:rsidR="00F177F0" w:rsidRDefault="00F177F0" w:rsidP="00393E36">
            <w:pPr>
              <w:pStyle w:val="Default"/>
              <w:jc w:val="both"/>
              <w:rPr>
                <w:bCs/>
                <w:sz w:val="23"/>
                <w:szCs w:val="23"/>
              </w:rPr>
            </w:pPr>
          </w:p>
          <w:p w:rsidR="00F177F0" w:rsidRPr="006A4C97" w:rsidRDefault="00F177F0" w:rsidP="00393E36">
            <w:pPr>
              <w:pStyle w:val="Default"/>
              <w:jc w:val="both"/>
              <w:rPr>
                <w:bCs/>
                <w:sz w:val="23"/>
                <w:szCs w:val="23"/>
              </w:rPr>
            </w:pPr>
          </w:p>
        </w:tc>
      </w:tr>
    </w:tbl>
    <w:p w:rsidR="00FA4404" w:rsidRDefault="00FA4404" w:rsidP="009B34B6">
      <w:pPr>
        <w:autoSpaceDE w:val="0"/>
        <w:autoSpaceDN w:val="0"/>
        <w:adjustRightInd w:val="0"/>
        <w:spacing w:after="0" w:line="240" w:lineRule="auto"/>
        <w:jc w:val="both"/>
        <w:rPr>
          <w:rFonts w:ascii="Arial" w:eastAsia="Times New Roman" w:hAnsi="Arial" w:cs="Arial"/>
          <w:color w:val="000000"/>
          <w:sz w:val="23"/>
          <w:szCs w:val="23"/>
          <w:lang w:eastAsia="pt-BR"/>
        </w:rPr>
      </w:pPr>
    </w:p>
    <w:p w:rsidR="00FA4404" w:rsidRDefault="00F177F0" w:rsidP="00FA4404">
      <w:pPr>
        <w:pStyle w:val="Default"/>
        <w:spacing w:after="140"/>
        <w:jc w:val="both"/>
        <w:rPr>
          <w:bCs/>
          <w:sz w:val="23"/>
          <w:szCs w:val="23"/>
        </w:rPr>
      </w:pPr>
      <w:r>
        <w:rPr>
          <w:b/>
          <w:bCs/>
          <w:sz w:val="23"/>
          <w:szCs w:val="23"/>
        </w:rPr>
        <w:t>7</w:t>
      </w:r>
      <w:r w:rsidR="00FA4404">
        <w:rPr>
          <w:b/>
          <w:bCs/>
          <w:sz w:val="23"/>
          <w:szCs w:val="23"/>
        </w:rPr>
        <w:t>.</w:t>
      </w:r>
      <w:r w:rsidR="00FA4404" w:rsidRPr="00620C65">
        <w:rPr>
          <w:b/>
          <w:bCs/>
          <w:sz w:val="23"/>
          <w:szCs w:val="23"/>
        </w:rPr>
        <w:t xml:space="preserve"> </w:t>
      </w:r>
      <w:r>
        <w:rPr>
          <w:b/>
          <w:bCs/>
          <w:sz w:val="23"/>
          <w:szCs w:val="23"/>
        </w:rPr>
        <w:t xml:space="preserve">PRODUÇÃO DE POLUIÇÃO OU RESÍDUOS AMBIENTAIS: </w:t>
      </w:r>
      <w:r w:rsidRPr="00F177F0">
        <w:rPr>
          <w:bCs/>
          <w:sz w:val="23"/>
          <w:szCs w:val="23"/>
        </w:rPr>
        <w:t>i</w:t>
      </w:r>
      <w:r w:rsidR="00FA4404">
        <w:rPr>
          <w:bCs/>
          <w:sz w:val="23"/>
          <w:szCs w:val="23"/>
        </w:rPr>
        <w:t>nformações quanto a produção de poluição ou resíduos ambientais em decorrência da atividade econômica, como gases, particulados, óleos, efluentes etc;</w:t>
      </w:r>
    </w:p>
    <w:tbl>
      <w:tblPr>
        <w:tblStyle w:val="Tabelacomgrade"/>
        <w:tblW w:w="0" w:type="auto"/>
        <w:tblLook w:val="04A0" w:firstRow="1" w:lastRow="0" w:firstColumn="1" w:lastColumn="0" w:noHBand="0" w:noVBand="1"/>
      </w:tblPr>
      <w:tblGrid>
        <w:gridCol w:w="9180"/>
      </w:tblGrid>
      <w:tr w:rsidR="006A4C97" w:rsidTr="00FD6291">
        <w:tc>
          <w:tcPr>
            <w:tcW w:w="9180" w:type="dxa"/>
          </w:tcPr>
          <w:p w:rsidR="006A4C97" w:rsidRPr="006A4C97" w:rsidRDefault="006A4C97" w:rsidP="00FA4404">
            <w:pPr>
              <w:pStyle w:val="Default"/>
              <w:spacing w:after="140"/>
              <w:jc w:val="both"/>
              <w:rPr>
                <w:bCs/>
                <w:sz w:val="23"/>
                <w:szCs w:val="23"/>
              </w:rPr>
            </w:pPr>
            <w:r w:rsidRPr="006A4C97">
              <w:rPr>
                <w:b/>
                <w:bCs/>
                <w:sz w:val="23"/>
                <w:szCs w:val="23"/>
              </w:rPr>
              <w:t>Informaç</w:t>
            </w:r>
            <w:r>
              <w:rPr>
                <w:b/>
                <w:bCs/>
                <w:sz w:val="23"/>
                <w:szCs w:val="23"/>
              </w:rPr>
              <w:t>ões Ambientais:</w:t>
            </w:r>
            <w:r w:rsidR="0077287A">
              <w:rPr>
                <w:b/>
                <w:bCs/>
                <w:sz w:val="23"/>
                <w:szCs w:val="23"/>
              </w:rPr>
              <w:t xml:space="preserve"> </w:t>
            </w:r>
            <w:r w:rsidR="0077287A">
              <w:rPr>
                <w:rFonts w:eastAsia="Times New Roman"/>
                <w:sz w:val="23"/>
                <w:szCs w:val="23"/>
                <w:lang w:eastAsia="pt-BR"/>
              </w:rPr>
              <w:t>(</w:t>
            </w:r>
            <w:r w:rsidR="0077287A" w:rsidRPr="0077287A">
              <w:rPr>
                <w:rFonts w:eastAsia="Times New Roman"/>
                <w:i/>
                <w:sz w:val="23"/>
                <w:szCs w:val="23"/>
                <w:lang w:eastAsia="pt-BR"/>
              </w:rPr>
              <w:t>preencher</w:t>
            </w:r>
            <w:r w:rsidR="0077287A">
              <w:rPr>
                <w:rFonts w:eastAsia="Times New Roman"/>
                <w:sz w:val="23"/>
                <w:szCs w:val="23"/>
                <w:lang w:eastAsia="pt-BR"/>
              </w:rPr>
              <w:t>)</w:t>
            </w:r>
          </w:p>
          <w:p w:rsidR="00F177F0" w:rsidRDefault="00F177F0" w:rsidP="00F177F0">
            <w:pPr>
              <w:pStyle w:val="Default"/>
              <w:spacing w:after="140"/>
              <w:jc w:val="both"/>
              <w:rPr>
                <w:b/>
                <w:bCs/>
                <w:sz w:val="23"/>
                <w:szCs w:val="23"/>
              </w:rPr>
            </w:pPr>
          </w:p>
          <w:p w:rsidR="00F177F0" w:rsidRPr="00F177F0" w:rsidRDefault="006A4C97" w:rsidP="00F177F0">
            <w:pPr>
              <w:pStyle w:val="Default"/>
              <w:spacing w:after="140"/>
              <w:jc w:val="both"/>
              <w:rPr>
                <w:rFonts w:eastAsia="Times New Roman"/>
                <w:sz w:val="23"/>
                <w:szCs w:val="23"/>
                <w:lang w:eastAsia="pt-BR"/>
              </w:rPr>
            </w:pPr>
            <w:r>
              <w:rPr>
                <w:b/>
                <w:bCs/>
                <w:sz w:val="23"/>
                <w:szCs w:val="23"/>
              </w:rPr>
              <w:t>Observações</w:t>
            </w:r>
            <w:r w:rsidR="0077287A">
              <w:rPr>
                <w:b/>
                <w:bCs/>
                <w:sz w:val="23"/>
                <w:szCs w:val="23"/>
              </w:rPr>
              <w:t xml:space="preserve"> (se houver</w:t>
            </w:r>
            <w:r>
              <w:rPr>
                <w:b/>
                <w:bCs/>
                <w:sz w:val="23"/>
                <w:szCs w:val="23"/>
              </w:rPr>
              <w:t>):</w:t>
            </w:r>
            <w:r>
              <w:rPr>
                <w:bCs/>
                <w:sz w:val="23"/>
                <w:szCs w:val="23"/>
              </w:rPr>
              <w:t xml:space="preserve"> </w:t>
            </w:r>
            <w:r w:rsidR="0077287A">
              <w:rPr>
                <w:rFonts w:eastAsia="Times New Roman"/>
                <w:sz w:val="23"/>
                <w:szCs w:val="23"/>
                <w:lang w:eastAsia="pt-BR"/>
              </w:rPr>
              <w:t>(</w:t>
            </w:r>
            <w:r w:rsidR="0077287A" w:rsidRPr="0077287A">
              <w:rPr>
                <w:rFonts w:eastAsia="Times New Roman"/>
                <w:i/>
                <w:sz w:val="23"/>
                <w:szCs w:val="23"/>
                <w:lang w:eastAsia="pt-BR"/>
              </w:rPr>
              <w:t>preencher</w:t>
            </w:r>
            <w:r w:rsidR="0077287A">
              <w:rPr>
                <w:rFonts w:eastAsia="Times New Roman"/>
                <w:sz w:val="23"/>
                <w:szCs w:val="23"/>
                <w:lang w:eastAsia="pt-BR"/>
              </w:rPr>
              <w:t>)</w:t>
            </w:r>
          </w:p>
        </w:tc>
      </w:tr>
    </w:tbl>
    <w:p w:rsidR="006A4C97" w:rsidRDefault="006A4C97" w:rsidP="0077287A">
      <w:pPr>
        <w:pStyle w:val="Default"/>
        <w:jc w:val="both"/>
        <w:rPr>
          <w:bCs/>
          <w:sz w:val="23"/>
          <w:szCs w:val="23"/>
        </w:rPr>
      </w:pPr>
    </w:p>
    <w:p w:rsidR="00DC3215" w:rsidRDefault="00FA4404" w:rsidP="009B34B6">
      <w:pPr>
        <w:pStyle w:val="Default"/>
        <w:jc w:val="both"/>
        <w:rPr>
          <w:b/>
          <w:bCs/>
          <w:sz w:val="23"/>
          <w:szCs w:val="23"/>
        </w:rPr>
      </w:pPr>
      <w:r>
        <w:rPr>
          <w:b/>
          <w:bCs/>
          <w:sz w:val="23"/>
          <w:szCs w:val="23"/>
        </w:rPr>
        <w:t>8</w:t>
      </w:r>
      <w:r w:rsidR="00DC3215">
        <w:rPr>
          <w:b/>
          <w:bCs/>
          <w:sz w:val="23"/>
          <w:szCs w:val="23"/>
        </w:rPr>
        <w:t>. ENQUADRAMENTO DA ATIVIDADE ECONÔMICA</w:t>
      </w:r>
    </w:p>
    <w:p w:rsidR="009B34B6" w:rsidRDefault="009B34B6" w:rsidP="009B34B6">
      <w:pPr>
        <w:pStyle w:val="Default"/>
        <w:jc w:val="both"/>
        <w:rPr>
          <w:b/>
          <w:bCs/>
          <w:sz w:val="23"/>
          <w:szCs w:val="23"/>
        </w:rPr>
      </w:pPr>
    </w:p>
    <w:p w:rsidR="00DC3215" w:rsidRDefault="00FA4404" w:rsidP="009B34B6">
      <w:pPr>
        <w:pStyle w:val="Default"/>
        <w:jc w:val="both"/>
        <w:rPr>
          <w:b/>
          <w:bCs/>
          <w:sz w:val="23"/>
          <w:szCs w:val="23"/>
        </w:rPr>
      </w:pPr>
      <w:r>
        <w:rPr>
          <w:b/>
          <w:bCs/>
          <w:sz w:val="23"/>
          <w:szCs w:val="23"/>
        </w:rPr>
        <w:t>8</w:t>
      </w:r>
      <w:r w:rsidR="00C947CB">
        <w:rPr>
          <w:b/>
          <w:bCs/>
          <w:sz w:val="23"/>
          <w:szCs w:val="23"/>
        </w:rPr>
        <w:t xml:space="preserve">.1. </w:t>
      </w:r>
      <w:r w:rsidR="00DC3215">
        <w:rPr>
          <w:b/>
          <w:bCs/>
          <w:sz w:val="23"/>
          <w:szCs w:val="23"/>
        </w:rPr>
        <w:t>Empresa de Pequeno e Médio Porte ou,</w:t>
      </w:r>
    </w:p>
    <w:p w:rsidR="00DC3215" w:rsidRDefault="00FA4404" w:rsidP="009B34B6">
      <w:pPr>
        <w:pStyle w:val="Default"/>
        <w:jc w:val="both"/>
        <w:rPr>
          <w:b/>
          <w:bCs/>
          <w:sz w:val="23"/>
          <w:szCs w:val="23"/>
        </w:rPr>
      </w:pPr>
      <w:r>
        <w:rPr>
          <w:b/>
          <w:bCs/>
          <w:sz w:val="23"/>
          <w:szCs w:val="23"/>
        </w:rPr>
        <w:t>8</w:t>
      </w:r>
      <w:r w:rsidR="00C947CB">
        <w:rPr>
          <w:b/>
          <w:bCs/>
          <w:sz w:val="23"/>
          <w:szCs w:val="23"/>
        </w:rPr>
        <w:t xml:space="preserve">.2. </w:t>
      </w:r>
      <w:r w:rsidR="00DC3215">
        <w:rPr>
          <w:b/>
          <w:bCs/>
          <w:sz w:val="23"/>
          <w:szCs w:val="23"/>
        </w:rPr>
        <w:t>Empresa de Grande Porte ou,</w:t>
      </w:r>
    </w:p>
    <w:p w:rsidR="00DC3215" w:rsidRDefault="00FA4404" w:rsidP="009B34B6">
      <w:pPr>
        <w:pStyle w:val="Default"/>
        <w:jc w:val="both"/>
        <w:rPr>
          <w:b/>
          <w:bCs/>
          <w:sz w:val="23"/>
          <w:szCs w:val="23"/>
        </w:rPr>
      </w:pPr>
      <w:r>
        <w:rPr>
          <w:b/>
          <w:bCs/>
          <w:sz w:val="23"/>
          <w:szCs w:val="23"/>
        </w:rPr>
        <w:t>8</w:t>
      </w:r>
      <w:r w:rsidR="00C947CB">
        <w:rPr>
          <w:b/>
          <w:bCs/>
          <w:sz w:val="23"/>
          <w:szCs w:val="23"/>
        </w:rPr>
        <w:t xml:space="preserve">.3. </w:t>
      </w:r>
      <w:r w:rsidR="00DC3215">
        <w:rPr>
          <w:b/>
          <w:bCs/>
          <w:sz w:val="23"/>
          <w:szCs w:val="23"/>
        </w:rPr>
        <w:t>Empresa de Base Tecnológica, sendo:</w:t>
      </w:r>
    </w:p>
    <w:p w:rsidR="00C947CB" w:rsidRDefault="00FA4404" w:rsidP="009B34B6">
      <w:pPr>
        <w:pStyle w:val="Default"/>
        <w:jc w:val="both"/>
        <w:rPr>
          <w:b/>
          <w:bCs/>
          <w:sz w:val="23"/>
          <w:szCs w:val="23"/>
        </w:rPr>
      </w:pPr>
      <w:r>
        <w:rPr>
          <w:b/>
          <w:bCs/>
          <w:sz w:val="23"/>
          <w:szCs w:val="23"/>
        </w:rPr>
        <w:t>8</w:t>
      </w:r>
      <w:r w:rsidR="00C947CB">
        <w:rPr>
          <w:b/>
          <w:bCs/>
          <w:sz w:val="23"/>
          <w:szCs w:val="23"/>
        </w:rPr>
        <w:t>.3.1. Microempresa ou Empresa de Pequeno Porte de Base Tecnológica ou,</w:t>
      </w:r>
    </w:p>
    <w:p w:rsidR="00C947CB" w:rsidRDefault="00FA4404" w:rsidP="009B34B6">
      <w:pPr>
        <w:pStyle w:val="Default"/>
        <w:jc w:val="both"/>
        <w:rPr>
          <w:b/>
          <w:bCs/>
          <w:sz w:val="23"/>
          <w:szCs w:val="23"/>
        </w:rPr>
      </w:pPr>
      <w:r>
        <w:rPr>
          <w:b/>
          <w:bCs/>
          <w:sz w:val="23"/>
          <w:szCs w:val="23"/>
        </w:rPr>
        <w:t>8</w:t>
      </w:r>
      <w:r w:rsidR="00C947CB">
        <w:rPr>
          <w:b/>
          <w:bCs/>
          <w:sz w:val="23"/>
          <w:szCs w:val="23"/>
        </w:rPr>
        <w:t>.3.2. Empresa de Gr</w:t>
      </w:r>
      <w:r>
        <w:rPr>
          <w:b/>
          <w:bCs/>
          <w:sz w:val="23"/>
          <w:szCs w:val="23"/>
        </w:rPr>
        <w:t>ande Porte de Base Tecnológica.</w:t>
      </w:r>
    </w:p>
    <w:p w:rsidR="006A4C97" w:rsidRDefault="006A4C97" w:rsidP="009B34B6">
      <w:pPr>
        <w:pStyle w:val="Default"/>
        <w:jc w:val="both"/>
        <w:rPr>
          <w:b/>
          <w:bCs/>
          <w:sz w:val="23"/>
          <w:szCs w:val="23"/>
        </w:rPr>
      </w:pPr>
    </w:p>
    <w:tbl>
      <w:tblPr>
        <w:tblStyle w:val="Tabelacomgrade"/>
        <w:tblW w:w="0" w:type="auto"/>
        <w:tblLook w:val="04A0" w:firstRow="1" w:lastRow="0" w:firstColumn="1" w:lastColumn="0" w:noHBand="0" w:noVBand="1"/>
      </w:tblPr>
      <w:tblGrid>
        <w:gridCol w:w="9180"/>
      </w:tblGrid>
      <w:tr w:rsidR="006A4C97" w:rsidTr="00FD6291">
        <w:tc>
          <w:tcPr>
            <w:tcW w:w="9180" w:type="dxa"/>
          </w:tcPr>
          <w:p w:rsidR="006A4C97" w:rsidRDefault="006A4C97" w:rsidP="009B34B6">
            <w:pPr>
              <w:pStyle w:val="Default"/>
              <w:jc w:val="both"/>
              <w:rPr>
                <w:b/>
                <w:bCs/>
                <w:sz w:val="23"/>
                <w:szCs w:val="23"/>
              </w:rPr>
            </w:pPr>
            <w:r>
              <w:rPr>
                <w:b/>
                <w:bCs/>
                <w:sz w:val="23"/>
                <w:szCs w:val="23"/>
              </w:rPr>
              <w:t>Enquadramento da Atividade Econômica:</w:t>
            </w:r>
          </w:p>
          <w:p w:rsidR="0077287A" w:rsidRDefault="0077287A" w:rsidP="009B34B6">
            <w:pPr>
              <w:pStyle w:val="Default"/>
              <w:jc w:val="both"/>
              <w:rPr>
                <w:b/>
                <w:bCs/>
                <w:sz w:val="23"/>
                <w:szCs w:val="23"/>
              </w:rPr>
            </w:pPr>
          </w:p>
          <w:p w:rsidR="0077287A" w:rsidRDefault="0077287A" w:rsidP="0077287A">
            <w:pPr>
              <w:pStyle w:val="Default"/>
              <w:jc w:val="center"/>
              <w:rPr>
                <w:b/>
                <w:bCs/>
                <w:sz w:val="23"/>
                <w:szCs w:val="23"/>
              </w:rPr>
            </w:pPr>
            <w:r>
              <w:rPr>
                <w:rFonts w:eastAsia="Times New Roman"/>
                <w:sz w:val="23"/>
                <w:szCs w:val="23"/>
                <w:lang w:eastAsia="pt-BR"/>
              </w:rPr>
              <w:t>(</w:t>
            </w:r>
            <w:r w:rsidRPr="0077287A">
              <w:rPr>
                <w:rFonts w:eastAsia="Times New Roman"/>
                <w:i/>
                <w:sz w:val="23"/>
                <w:szCs w:val="23"/>
                <w:lang w:eastAsia="pt-BR"/>
              </w:rPr>
              <w:t>preencher</w:t>
            </w:r>
            <w:r>
              <w:rPr>
                <w:rFonts w:eastAsia="Times New Roman"/>
                <w:sz w:val="23"/>
                <w:szCs w:val="23"/>
                <w:lang w:eastAsia="pt-BR"/>
              </w:rPr>
              <w:t>)</w:t>
            </w:r>
          </w:p>
          <w:p w:rsidR="006A4C97" w:rsidRDefault="006A4C97" w:rsidP="009B34B6">
            <w:pPr>
              <w:pStyle w:val="Default"/>
              <w:jc w:val="both"/>
              <w:rPr>
                <w:b/>
                <w:bCs/>
                <w:sz w:val="23"/>
                <w:szCs w:val="23"/>
              </w:rPr>
            </w:pPr>
          </w:p>
        </w:tc>
      </w:tr>
    </w:tbl>
    <w:p w:rsidR="00FA4404" w:rsidRDefault="00FA4404" w:rsidP="009B34B6">
      <w:pPr>
        <w:pStyle w:val="Default"/>
        <w:jc w:val="both"/>
        <w:rPr>
          <w:b/>
          <w:bCs/>
          <w:sz w:val="23"/>
          <w:szCs w:val="23"/>
        </w:rPr>
      </w:pPr>
    </w:p>
    <w:p w:rsidR="000D5273" w:rsidRDefault="000D5273" w:rsidP="009B34B6">
      <w:pPr>
        <w:pStyle w:val="Default"/>
        <w:jc w:val="both"/>
        <w:rPr>
          <w:b/>
          <w:bCs/>
          <w:sz w:val="23"/>
          <w:szCs w:val="23"/>
        </w:rPr>
      </w:pPr>
      <w:r>
        <w:rPr>
          <w:b/>
          <w:bCs/>
          <w:sz w:val="23"/>
          <w:szCs w:val="23"/>
        </w:rPr>
        <w:t>9. INFORMAÇÕES QUANTO A EXISTÊNCIA DE TERRENO, LOCAÇÃO OU ARRENDAMENTO</w:t>
      </w:r>
      <w:r w:rsidR="00B246B4">
        <w:rPr>
          <w:b/>
          <w:bCs/>
          <w:sz w:val="23"/>
          <w:szCs w:val="23"/>
        </w:rPr>
        <w:t>.</w:t>
      </w:r>
    </w:p>
    <w:p w:rsidR="000D5273" w:rsidRDefault="000D5273" w:rsidP="009B34B6">
      <w:pPr>
        <w:pStyle w:val="Default"/>
        <w:jc w:val="both"/>
        <w:rPr>
          <w:b/>
          <w:bCs/>
          <w:sz w:val="23"/>
          <w:szCs w:val="23"/>
        </w:rPr>
      </w:pPr>
    </w:p>
    <w:p w:rsidR="000D5273" w:rsidRDefault="000D5273" w:rsidP="009B34B6">
      <w:pPr>
        <w:pStyle w:val="Default"/>
        <w:jc w:val="both"/>
        <w:rPr>
          <w:b/>
          <w:bCs/>
          <w:sz w:val="23"/>
          <w:szCs w:val="23"/>
        </w:rPr>
      </w:pPr>
      <w:r>
        <w:rPr>
          <w:b/>
          <w:bCs/>
          <w:sz w:val="23"/>
          <w:szCs w:val="23"/>
        </w:rPr>
        <w:t xml:space="preserve">9.1 Informação de que a empresa proponente </w:t>
      </w:r>
      <w:r w:rsidR="00FB7F0F">
        <w:rPr>
          <w:b/>
          <w:bCs/>
          <w:sz w:val="23"/>
          <w:szCs w:val="23"/>
        </w:rPr>
        <w:t>é proprietária</w:t>
      </w:r>
      <w:r>
        <w:rPr>
          <w:b/>
          <w:bCs/>
          <w:sz w:val="23"/>
          <w:szCs w:val="23"/>
        </w:rPr>
        <w:t xml:space="preserve"> OU não </w:t>
      </w:r>
      <w:r w:rsidR="00FB7F0F">
        <w:rPr>
          <w:b/>
          <w:bCs/>
          <w:sz w:val="23"/>
          <w:szCs w:val="23"/>
        </w:rPr>
        <w:t xml:space="preserve">é proprietária </w:t>
      </w:r>
      <w:r>
        <w:rPr>
          <w:b/>
          <w:bCs/>
          <w:sz w:val="23"/>
          <w:szCs w:val="23"/>
        </w:rPr>
        <w:t>imóvel/terreno</w:t>
      </w:r>
      <w:r w:rsidR="00FB7F0F">
        <w:rPr>
          <w:b/>
          <w:bCs/>
          <w:sz w:val="23"/>
          <w:szCs w:val="23"/>
        </w:rPr>
        <w:t>.</w:t>
      </w:r>
    </w:p>
    <w:p w:rsidR="000D5273" w:rsidRDefault="000D5273" w:rsidP="009B34B6">
      <w:pPr>
        <w:pStyle w:val="Default"/>
        <w:jc w:val="both"/>
        <w:rPr>
          <w:b/>
          <w:bCs/>
          <w:sz w:val="23"/>
          <w:szCs w:val="23"/>
        </w:rPr>
      </w:pPr>
    </w:p>
    <w:tbl>
      <w:tblPr>
        <w:tblStyle w:val="Tabelacomgrade"/>
        <w:tblW w:w="0" w:type="auto"/>
        <w:tblLook w:val="04A0" w:firstRow="1" w:lastRow="0" w:firstColumn="1" w:lastColumn="0" w:noHBand="0" w:noVBand="1"/>
      </w:tblPr>
      <w:tblGrid>
        <w:gridCol w:w="9180"/>
      </w:tblGrid>
      <w:tr w:rsidR="000D5273" w:rsidTr="00FD6291">
        <w:tc>
          <w:tcPr>
            <w:tcW w:w="9180" w:type="dxa"/>
          </w:tcPr>
          <w:p w:rsidR="000D5273" w:rsidRDefault="000D5273" w:rsidP="009B34B6">
            <w:pPr>
              <w:pStyle w:val="Default"/>
              <w:jc w:val="both"/>
              <w:rPr>
                <w:b/>
                <w:bCs/>
                <w:sz w:val="23"/>
                <w:szCs w:val="23"/>
              </w:rPr>
            </w:pPr>
            <w:r>
              <w:rPr>
                <w:b/>
                <w:bCs/>
                <w:sz w:val="23"/>
                <w:szCs w:val="23"/>
              </w:rPr>
              <w:t>P</w:t>
            </w:r>
            <w:r w:rsidR="00FB7F0F">
              <w:rPr>
                <w:b/>
                <w:bCs/>
                <w:sz w:val="23"/>
                <w:szCs w:val="23"/>
              </w:rPr>
              <w:t>roprietária de</w:t>
            </w:r>
            <w:r>
              <w:rPr>
                <w:b/>
                <w:bCs/>
                <w:sz w:val="23"/>
                <w:szCs w:val="23"/>
              </w:rPr>
              <w:t xml:space="preserve"> imóvel/terreno:</w:t>
            </w:r>
            <w:r w:rsidRPr="000D5273">
              <w:rPr>
                <w:bCs/>
                <w:sz w:val="23"/>
                <w:szCs w:val="23"/>
              </w:rPr>
              <w:t xml:space="preserve"> (</w:t>
            </w:r>
            <w:r w:rsidRPr="000D5273">
              <w:rPr>
                <w:bCs/>
                <w:i/>
                <w:sz w:val="23"/>
                <w:szCs w:val="23"/>
              </w:rPr>
              <w:t xml:space="preserve">preencher </w:t>
            </w:r>
            <w:r w:rsidRPr="000D5273">
              <w:rPr>
                <w:b/>
                <w:bCs/>
                <w:i/>
                <w:sz w:val="23"/>
                <w:szCs w:val="23"/>
              </w:rPr>
              <w:t>sim</w:t>
            </w:r>
            <w:r w:rsidR="007A373F">
              <w:rPr>
                <w:b/>
                <w:bCs/>
                <w:i/>
                <w:sz w:val="23"/>
                <w:szCs w:val="23"/>
              </w:rPr>
              <w:t>*</w:t>
            </w:r>
            <w:r w:rsidRPr="000D5273">
              <w:rPr>
                <w:bCs/>
                <w:i/>
                <w:sz w:val="23"/>
                <w:szCs w:val="23"/>
              </w:rPr>
              <w:t xml:space="preserve"> ou </w:t>
            </w:r>
            <w:r w:rsidRPr="000D5273">
              <w:rPr>
                <w:b/>
                <w:bCs/>
                <w:i/>
                <w:sz w:val="23"/>
                <w:szCs w:val="23"/>
              </w:rPr>
              <w:t>não</w:t>
            </w:r>
            <w:r w:rsidRPr="000D5273">
              <w:rPr>
                <w:bCs/>
                <w:sz w:val="23"/>
                <w:szCs w:val="23"/>
              </w:rPr>
              <w:t>)</w:t>
            </w:r>
          </w:p>
          <w:p w:rsidR="000D5273" w:rsidRDefault="000D5273" w:rsidP="009B34B6">
            <w:pPr>
              <w:pStyle w:val="Default"/>
              <w:jc w:val="both"/>
              <w:rPr>
                <w:b/>
                <w:bCs/>
                <w:sz w:val="23"/>
                <w:szCs w:val="23"/>
              </w:rPr>
            </w:pPr>
          </w:p>
          <w:p w:rsidR="000D5273" w:rsidRDefault="000D5273" w:rsidP="009B34B6">
            <w:pPr>
              <w:pStyle w:val="Default"/>
              <w:jc w:val="both"/>
              <w:rPr>
                <w:bCs/>
                <w:sz w:val="23"/>
                <w:szCs w:val="23"/>
              </w:rPr>
            </w:pPr>
            <w:r>
              <w:rPr>
                <w:b/>
                <w:bCs/>
                <w:sz w:val="23"/>
                <w:szCs w:val="23"/>
              </w:rPr>
              <w:t>Se sim, endereço completo do(s) Imóvel(eis):</w:t>
            </w:r>
            <w:r w:rsidRPr="000D5273">
              <w:rPr>
                <w:bCs/>
                <w:sz w:val="23"/>
                <w:szCs w:val="23"/>
              </w:rPr>
              <w:t xml:space="preserve"> (</w:t>
            </w:r>
            <w:r w:rsidRPr="000D5273">
              <w:rPr>
                <w:bCs/>
                <w:i/>
                <w:sz w:val="23"/>
                <w:szCs w:val="23"/>
              </w:rPr>
              <w:t>preencher</w:t>
            </w:r>
            <w:r w:rsidRPr="000D5273">
              <w:rPr>
                <w:bCs/>
                <w:sz w:val="23"/>
                <w:szCs w:val="23"/>
              </w:rPr>
              <w:t>)</w:t>
            </w:r>
            <w:r w:rsidR="007A373F">
              <w:rPr>
                <w:bCs/>
                <w:sz w:val="23"/>
                <w:szCs w:val="23"/>
              </w:rPr>
              <w:t>*</w:t>
            </w:r>
          </w:p>
          <w:p w:rsidR="007A373F" w:rsidRDefault="007A373F" w:rsidP="009B34B6">
            <w:pPr>
              <w:pStyle w:val="Default"/>
              <w:jc w:val="both"/>
              <w:rPr>
                <w:bCs/>
                <w:sz w:val="23"/>
                <w:szCs w:val="23"/>
              </w:rPr>
            </w:pPr>
          </w:p>
          <w:p w:rsidR="000D5273" w:rsidRDefault="007A373F" w:rsidP="007A373F">
            <w:pPr>
              <w:pStyle w:val="Default"/>
              <w:jc w:val="right"/>
              <w:rPr>
                <w:b/>
                <w:bCs/>
                <w:sz w:val="23"/>
                <w:szCs w:val="23"/>
              </w:rPr>
            </w:pPr>
            <w:r>
              <w:rPr>
                <w:bCs/>
                <w:sz w:val="23"/>
                <w:szCs w:val="23"/>
              </w:rPr>
              <w:t>*</w:t>
            </w:r>
            <w:r w:rsidRPr="007A373F">
              <w:rPr>
                <w:bCs/>
                <w:i/>
                <w:sz w:val="23"/>
                <w:szCs w:val="23"/>
              </w:rPr>
              <w:t>comprovar conforme item</w:t>
            </w:r>
            <w:r>
              <w:rPr>
                <w:bCs/>
                <w:i/>
                <w:sz w:val="23"/>
                <w:szCs w:val="23"/>
              </w:rPr>
              <w:t xml:space="preserve"> 5.3.</w:t>
            </w:r>
            <w:r w:rsidR="00FB7F0F">
              <w:rPr>
                <w:bCs/>
                <w:i/>
                <w:sz w:val="23"/>
                <w:szCs w:val="23"/>
              </w:rPr>
              <w:t>2</w:t>
            </w:r>
            <w:r w:rsidRPr="007A373F">
              <w:rPr>
                <w:bCs/>
                <w:i/>
                <w:sz w:val="23"/>
                <w:szCs w:val="23"/>
              </w:rPr>
              <w:t xml:space="preserve"> do Edital.</w:t>
            </w:r>
          </w:p>
        </w:tc>
      </w:tr>
    </w:tbl>
    <w:p w:rsidR="000D5273" w:rsidRDefault="000D5273" w:rsidP="009B34B6">
      <w:pPr>
        <w:pStyle w:val="Default"/>
        <w:jc w:val="both"/>
        <w:rPr>
          <w:b/>
          <w:bCs/>
          <w:sz w:val="23"/>
          <w:szCs w:val="23"/>
        </w:rPr>
      </w:pPr>
    </w:p>
    <w:p w:rsidR="000D5273" w:rsidRDefault="000D5273" w:rsidP="009B34B6">
      <w:pPr>
        <w:pStyle w:val="Default"/>
        <w:jc w:val="both"/>
        <w:rPr>
          <w:b/>
          <w:bCs/>
          <w:sz w:val="23"/>
          <w:szCs w:val="23"/>
        </w:rPr>
      </w:pPr>
      <w:r>
        <w:rPr>
          <w:b/>
          <w:bCs/>
          <w:sz w:val="23"/>
          <w:szCs w:val="23"/>
        </w:rPr>
        <w:t xml:space="preserve">9.2. Informação de que a empresa proponente </w:t>
      </w:r>
      <w:r w:rsidR="00FB7F0F">
        <w:rPr>
          <w:b/>
          <w:bCs/>
          <w:sz w:val="23"/>
          <w:szCs w:val="23"/>
        </w:rPr>
        <w:t>é locatária</w:t>
      </w:r>
      <w:r>
        <w:rPr>
          <w:b/>
          <w:bCs/>
          <w:sz w:val="23"/>
          <w:szCs w:val="23"/>
        </w:rPr>
        <w:t xml:space="preserve"> </w:t>
      </w:r>
      <w:r w:rsidR="00E21F44">
        <w:rPr>
          <w:b/>
          <w:bCs/>
          <w:sz w:val="23"/>
          <w:szCs w:val="23"/>
        </w:rPr>
        <w:t>OU</w:t>
      </w:r>
      <w:r>
        <w:rPr>
          <w:b/>
          <w:bCs/>
          <w:sz w:val="23"/>
          <w:szCs w:val="23"/>
        </w:rPr>
        <w:t xml:space="preserve"> não </w:t>
      </w:r>
      <w:r w:rsidR="00E21F44">
        <w:rPr>
          <w:b/>
          <w:bCs/>
          <w:sz w:val="23"/>
          <w:szCs w:val="23"/>
        </w:rPr>
        <w:t xml:space="preserve">é locatária em Contrato de </w:t>
      </w:r>
      <w:r>
        <w:rPr>
          <w:b/>
          <w:bCs/>
          <w:sz w:val="23"/>
          <w:szCs w:val="23"/>
        </w:rPr>
        <w:t>Locação de Imóveis/terrenos;</w:t>
      </w:r>
    </w:p>
    <w:p w:rsidR="000D5273" w:rsidRDefault="000D5273" w:rsidP="009B34B6">
      <w:pPr>
        <w:pStyle w:val="Default"/>
        <w:jc w:val="both"/>
        <w:rPr>
          <w:b/>
          <w:bCs/>
          <w:sz w:val="23"/>
          <w:szCs w:val="23"/>
        </w:rPr>
      </w:pPr>
    </w:p>
    <w:tbl>
      <w:tblPr>
        <w:tblStyle w:val="Tabelacomgrade"/>
        <w:tblW w:w="0" w:type="auto"/>
        <w:tblLook w:val="04A0" w:firstRow="1" w:lastRow="0" w:firstColumn="1" w:lastColumn="0" w:noHBand="0" w:noVBand="1"/>
      </w:tblPr>
      <w:tblGrid>
        <w:gridCol w:w="9180"/>
      </w:tblGrid>
      <w:tr w:rsidR="000D5273" w:rsidTr="00FD6291">
        <w:tc>
          <w:tcPr>
            <w:tcW w:w="9180" w:type="dxa"/>
          </w:tcPr>
          <w:p w:rsidR="000D5273" w:rsidRDefault="00FB7F0F" w:rsidP="009B34B6">
            <w:pPr>
              <w:pStyle w:val="Default"/>
              <w:jc w:val="both"/>
              <w:rPr>
                <w:b/>
                <w:bCs/>
                <w:sz w:val="23"/>
                <w:szCs w:val="23"/>
              </w:rPr>
            </w:pPr>
            <w:r>
              <w:rPr>
                <w:b/>
                <w:bCs/>
                <w:sz w:val="23"/>
                <w:szCs w:val="23"/>
              </w:rPr>
              <w:t>A empresa</w:t>
            </w:r>
            <w:r w:rsidR="00E21F44">
              <w:rPr>
                <w:b/>
                <w:bCs/>
                <w:sz w:val="23"/>
                <w:szCs w:val="23"/>
              </w:rPr>
              <w:t xml:space="preserve"> proponente</w:t>
            </w:r>
            <w:r>
              <w:rPr>
                <w:b/>
                <w:bCs/>
                <w:sz w:val="23"/>
                <w:szCs w:val="23"/>
              </w:rPr>
              <w:t xml:space="preserve"> é locatária</w:t>
            </w:r>
            <w:r w:rsidR="000D5273">
              <w:rPr>
                <w:b/>
                <w:bCs/>
                <w:sz w:val="23"/>
                <w:szCs w:val="23"/>
              </w:rPr>
              <w:t xml:space="preserve">: </w:t>
            </w:r>
            <w:r w:rsidR="00B246B4" w:rsidRPr="000D5273">
              <w:rPr>
                <w:bCs/>
                <w:sz w:val="23"/>
                <w:szCs w:val="23"/>
              </w:rPr>
              <w:t>(</w:t>
            </w:r>
            <w:r w:rsidR="00B246B4" w:rsidRPr="000D5273">
              <w:rPr>
                <w:bCs/>
                <w:i/>
                <w:sz w:val="23"/>
                <w:szCs w:val="23"/>
              </w:rPr>
              <w:t xml:space="preserve">preencher </w:t>
            </w:r>
            <w:r w:rsidR="00B246B4" w:rsidRPr="000D5273">
              <w:rPr>
                <w:b/>
                <w:bCs/>
                <w:i/>
                <w:sz w:val="23"/>
                <w:szCs w:val="23"/>
              </w:rPr>
              <w:t>sim</w:t>
            </w:r>
            <w:r w:rsidR="00383E11">
              <w:rPr>
                <w:b/>
                <w:bCs/>
                <w:i/>
                <w:sz w:val="23"/>
                <w:szCs w:val="23"/>
              </w:rPr>
              <w:t>*</w:t>
            </w:r>
            <w:r w:rsidR="00B246B4" w:rsidRPr="000D5273">
              <w:rPr>
                <w:bCs/>
                <w:i/>
                <w:sz w:val="23"/>
                <w:szCs w:val="23"/>
              </w:rPr>
              <w:t xml:space="preserve"> ou </w:t>
            </w:r>
            <w:r w:rsidR="00B246B4" w:rsidRPr="000D5273">
              <w:rPr>
                <w:b/>
                <w:bCs/>
                <w:i/>
                <w:sz w:val="23"/>
                <w:szCs w:val="23"/>
              </w:rPr>
              <w:t>não</w:t>
            </w:r>
            <w:r w:rsidR="00B246B4" w:rsidRPr="000D5273">
              <w:rPr>
                <w:bCs/>
                <w:sz w:val="23"/>
                <w:szCs w:val="23"/>
              </w:rPr>
              <w:t>)</w:t>
            </w:r>
          </w:p>
          <w:p w:rsidR="000D5273" w:rsidRDefault="000D5273" w:rsidP="009B34B6">
            <w:pPr>
              <w:pStyle w:val="Default"/>
              <w:jc w:val="both"/>
              <w:rPr>
                <w:b/>
                <w:bCs/>
                <w:sz w:val="23"/>
                <w:szCs w:val="23"/>
              </w:rPr>
            </w:pPr>
          </w:p>
          <w:p w:rsidR="00B246B4" w:rsidRDefault="000D5273" w:rsidP="009B34B6">
            <w:pPr>
              <w:pStyle w:val="Default"/>
              <w:jc w:val="both"/>
              <w:rPr>
                <w:bCs/>
                <w:sz w:val="23"/>
                <w:szCs w:val="23"/>
              </w:rPr>
            </w:pPr>
            <w:r>
              <w:rPr>
                <w:b/>
                <w:bCs/>
                <w:sz w:val="23"/>
                <w:szCs w:val="23"/>
              </w:rPr>
              <w:t>Se sim, endereço completo do imóvel</w:t>
            </w:r>
            <w:r w:rsidR="00B246B4">
              <w:rPr>
                <w:b/>
                <w:bCs/>
                <w:sz w:val="23"/>
                <w:szCs w:val="23"/>
              </w:rPr>
              <w:t>(eis):</w:t>
            </w:r>
            <w:r w:rsidR="00B246B4" w:rsidRPr="000D5273">
              <w:rPr>
                <w:bCs/>
                <w:sz w:val="23"/>
                <w:szCs w:val="23"/>
              </w:rPr>
              <w:t xml:space="preserve"> (</w:t>
            </w:r>
            <w:r w:rsidR="00B246B4" w:rsidRPr="000D5273">
              <w:rPr>
                <w:bCs/>
                <w:i/>
                <w:sz w:val="23"/>
                <w:szCs w:val="23"/>
              </w:rPr>
              <w:t>preencher</w:t>
            </w:r>
            <w:r w:rsidR="00B246B4" w:rsidRPr="000D5273">
              <w:rPr>
                <w:bCs/>
                <w:sz w:val="23"/>
                <w:szCs w:val="23"/>
              </w:rPr>
              <w:t>)</w:t>
            </w:r>
            <w:r w:rsidR="00383E11">
              <w:rPr>
                <w:bCs/>
                <w:sz w:val="23"/>
                <w:szCs w:val="23"/>
              </w:rPr>
              <w:t>*</w:t>
            </w:r>
          </w:p>
          <w:p w:rsidR="00B246B4" w:rsidRDefault="00B246B4" w:rsidP="009B34B6">
            <w:pPr>
              <w:pStyle w:val="Default"/>
              <w:jc w:val="both"/>
              <w:rPr>
                <w:bCs/>
                <w:sz w:val="23"/>
                <w:szCs w:val="23"/>
              </w:rPr>
            </w:pPr>
          </w:p>
          <w:p w:rsidR="00B246B4" w:rsidRDefault="00B246B4" w:rsidP="009B34B6">
            <w:pPr>
              <w:pStyle w:val="Default"/>
              <w:jc w:val="both"/>
              <w:rPr>
                <w:bCs/>
                <w:sz w:val="23"/>
                <w:szCs w:val="23"/>
              </w:rPr>
            </w:pPr>
            <w:r w:rsidRPr="00B246B4">
              <w:rPr>
                <w:b/>
                <w:bCs/>
                <w:sz w:val="23"/>
                <w:szCs w:val="23"/>
              </w:rPr>
              <w:t>Natureza da Locação:</w:t>
            </w:r>
            <w:r>
              <w:rPr>
                <w:bCs/>
                <w:sz w:val="23"/>
                <w:szCs w:val="23"/>
              </w:rPr>
              <w:t xml:space="preserve"> (</w:t>
            </w:r>
            <w:r w:rsidRPr="00B246B4">
              <w:rPr>
                <w:bCs/>
                <w:i/>
                <w:sz w:val="23"/>
                <w:szCs w:val="23"/>
              </w:rPr>
              <w:t>residencial ou comercial</w:t>
            </w:r>
            <w:r>
              <w:rPr>
                <w:bCs/>
                <w:sz w:val="23"/>
                <w:szCs w:val="23"/>
              </w:rPr>
              <w:t>)</w:t>
            </w:r>
            <w:r w:rsidR="00383E11">
              <w:rPr>
                <w:bCs/>
                <w:sz w:val="23"/>
                <w:szCs w:val="23"/>
              </w:rPr>
              <w:t>*</w:t>
            </w:r>
          </w:p>
          <w:p w:rsidR="00B246B4" w:rsidRDefault="00B246B4" w:rsidP="009B34B6">
            <w:pPr>
              <w:pStyle w:val="Default"/>
              <w:jc w:val="both"/>
              <w:rPr>
                <w:b/>
                <w:bCs/>
                <w:sz w:val="23"/>
                <w:szCs w:val="23"/>
              </w:rPr>
            </w:pPr>
          </w:p>
          <w:p w:rsidR="00B246B4" w:rsidRDefault="00B246B4" w:rsidP="009B34B6">
            <w:pPr>
              <w:pStyle w:val="Default"/>
              <w:jc w:val="both"/>
              <w:rPr>
                <w:bCs/>
                <w:sz w:val="23"/>
                <w:szCs w:val="23"/>
              </w:rPr>
            </w:pPr>
            <w:r w:rsidRPr="00B246B4">
              <w:rPr>
                <w:b/>
                <w:bCs/>
                <w:sz w:val="23"/>
                <w:szCs w:val="23"/>
              </w:rPr>
              <w:t>Valor Mensal da Locação:</w:t>
            </w:r>
            <w:r>
              <w:rPr>
                <w:bCs/>
                <w:sz w:val="23"/>
                <w:szCs w:val="23"/>
              </w:rPr>
              <w:t xml:space="preserve"> (</w:t>
            </w:r>
            <w:r w:rsidRPr="00B246B4">
              <w:rPr>
                <w:bCs/>
                <w:i/>
                <w:sz w:val="23"/>
                <w:szCs w:val="23"/>
              </w:rPr>
              <w:t>R$ ....</w:t>
            </w:r>
            <w:r>
              <w:rPr>
                <w:bCs/>
                <w:sz w:val="23"/>
                <w:szCs w:val="23"/>
              </w:rPr>
              <w:t>)</w:t>
            </w:r>
            <w:r w:rsidR="00383E11">
              <w:rPr>
                <w:bCs/>
                <w:sz w:val="23"/>
                <w:szCs w:val="23"/>
              </w:rPr>
              <w:t>*</w:t>
            </w:r>
          </w:p>
          <w:p w:rsidR="00383E11" w:rsidRDefault="00383E11" w:rsidP="009B34B6">
            <w:pPr>
              <w:pStyle w:val="Default"/>
              <w:jc w:val="both"/>
              <w:rPr>
                <w:bCs/>
                <w:sz w:val="23"/>
                <w:szCs w:val="23"/>
              </w:rPr>
            </w:pPr>
          </w:p>
          <w:p w:rsidR="00B246B4" w:rsidRPr="00383E11" w:rsidRDefault="00383E11" w:rsidP="00383E11">
            <w:pPr>
              <w:pStyle w:val="Default"/>
              <w:jc w:val="right"/>
              <w:rPr>
                <w:bCs/>
                <w:sz w:val="23"/>
                <w:szCs w:val="23"/>
              </w:rPr>
            </w:pPr>
            <w:r>
              <w:rPr>
                <w:bCs/>
                <w:sz w:val="23"/>
                <w:szCs w:val="23"/>
              </w:rPr>
              <w:t>*</w:t>
            </w:r>
            <w:r w:rsidRPr="007A373F">
              <w:rPr>
                <w:bCs/>
                <w:i/>
                <w:sz w:val="23"/>
                <w:szCs w:val="23"/>
              </w:rPr>
              <w:t>comprovar conforme item</w:t>
            </w:r>
            <w:r>
              <w:rPr>
                <w:bCs/>
                <w:i/>
                <w:sz w:val="23"/>
                <w:szCs w:val="23"/>
              </w:rPr>
              <w:t xml:space="preserve"> 5.3.</w:t>
            </w:r>
            <w:r w:rsidR="00FB7F0F">
              <w:rPr>
                <w:bCs/>
                <w:i/>
                <w:sz w:val="23"/>
                <w:szCs w:val="23"/>
              </w:rPr>
              <w:t>3</w:t>
            </w:r>
            <w:r w:rsidRPr="007A373F">
              <w:rPr>
                <w:bCs/>
                <w:i/>
                <w:sz w:val="23"/>
                <w:szCs w:val="23"/>
              </w:rPr>
              <w:t xml:space="preserve"> do Edital.</w:t>
            </w:r>
          </w:p>
        </w:tc>
      </w:tr>
    </w:tbl>
    <w:p w:rsidR="000D5273" w:rsidRDefault="000D5273" w:rsidP="009B34B6">
      <w:pPr>
        <w:pStyle w:val="Default"/>
        <w:jc w:val="both"/>
        <w:rPr>
          <w:b/>
          <w:bCs/>
          <w:sz w:val="23"/>
          <w:szCs w:val="23"/>
        </w:rPr>
      </w:pPr>
    </w:p>
    <w:p w:rsidR="000D5273" w:rsidRDefault="000D5273" w:rsidP="009B34B6">
      <w:pPr>
        <w:pStyle w:val="Default"/>
        <w:jc w:val="both"/>
        <w:rPr>
          <w:b/>
          <w:bCs/>
          <w:sz w:val="23"/>
          <w:szCs w:val="23"/>
        </w:rPr>
      </w:pPr>
      <w:r>
        <w:rPr>
          <w:b/>
          <w:bCs/>
          <w:sz w:val="23"/>
          <w:szCs w:val="23"/>
        </w:rPr>
        <w:t xml:space="preserve">9.3. Informação de que a empresa </w:t>
      </w:r>
      <w:r w:rsidR="00FB7F0F">
        <w:rPr>
          <w:b/>
          <w:bCs/>
          <w:sz w:val="23"/>
          <w:szCs w:val="23"/>
        </w:rPr>
        <w:t xml:space="preserve">é arrendatária </w:t>
      </w:r>
      <w:r>
        <w:rPr>
          <w:b/>
          <w:bCs/>
          <w:sz w:val="23"/>
          <w:szCs w:val="23"/>
        </w:rPr>
        <w:t xml:space="preserve">OU não </w:t>
      </w:r>
      <w:r w:rsidR="00FB7F0F">
        <w:rPr>
          <w:b/>
          <w:bCs/>
          <w:sz w:val="23"/>
          <w:szCs w:val="23"/>
        </w:rPr>
        <w:t xml:space="preserve">é arrendatária em </w:t>
      </w:r>
      <w:r>
        <w:rPr>
          <w:b/>
          <w:bCs/>
          <w:sz w:val="23"/>
          <w:szCs w:val="23"/>
        </w:rPr>
        <w:t>contrato de arrendamento de estabelecimento industrial.</w:t>
      </w:r>
    </w:p>
    <w:p w:rsidR="000D5273" w:rsidRDefault="000D5273" w:rsidP="009B34B6">
      <w:pPr>
        <w:pStyle w:val="Default"/>
        <w:jc w:val="both"/>
        <w:rPr>
          <w:b/>
          <w:bCs/>
          <w:sz w:val="23"/>
          <w:szCs w:val="23"/>
        </w:rPr>
      </w:pPr>
    </w:p>
    <w:tbl>
      <w:tblPr>
        <w:tblStyle w:val="Tabelacomgrade"/>
        <w:tblW w:w="0" w:type="auto"/>
        <w:tblLook w:val="04A0" w:firstRow="1" w:lastRow="0" w:firstColumn="1" w:lastColumn="0" w:noHBand="0" w:noVBand="1"/>
      </w:tblPr>
      <w:tblGrid>
        <w:gridCol w:w="9180"/>
      </w:tblGrid>
      <w:tr w:rsidR="000D5273" w:rsidTr="00FD6291">
        <w:tc>
          <w:tcPr>
            <w:tcW w:w="9180" w:type="dxa"/>
          </w:tcPr>
          <w:p w:rsidR="00B246B4" w:rsidRDefault="00E21F44" w:rsidP="00B246B4">
            <w:pPr>
              <w:pStyle w:val="Default"/>
              <w:jc w:val="both"/>
              <w:rPr>
                <w:b/>
                <w:bCs/>
                <w:sz w:val="23"/>
                <w:szCs w:val="23"/>
              </w:rPr>
            </w:pPr>
            <w:r>
              <w:rPr>
                <w:b/>
                <w:bCs/>
                <w:sz w:val="23"/>
                <w:szCs w:val="23"/>
              </w:rPr>
              <w:t>A empresa proponente é arrendatária</w:t>
            </w:r>
            <w:r w:rsidR="00B246B4">
              <w:rPr>
                <w:b/>
                <w:bCs/>
                <w:sz w:val="23"/>
                <w:szCs w:val="23"/>
              </w:rPr>
              <w:t xml:space="preserve">: </w:t>
            </w:r>
            <w:r w:rsidR="00B246B4" w:rsidRPr="000D5273">
              <w:rPr>
                <w:bCs/>
                <w:sz w:val="23"/>
                <w:szCs w:val="23"/>
              </w:rPr>
              <w:t>(</w:t>
            </w:r>
            <w:r w:rsidR="00B246B4" w:rsidRPr="000D5273">
              <w:rPr>
                <w:bCs/>
                <w:i/>
                <w:sz w:val="23"/>
                <w:szCs w:val="23"/>
              </w:rPr>
              <w:t xml:space="preserve">preencher </w:t>
            </w:r>
            <w:r w:rsidR="00B246B4" w:rsidRPr="000D5273">
              <w:rPr>
                <w:b/>
                <w:bCs/>
                <w:i/>
                <w:sz w:val="23"/>
                <w:szCs w:val="23"/>
              </w:rPr>
              <w:t>sim</w:t>
            </w:r>
            <w:r w:rsidR="00383E11">
              <w:rPr>
                <w:b/>
                <w:bCs/>
                <w:i/>
                <w:sz w:val="23"/>
                <w:szCs w:val="23"/>
              </w:rPr>
              <w:t>*</w:t>
            </w:r>
            <w:r w:rsidR="00B246B4" w:rsidRPr="000D5273">
              <w:rPr>
                <w:bCs/>
                <w:i/>
                <w:sz w:val="23"/>
                <w:szCs w:val="23"/>
              </w:rPr>
              <w:t xml:space="preserve"> ou </w:t>
            </w:r>
            <w:r w:rsidR="00B246B4" w:rsidRPr="000D5273">
              <w:rPr>
                <w:b/>
                <w:bCs/>
                <w:i/>
                <w:sz w:val="23"/>
                <w:szCs w:val="23"/>
              </w:rPr>
              <w:t>não</w:t>
            </w:r>
            <w:r w:rsidR="00B246B4" w:rsidRPr="000D5273">
              <w:rPr>
                <w:bCs/>
                <w:sz w:val="23"/>
                <w:szCs w:val="23"/>
              </w:rPr>
              <w:t>)</w:t>
            </w:r>
          </w:p>
          <w:p w:rsidR="00B246B4" w:rsidRDefault="00B246B4" w:rsidP="00B246B4">
            <w:pPr>
              <w:pStyle w:val="Default"/>
              <w:jc w:val="both"/>
              <w:rPr>
                <w:b/>
                <w:bCs/>
                <w:sz w:val="23"/>
                <w:szCs w:val="23"/>
              </w:rPr>
            </w:pPr>
          </w:p>
          <w:p w:rsidR="00B246B4" w:rsidRDefault="00B246B4" w:rsidP="00B246B4">
            <w:pPr>
              <w:pStyle w:val="Default"/>
              <w:jc w:val="both"/>
              <w:rPr>
                <w:bCs/>
                <w:sz w:val="23"/>
                <w:szCs w:val="23"/>
              </w:rPr>
            </w:pPr>
            <w:r>
              <w:rPr>
                <w:b/>
                <w:bCs/>
                <w:sz w:val="23"/>
                <w:szCs w:val="23"/>
              </w:rPr>
              <w:t>Se sim, endereço completo do estabelecimento arrendado:</w:t>
            </w:r>
            <w:r w:rsidRPr="000D5273">
              <w:rPr>
                <w:bCs/>
                <w:sz w:val="23"/>
                <w:szCs w:val="23"/>
              </w:rPr>
              <w:t xml:space="preserve"> (</w:t>
            </w:r>
            <w:r w:rsidRPr="000D5273">
              <w:rPr>
                <w:bCs/>
                <w:i/>
                <w:sz w:val="23"/>
                <w:szCs w:val="23"/>
              </w:rPr>
              <w:t>preencher</w:t>
            </w:r>
            <w:r w:rsidRPr="000D5273">
              <w:rPr>
                <w:bCs/>
                <w:sz w:val="23"/>
                <w:szCs w:val="23"/>
              </w:rPr>
              <w:t>)</w:t>
            </w:r>
            <w:r w:rsidR="00383E11">
              <w:rPr>
                <w:bCs/>
                <w:sz w:val="23"/>
                <w:szCs w:val="23"/>
              </w:rPr>
              <w:t>*</w:t>
            </w:r>
          </w:p>
          <w:p w:rsidR="00383E11" w:rsidRDefault="00383E11" w:rsidP="00B246B4">
            <w:pPr>
              <w:pStyle w:val="Default"/>
              <w:jc w:val="both"/>
              <w:rPr>
                <w:bCs/>
                <w:sz w:val="23"/>
                <w:szCs w:val="23"/>
              </w:rPr>
            </w:pPr>
          </w:p>
          <w:p w:rsidR="00B246B4" w:rsidRDefault="00B246B4" w:rsidP="00B246B4">
            <w:pPr>
              <w:pStyle w:val="Default"/>
              <w:jc w:val="both"/>
              <w:rPr>
                <w:bCs/>
                <w:sz w:val="23"/>
                <w:szCs w:val="23"/>
              </w:rPr>
            </w:pPr>
            <w:r w:rsidRPr="00383E11">
              <w:rPr>
                <w:b/>
                <w:bCs/>
                <w:sz w:val="23"/>
                <w:szCs w:val="23"/>
              </w:rPr>
              <w:t>Valor Mensal do Arrendamento:</w:t>
            </w:r>
            <w:r>
              <w:rPr>
                <w:bCs/>
                <w:sz w:val="23"/>
                <w:szCs w:val="23"/>
              </w:rPr>
              <w:t xml:space="preserve"> (</w:t>
            </w:r>
            <w:r w:rsidRPr="00B246B4">
              <w:rPr>
                <w:bCs/>
                <w:i/>
                <w:sz w:val="23"/>
                <w:szCs w:val="23"/>
              </w:rPr>
              <w:t>R$ ...</w:t>
            </w:r>
            <w:r>
              <w:rPr>
                <w:bCs/>
                <w:sz w:val="23"/>
                <w:szCs w:val="23"/>
              </w:rPr>
              <w:t>)</w:t>
            </w:r>
            <w:r w:rsidR="00383E11">
              <w:rPr>
                <w:bCs/>
                <w:sz w:val="23"/>
                <w:szCs w:val="23"/>
              </w:rPr>
              <w:t>*</w:t>
            </w:r>
          </w:p>
          <w:p w:rsidR="00383E11" w:rsidRDefault="00383E11" w:rsidP="00B246B4">
            <w:pPr>
              <w:pStyle w:val="Default"/>
              <w:jc w:val="both"/>
              <w:rPr>
                <w:bCs/>
                <w:sz w:val="23"/>
                <w:szCs w:val="23"/>
              </w:rPr>
            </w:pPr>
          </w:p>
          <w:p w:rsidR="000D5273" w:rsidRPr="00383E11" w:rsidRDefault="00383E11" w:rsidP="00E21F44">
            <w:pPr>
              <w:pStyle w:val="Default"/>
              <w:jc w:val="right"/>
              <w:rPr>
                <w:bCs/>
                <w:sz w:val="23"/>
                <w:szCs w:val="23"/>
              </w:rPr>
            </w:pPr>
            <w:r>
              <w:rPr>
                <w:bCs/>
                <w:sz w:val="23"/>
                <w:szCs w:val="23"/>
              </w:rPr>
              <w:t>*</w:t>
            </w:r>
            <w:r w:rsidRPr="007A373F">
              <w:rPr>
                <w:bCs/>
                <w:i/>
                <w:sz w:val="23"/>
                <w:szCs w:val="23"/>
              </w:rPr>
              <w:t>comprovar conforme item</w:t>
            </w:r>
            <w:r>
              <w:rPr>
                <w:bCs/>
                <w:i/>
                <w:sz w:val="23"/>
                <w:szCs w:val="23"/>
              </w:rPr>
              <w:t xml:space="preserve"> 5.3.</w:t>
            </w:r>
            <w:r w:rsidR="00E21F44">
              <w:rPr>
                <w:bCs/>
                <w:i/>
                <w:sz w:val="23"/>
                <w:szCs w:val="23"/>
              </w:rPr>
              <w:t>3</w:t>
            </w:r>
            <w:r w:rsidRPr="007A373F">
              <w:rPr>
                <w:bCs/>
                <w:i/>
                <w:sz w:val="23"/>
                <w:szCs w:val="23"/>
              </w:rPr>
              <w:t xml:space="preserve"> do Edital.</w:t>
            </w:r>
          </w:p>
        </w:tc>
      </w:tr>
    </w:tbl>
    <w:p w:rsidR="000D5273" w:rsidRDefault="000D5273" w:rsidP="009B34B6">
      <w:pPr>
        <w:pStyle w:val="Default"/>
        <w:jc w:val="both"/>
        <w:rPr>
          <w:b/>
          <w:bCs/>
          <w:sz w:val="23"/>
          <w:szCs w:val="23"/>
        </w:rPr>
      </w:pPr>
    </w:p>
    <w:p w:rsidR="000D5273" w:rsidRDefault="006E6AC0" w:rsidP="00E21F44">
      <w:pPr>
        <w:pStyle w:val="Default"/>
        <w:jc w:val="both"/>
        <w:rPr>
          <w:b/>
          <w:bCs/>
          <w:sz w:val="23"/>
          <w:szCs w:val="23"/>
        </w:rPr>
      </w:pPr>
      <w:r>
        <w:rPr>
          <w:b/>
          <w:bCs/>
          <w:sz w:val="23"/>
          <w:szCs w:val="23"/>
        </w:rPr>
        <w:t>10. INFORMAÇÃO SOBRE A</w:t>
      </w:r>
      <w:r w:rsidR="00F177F0">
        <w:rPr>
          <w:b/>
          <w:bCs/>
          <w:sz w:val="23"/>
          <w:szCs w:val="23"/>
        </w:rPr>
        <w:t xml:space="preserve"> ATIVIDADE ECONÔMICA:</w:t>
      </w:r>
      <w:r w:rsidR="00F177F0" w:rsidRPr="00F177F0">
        <w:rPr>
          <w:bCs/>
          <w:sz w:val="23"/>
          <w:szCs w:val="23"/>
        </w:rPr>
        <w:t xml:space="preserve"> </w:t>
      </w:r>
      <w:r w:rsidR="00E21F44" w:rsidRPr="00E21F44">
        <w:rPr>
          <w:color w:val="auto"/>
          <w:sz w:val="23"/>
          <w:szCs w:val="23"/>
        </w:rPr>
        <w:t>informação de que a proponente está implantando nova empresa sem atividade econômica anterior</w:t>
      </w:r>
      <w:r w:rsidR="00B246B4" w:rsidRPr="00E21F44">
        <w:rPr>
          <w:bCs/>
          <w:color w:val="auto"/>
          <w:sz w:val="23"/>
          <w:szCs w:val="23"/>
        </w:rPr>
        <w:t>;</w:t>
      </w:r>
      <w:r w:rsidR="00B246B4" w:rsidRPr="00F177F0">
        <w:rPr>
          <w:bCs/>
          <w:sz w:val="23"/>
          <w:szCs w:val="23"/>
        </w:rPr>
        <w:t xml:space="preserve"> </w:t>
      </w:r>
      <w:r w:rsidR="003611F9" w:rsidRPr="00A54F28">
        <w:rPr>
          <w:b/>
          <w:bCs/>
          <w:sz w:val="23"/>
          <w:szCs w:val="23"/>
          <w:u w:val="single"/>
        </w:rPr>
        <w:t>ou</w:t>
      </w:r>
      <w:r w:rsidR="003611F9">
        <w:rPr>
          <w:bCs/>
          <w:sz w:val="23"/>
          <w:szCs w:val="23"/>
        </w:rPr>
        <w:t xml:space="preserve"> </w:t>
      </w:r>
      <w:r w:rsidR="003611F9">
        <w:rPr>
          <w:color w:val="auto"/>
          <w:sz w:val="23"/>
          <w:szCs w:val="23"/>
        </w:rPr>
        <w:t>a atividade econômica está inserida em Projeto de Incubadora de Empresas</w:t>
      </w:r>
      <w:r w:rsidR="003611F9">
        <w:rPr>
          <w:bCs/>
          <w:sz w:val="23"/>
          <w:szCs w:val="23"/>
        </w:rPr>
        <w:t xml:space="preserve">; </w:t>
      </w:r>
      <w:r w:rsidR="00B246B4" w:rsidRPr="00A54F28">
        <w:rPr>
          <w:b/>
          <w:bCs/>
          <w:sz w:val="23"/>
          <w:szCs w:val="23"/>
          <w:u w:val="single"/>
        </w:rPr>
        <w:t>ou</w:t>
      </w:r>
      <w:r w:rsidR="00B246B4" w:rsidRPr="00F177F0">
        <w:rPr>
          <w:bCs/>
          <w:sz w:val="23"/>
          <w:szCs w:val="23"/>
        </w:rPr>
        <w:t xml:space="preserve"> está expandindo a atividade econômica por meio de nova filial; </w:t>
      </w:r>
      <w:r w:rsidR="00B246B4" w:rsidRPr="00A54F28">
        <w:rPr>
          <w:b/>
          <w:bCs/>
          <w:sz w:val="23"/>
          <w:szCs w:val="23"/>
          <w:u w:val="single"/>
        </w:rPr>
        <w:t>ou</w:t>
      </w:r>
      <w:r w:rsidR="00B246B4" w:rsidRPr="00F177F0">
        <w:rPr>
          <w:bCs/>
          <w:sz w:val="23"/>
          <w:szCs w:val="23"/>
        </w:rPr>
        <w:t>, ainda, se a proponente pretende a alteração do local da atividade econômica da sede ou da filial já existente</w:t>
      </w:r>
      <w:r w:rsidRPr="00F177F0">
        <w:rPr>
          <w:bCs/>
          <w:sz w:val="23"/>
          <w:szCs w:val="23"/>
        </w:rPr>
        <w:t xml:space="preserve"> anteriormente</w:t>
      </w:r>
      <w:r w:rsidR="00B246B4" w:rsidRPr="00F177F0">
        <w:rPr>
          <w:bCs/>
          <w:sz w:val="23"/>
          <w:szCs w:val="23"/>
        </w:rPr>
        <w:t xml:space="preserve"> para a futura área a ser doada com encargos.</w:t>
      </w:r>
    </w:p>
    <w:p w:rsidR="00B246B4" w:rsidRDefault="00B246B4" w:rsidP="009B34B6">
      <w:pPr>
        <w:pStyle w:val="Default"/>
        <w:jc w:val="both"/>
        <w:rPr>
          <w:b/>
          <w:bCs/>
          <w:sz w:val="23"/>
          <w:szCs w:val="23"/>
        </w:rPr>
      </w:pPr>
    </w:p>
    <w:tbl>
      <w:tblPr>
        <w:tblStyle w:val="Tabelacomgrade"/>
        <w:tblW w:w="0" w:type="auto"/>
        <w:tblLook w:val="04A0" w:firstRow="1" w:lastRow="0" w:firstColumn="1" w:lastColumn="0" w:noHBand="0" w:noVBand="1"/>
      </w:tblPr>
      <w:tblGrid>
        <w:gridCol w:w="9180"/>
      </w:tblGrid>
      <w:tr w:rsidR="00B246B4" w:rsidTr="00FD6291">
        <w:tc>
          <w:tcPr>
            <w:tcW w:w="9180" w:type="dxa"/>
          </w:tcPr>
          <w:p w:rsidR="00B246B4" w:rsidRDefault="00B246B4" w:rsidP="009B34B6">
            <w:pPr>
              <w:pStyle w:val="Default"/>
              <w:jc w:val="both"/>
              <w:rPr>
                <w:bCs/>
                <w:sz w:val="23"/>
                <w:szCs w:val="23"/>
              </w:rPr>
            </w:pPr>
            <w:r>
              <w:rPr>
                <w:b/>
                <w:bCs/>
                <w:sz w:val="23"/>
                <w:szCs w:val="23"/>
              </w:rPr>
              <w:t xml:space="preserve">Implantação de nova </w:t>
            </w:r>
            <w:r w:rsidR="00E974E6">
              <w:rPr>
                <w:b/>
                <w:bCs/>
                <w:sz w:val="23"/>
                <w:szCs w:val="23"/>
              </w:rPr>
              <w:t>empresa sem atividade econômica anterior</w:t>
            </w:r>
            <w:r>
              <w:rPr>
                <w:b/>
                <w:bCs/>
                <w:sz w:val="23"/>
                <w:szCs w:val="23"/>
              </w:rPr>
              <w:t xml:space="preserve">: </w:t>
            </w:r>
            <w:r w:rsidRPr="00B246B4">
              <w:rPr>
                <w:bCs/>
                <w:sz w:val="23"/>
                <w:szCs w:val="23"/>
              </w:rPr>
              <w:t>(</w:t>
            </w:r>
            <w:r w:rsidRPr="00B246B4">
              <w:rPr>
                <w:bCs/>
                <w:i/>
                <w:sz w:val="23"/>
                <w:szCs w:val="23"/>
              </w:rPr>
              <w:t>preencher sim ou não</w:t>
            </w:r>
            <w:r w:rsidRPr="00B246B4">
              <w:rPr>
                <w:bCs/>
                <w:sz w:val="23"/>
                <w:szCs w:val="23"/>
              </w:rPr>
              <w:t>)</w:t>
            </w:r>
            <w:r>
              <w:rPr>
                <w:bCs/>
                <w:sz w:val="23"/>
                <w:szCs w:val="23"/>
              </w:rPr>
              <w:t>;</w:t>
            </w:r>
          </w:p>
          <w:p w:rsidR="003611F9" w:rsidRDefault="003611F9" w:rsidP="009B34B6">
            <w:pPr>
              <w:pStyle w:val="Default"/>
              <w:jc w:val="both"/>
              <w:rPr>
                <w:bCs/>
                <w:sz w:val="23"/>
                <w:szCs w:val="23"/>
              </w:rPr>
            </w:pPr>
          </w:p>
          <w:p w:rsidR="003611F9" w:rsidRDefault="003611F9" w:rsidP="009B34B6">
            <w:pPr>
              <w:pStyle w:val="Default"/>
              <w:jc w:val="both"/>
              <w:rPr>
                <w:bCs/>
                <w:sz w:val="23"/>
                <w:szCs w:val="23"/>
              </w:rPr>
            </w:pPr>
            <w:r w:rsidRPr="003611F9">
              <w:rPr>
                <w:b/>
                <w:bCs/>
                <w:sz w:val="23"/>
                <w:szCs w:val="23"/>
              </w:rPr>
              <w:t xml:space="preserve">A </w:t>
            </w:r>
            <w:r w:rsidR="00A54F28">
              <w:rPr>
                <w:b/>
                <w:bCs/>
                <w:sz w:val="23"/>
                <w:szCs w:val="23"/>
              </w:rPr>
              <w:t>a</w:t>
            </w:r>
            <w:r w:rsidRPr="003611F9">
              <w:rPr>
                <w:b/>
                <w:bCs/>
                <w:sz w:val="23"/>
                <w:szCs w:val="23"/>
              </w:rPr>
              <w:t xml:space="preserve">tividade </w:t>
            </w:r>
            <w:r w:rsidR="00A54F28">
              <w:rPr>
                <w:b/>
                <w:bCs/>
                <w:sz w:val="23"/>
                <w:szCs w:val="23"/>
              </w:rPr>
              <w:t>e</w:t>
            </w:r>
            <w:r w:rsidRPr="003611F9">
              <w:rPr>
                <w:b/>
                <w:bCs/>
                <w:sz w:val="23"/>
                <w:szCs w:val="23"/>
              </w:rPr>
              <w:t>conômica está inserida em Projeto de Incubadora de Empresas</w:t>
            </w:r>
            <w:r>
              <w:rPr>
                <w:b/>
                <w:bCs/>
                <w:sz w:val="23"/>
                <w:szCs w:val="23"/>
              </w:rPr>
              <w:t xml:space="preserve">: </w:t>
            </w:r>
            <w:r w:rsidRPr="00B246B4">
              <w:rPr>
                <w:bCs/>
                <w:sz w:val="23"/>
                <w:szCs w:val="23"/>
              </w:rPr>
              <w:t>(</w:t>
            </w:r>
            <w:r w:rsidRPr="00B246B4">
              <w:rPr>
                <w:bCs/>
                <w:i/>
                <w:sz w:val="23"/>
                <w:szCs w:val="23"/>
              </w:rPr>
              <w:t>preencher sim ou não</w:t>
            </w:r>
            <w:r w:rsidRPr="00B246B4">
              <w:rPr>
                <w:bCs/>
                <w:sz w:val="23"/>
                <w:szCs w:val="23"/>
              </w:rPr>
              <w:t>)</w:t>
            </w:r>
            <w:r>
              <w:rPr>
                <w:bCs/>
                <w:sz w:val="23"/>
                <w:szCs w:val="23"/>
              </w:rPr>
              <w:t>;</w:t>
            </w:r>
          </w:p>
          <w:p w:rsidR="00B246B4" w:rsidRDefault="00B246B4" w:rsidP="009B34B6">
            <w:pPr>
              <w:pStyle w:val="Default"/>
              <w:jc w:val="both"/>
              <w:rPr>
                <w:bCs/>
                <w:sz w:val="23"/>
                <w:szCs w:val="23"/>
              </w:rPr>
            </w:pPr>
          </w:p>
          <w:p w:rsidR="00B246B4" w:rsidRDefault="00B246B4" w:rsidP="009B34B6">
            <w:pPr>
              <w:pStyle w:val="Default"/>
              <w:jc w:val="both"/>
              <w:rPr>
                <w:bCs/>
                <w:sz w:val="23"/>
                <w:szCs w:val="23"/>
              </w:rPr>
            </w:pPr>
            <w:r w:rsidRPr="00B246B4">
              <w:rPr>
                <w:b/>
                <w:bCs/>
                <w:sz w:val="23"/>
                <w:szCs w:val="23"/>
              </w:rPr>
              <w:t xml:space="preserve">Expansão da atividade econômica por meio de nova filial: </w:t>
            </w:r>
            <w:r w:rsidRPr="00B246B4">
              <w:rPr>
                <w:bCs/>
                <w:sz w:val="23"/>
                <w:szCs w:val="23"/>
              </w:rPr>
              <w:t>(</w:t>
            </w:r>
            <w:r w:rsidRPr="00B246B4">
              <w:rPr>
                <w:bCs/>
                <w:i/>
                <w:sz w:val="23"/>
                <w:szCs w:val="23"/>
              </w:rPr>
              <w:t>preencher sim ou não</w:t>
            </w:r>
            <w:r w:rsidRPr="00B246B4">
              <w:rPr>
                <w:bCs/>
                <w:sz w:val="23"/>
                <w:szCs w:val="23"/>
              </w:rPr>
              <w:t>)</w:t>
            </w:r>
          </w:p>
          <w:p w:rsidR="00B246B4" w:rsidRDefault="00B246B4" w:rsidP="009B34B6">
            <w:pPr>
              <w:pStyle w:val="Default"/>
              <w:jc w:val="both"/>
              <w:rPr>
                <w:bCs/>
                <w:sz w:val="23"/>
                <w:szCs w:val="23"/>
              </w:rPr>
            </w:pPr>
          </w:p>
          <w:p w:rsidR="00B246B4" w:rsidRDefault="00B246B4" w:rsidP="009B34B6">
            <w:pPr>
              <w:pStyle w:val="Default"/>
              <w:jc w:val="both"/>
              <w:rPr>
                <w:bCs/>
                <w:sz w:val="23"/>
                <w:szCs w:val="23"/>
              </w:rPr>
            </w:pPr>
            <w:r w:rsidRPr="00B246B4">
              <w:rPr>
                <w:b/>
                <w:bCs/>
                <w:sz w:val="23"/>
                <w:szCs w:val="23"/>
              </w:rPr>
              <w:t>Alteração do local da atividade econômica da sede ou da filial já existente para a futura área a ser doada com encargos:</w:t>
            </w:r>
            <w:r>
              <w:rPr>
                <w:bCs/>
                <w:sz w:val="23"/>
                <w:szCs w:val="23"/>
              </w:rPr>
              <w:t xml:space="preserve"> </w:t>
            </w:r>
            <w:r w:rsidRPr="00B246B4">
              <w:rPr>
                <w:bCs/>
                <w:sz w:val="23"/>
                <w:szCs w:val="23"/>
              </w:rPr>
              <w:t>(</w:t>
            </w:r>
            <w:r w:rsidRPr="00B246B4">
              <w:rPr>
                <w:bCs/>
                <w:i/>
                <w:sz w:val="23"/>
                <w:szCs w:val="23"/>
              </w:rPr>
              <w:t>preencher sim ou não</w:t>
            </w:r>
            <w:r w:rsidRPr="00B246B4">
              <w:rPr>
                <w:bCs/>
                <w:sz w:val="23"/>
                <w:szCs w:val="23"/>
              </w:rPr>
              <w:t>)</w:t>
            </w:r>
          </w:p>
          <w:p w:rsidR="007A373F" w:rsidRDefault="007A373F" w:rsidP="009B34B6">
            <w:pPr>
              <w:pStyle w:val="Default"/>
              <w:jc w:val="both"/>
              <w:rPr>
                <w:bCs/>
                <w:sz w:val="23"/>
                <w:szCs w:val="23"/>
              </w:rPr>
            </w:pPr>
          </w:p>
          <w:p w:rsidR="007A373F" w:rsidRDefault="007A373F" w:rsidP="009B34B6">
            <w:pPr>
              <w:pStyle w:val="Default"/>
              <w:jc w:val="both"/>
              <w:rPr>
                <w:b/>
                <w:bCs/>
                <w:sz w:val="23"/>
                <w:szCs w:val="23"/>
              </w:rPr>
            </w:pPr>
            <w:r w:rsidRPr="007A373F">
              <w:rPr>
                <w:b/>
                <w:bCs/>
                <w:sz w:val="23"/>
                <w:szCs w:val="23"/>
              </w:rPr>
              <w:t>Observ</w:t>
            </w:r>
            <w:r>
              <w:rPr>
                <w:b/>
                <w:bCs/>
                <w:sz w:val="23"/>
                <w:szCs w:val="23"/>
              </w:rPr>
              <w:t>a</w:t>
            </w:r>
            <w:r w:rsidRPr="007A373F">
              <w:rPr>
                <w:b/>
                <w:bCs/>
                <w:sz w:val="23"/>
                <w:szCs w:val="23"/>
              </w:rPr>
              <w:t>ções</w:t>
            </w:r>
            <w:r>
              <w:rPr>
                <w:bCs/>
                <w:sz w:val="23"/>
                <w:szCs w:val="23"/>
              </w:rPr>
              <w:t>: (se houver).</w:t>
            </w:r>
          </w:p>
          <w:p w:rsidR="00B246B4" w:rsidRDefault="00B246B4" w:rsidP="009B34B6">
            <w:pPr>
              <w:pStyle w:val="Default"/>
              <w:jc w:val="both"/>
              <w:rPr>
                <w:b/>
                <w:bCs/>
                <w:sz w:val="23"/>
                <w:szCs w:val="23"/>
              </w:rPr>
            </w:pPr>
          </w:p>
        </w:tc>
      </w:tr>
    </w:tbl>
    <w:p w:rsidR="00B246B4" w:rsidRDefault="00B246B4" w:rsidP="009B34B6">
      <w:pPr>
        <w:pStyle w:val="Default"/>
        <w:jc w:val="both"/>
        <w:rPr>
          <w:b/>
          <w:bCs/>
          <w:sz w:val="23"/>
          <w:szCs w:val="23"/>
        </w:rPr>
      </w:pPr>
    </w:p>
    <w:p w:rsidR="00C947CB" w:rsidRDefault="00FA4404" w:rsidP="009B34B6">
      <w:pPr>
        <w:pStyle w:val="Default"/>
        <w:jc w:val="both"/>
        <w:rPr>
          <w:b/>
          <w:bCs/>
          <w:sz w:val="23"/>
          <w:szCs w:val="23"/>
        </w:rPr>
      </w:pPr>
      <w:r>
        <w:rPr>
          <w:b/>
          <w:bCs/>
          <w:sz w:val="23"/>
          <w:szCs w:val="23"/>
        </w:rPr>
        <w:t>9</w:t>
      </w:r>
      <w:r w:rsidR="00C947CB">
        <w:rPr>
          <w:b/>
          <w:bCs/>
          <w:sz w:val="23"/>
          <w:szCs w:val="23"/>
        </w:rPr>
        <w:t>. QUANTIDADE DE EMPREGOS OU POSTOS DE TRABALHOS</w:t>
      </w:r>
    </w:p>
    <w:p w:rsidR="009B34B6" w:rsidRDefault="009B34B6" w:rsidP="009B34B6">
      <w:pPr>
        <w:pStyle w:val="Default"/>
        <w:jc w:val="both"/>
        <w:rPr>
          <w:b/>
          <w:bCs/>
          <w:sz w:val="23"/>
          <w:szCs w:val="23"/>
        </w:rPr>
      </w:pPr>
    </w:p>
    <w:p w:rsidR="00C947CB" w:rsidRDefault="00FA4404" w:rsidP="009B34B6">
      <w:pPr>
        <w:pStyle w:val="Default"/>
        <w:jc w:val="both"/>
        <w:rPr>
          <w:bCs/>
          <w:sz w:val="23"/>
          <w:szCs w:val="23"/>
        </w:rPr>
      </w:pPr>
      <w:r>
        <w:rPr>
          <w:b/>
          <w:bCs/>
          <w:sz w:val="23"/>
          <w:szCs w:val="23"/>
        </w:rPr>
        <w:t>9</w:t>
      </w:r>
      <w:r w:rsidR="00C947CB">
        <w:rPr>
          <w:b/>
          <w:bCs/>
          <w:sz w:val="23"/>
          <w:szCs w:val="23"/>
        </w:rPr>
        <w:t xml:space="preserve">.1. </w:t>
      </w:r>
      <w:r w:rsidR="00C947CB" w:rsidRPr="00C947CB">
        <w:rPr>
          <w:bCs/>
          <w:sz w:val="23"/>
          <w:szCs w:val="23"/>
        </w:rPr>
        <w:t>Quantidade de empregos ou postos de trabalhos atuais.</w:t>
      </w:r>
    </w:p>
    <w:p w:rsidR="009B34B6" w:rsidRDefault="009B34B6" w:rsidP="009B34B6">
      <w:pPr>
        <w:pStyle w:val="Default"/>
        <w:jc w:val="both"/>
        <w:rPr>
          <w:b/>
          <w:bCs/>
          <w:sz w:val="23"/>
          <w:szCs w:val="23"/>
        </w:rPr>
      </w:pPr>
    </w:p>
    <w:p w:rsidR="002E2DBB" w:rsidRDefault="00FA4404" w:rsidP="009B34B6">
      <w:pPr>
        <w:pStyle w:val="Default"/>
        <w:jc w:val="both"/>
        <w:rPr>
          <w:color w:val="auto"/>
          <w:sz w:val="23"/>
          <w:szCs w:val="23"/>
        </w:rPr>
      </w:pPr>
      <w:r>
        <w:rPr>
          <w:b/>
          <w:bCs/>
          <w:sz w:val="23"/>
          <w:szCs w:val="23"/>
        </w:rPr>
        <w:t>9</w:t>
      </w:r>
      <w:r w:rsidR="00C947CB">
        <w:rPr>
          <w:b/>
          <w:bCs/>
          <w:sz w:val="23"/>
          <w:szCs w:val="23"/>
        </w:rPr>
        <w:t xml:space="preserve">.2. </w:t>
      </w:r>
      <w:r w:rsidR="00C947CB" w:rsidRPr="00C947CB">
        <w:rPr>
          <w:bCs/>
          <w:sz w:val="23"/>
          <w:szCs w:val="23"/>
        </w:rPr>
        <w:t xml:space="preserve">Quantidade de novos empregos ou novos postos de trabalhos que serão gerados, direta ou indiretamente, com a implantação ou ampliação da atividade econômica em decorrência dos </w:t>
      </w:r>
      <w:r w:rsidR="002E2DBB" w:rsidRPr="00C947CB">
        <w:rPr>
          <w:color w:val="auto"/>
          <w:sz w:val="23"/>
          <w:szCs w:val="23"/>
        </w:rPr>
        <w:t>investimentos e futura doação de área</w:t>
      </w:r>
      <w:r w:rsidR="00C947CB">
        <w:rPr>
          <w:color w:val="auto"/>
          <w:sz w:val="23"/>
          <w:szCs w:val="23"/>
        </w:rPr>
        <w:t>;</w:t>
      </w:r>
    </w:p>
    <w:p w:rsidR="006A4C97" w:rsidRDefault="006A4C97" w:rsidP="009B34B6">
      <w:pPr>
        <w:pStyle w:val="Default"/>
        <w:jc w:val="both"/>
        <w:rPr>
          <w:color w:val="auto"/>
          <w:sz w:val="23"/>
          <w:szCs w:val="23"/>
        </w:rPr>
      </w:pPr>
    </w:p>
    <w:tbl>
      <w:tblPr>
        <w:tblStyle w:val="Tabelacomgrade"/>
        <w:tblW w:w="0" w:type="auto"/>
        <w:tblLook w:val="04A0" w:firstRow="1" w:lastRow="0" w:firstColumn="1" w:lastColumn="0" w:noHBand="0" w:noVBand="1"/>
      </w:tblPr>
      <w:tblGrid>
        <w:gridCol w:w="9180"/>
      </w:tblGrid>
      <w:tr w:rsidR="006A4C97" w:rsidTr="00FD6291">
        <w:tc>
          <w:tcPr>
            <w:tcW w:w="9180" w:type="dxa"/>
          </w:tcPr>
          <w:p w:rsidR="006A4C97" w:rsidRPr="006A4C97" w:rsidRDefault="006A4C97" w:rsidP="009B34B6">
            <w:pPr>
              <w:pStyle w:val="Default"/>
              <w:jc w:val="both"/>
              <w:rPr>
                <w:color w:val="auto"/>
                <w:sz w:val="23"/>
                <w:szCs w:val="23"/>
              </w:rPr>
            </w:pPr>
            <w:r w:rsidRPr="006A4C97">
              <w:rPr>
                <w:b/>
                <w:color w:val="auto"/>
                <w:sz w:val="23"/>
                <w:szCs w:val="23"/>
              </w:rPr>
              <w:t>Quantidade de Empregos (atuais):</w:t>
            </w:r>
            <w:r w:rsidR="0077287A">
              <w:rPr>
                <w:b/>
                <w:color w:val="auto"/>
                <w:sz w:val="23"/>
                <w:szCs w:val="23"/>
              </w:rPr>
              <w:t xml:space="preserve"> </w:t>
            </w:r>
            <w:r w:rsidR="0077287A">
              <w:rPr>
                <w:rFonts w:eastAsia="Times New Roman"/>
                <w:sz w:val="23"/>
                <w:szCs w:val="23"/>
                <w:lang w:eastAsia="pt-BR"/>
              </w:rPr>
              <w:t>(</w:t>
            </w:r>
            <w:r w:rsidR="0077287A" w:rsidRPr="0077287A">
              <w:rPr>
                <w:rFonts w:eastAsia="Times New Roman"/>
                <w:i/>
                <w:sz w:val="23"/>
                <w:szCs w:val="23"/>
                <w:lang w:eastAsia="pt-BR"/>
              </w:rPr>
              <w:t>preencher</w:t>
            </w:r>
            <w:r w:rsidR="0077287A">
              <w:rPr>
                <w:rFonts w:eastAsia="Times New Roman"/>
                <w:sz w:val="23"/>
                <w:szCs w:val="23"/>
                <w:lang w:eastAsia="pt-BR"/>
              </w:rPr>
              <w:t>)</w:t>
            </w:r>
            <w:r w:rsidR="007A373F">
              <w:rPr>
                <w:rFonts w:eastAsia="Times New Roman"/>
                <w:sz w:val="23"/>
                <w:szCs w:val="23"/>
                <w:lang w:eastAsia="pt-BR"/>
              </w:rPr>
              <w:t>*</w:t>
            </w:r>
          </w:p>
          <w:p w:rsidR="006A4C97" w:rsidRPr="006A4C97" w:rsidRDefault="006A4C97" w:rsidP="009B34B6">
            <w:pPr>
              <w:pStyle w:val="Default"/>
              <w:jc w:val="both"/>
              <w:rPr>
                <w:color w:val="auto"/>
                <w:sz w:val="23"/>
                <w:szCs w:val="23"/>
              </w:rPr>
            </w:pPr>
          </w:p>
          <w:p w:rsidR="006A4C97" w:rsidRPr="006A4C97" w:rsidRDefault="005F167F" w:rsidP="009B34B6">
            <w:pPr>
              <w:pStyle w:val="Default"/>
              <w:jc w:val="both"/>
              <w:rPr>
                <w:color w:val="auto"/>
                <w:sz w:val="23"/>
                <w:szCs w:val="23"/>
              </w:rPr>
            </w:pPr>
            <w:r>
              <w:rPr>
                <w:b/>
                <w:color w:val="auto"/>
                <w:sz w:val="23"/>
                <w:szCs w:val="23"/>
              </w:rPr>
              <w:t>Q</w:t>
            </w:r>
            <w:r w:rsidR="006A4C97" w:rsidRPr="006A4C97">
              <w:rPr>
                <w:b/>
                <w:color w:val="auto"/>
                <w:sz w:val="23"/>
                <w:szCs w:val="23"/>
              </w:rPr>
              <w:t xml:space="preserve">uantidade de Postos de Trabalho (atuais): </w:t>
            </w:r>
            <w:r w:rsidR="0077287A">
              <w:rPr>
                <w:rFonts w:eastAsia="Times New Roman"/>
                <w:sz w:val="23"/>
                <w:szCs w:val="23"/>
                <w:lang w:eastAsia="pt-BR"/>
              </w:rPr>
              <w:t>(</w:t>
            </w:r>
            <w:r w:rsidR="0077287A" w:rsidRPr="0077287A">
              <w:rPr>
                <w:rFonts w:eastAsia="Times New Roman"/>
                <w:i/>
                <w:sz w:val="23"/>
                <w:szCs w:val="23"/>
                <w:lang w:eastAsia="pt-BR"/>
              </w:rPr>
              <w:t>preencher</w:t>
            </w:r>
            <w:r w:rsidR="0077287A">
              <w:rPr>
                <w:rFonts w:eastAsia="Times New Roman"/>
                <w:sz w:val="23"/>
                <w:szCs w:val="23"/>
                <w:lang w:eastAsia="pt-BR"/>
              </w:rPr>
              <w:t>)</w:t>
            </w:r>
            <w:r w:rsidR="007A373F">
              <w:rPr>
                <w:rFonts w:eastAsia="Times New Roman"/>
                <w:sz w:val="23"/>
                <w:szCs w:val="23"/>
                <w:lang w:eastAsia="pt-BR"/>
              </w:rPr>
              <w:t>*</w:t>
            </w:r>
          </w:p>
          <w:p w:rsidR="006A4C97" w:rsidRDefault="006A4C97" w:rsidP="009B34B6">
            <w:pPr>
              <w:pStyle w:val="Default"/>
              <w:jc w:val="both"/>
              <w:rPr>
                <w:color w:val="auto"/>
                <w:sz w:val="23"/>
                <w:szCs w:val="23"/>
              </w:rPr>
            </w:pPr>
          </w:p>
          <w:p w:rsidR="005F167F" w:rsidRDefault="005F167F" w:rsidP="009B34B6">
            <w:pPr>
              <w:pStyle w:val="Default"/>
              <w:jc w:val="both"/>
              <w:rPr>
                <w:color w:val="auto"/>
                <w:sz w:val="23"/>
                <w:szCs w:val="23"/>
              </w:rPr>
            </w:pPr>
            <w:r w:rsidRPr="006A4C97">
              <w:rPr>
                <w:b/>
                <w:color w:val="auto"/>
                <w:sz w:val="23"/>
                <w:szCs w:val="23"/>
              </w:rPr>
              <w:t>Quantidade de Novos Empregos (</w:t>
            </w:r>
            <w:r>
              <w:rPr>
                <w:b/>
                <w:color w:val="auto"/>
                <w:sz w:val="23"/>
                <w:szCs w:val="23"/>
              </w:rPr>
              <w:t xml:space="preserve">que serão </w:t>
            </w:r>
            <w:r w:rsidRPr="006A4C97">
              <w:rPr>
                <w:b/>
                <w:color w:val="auto"/>
                <w:sz w:val="23"/>
                <w:szCs w:val="23"/>
              </w:rPr>
              <w:t>gerados):</w:t>
            </w:r>
            <w:r w:rsidR="0077287A">
              <w:rPr>
                <w:rFonts w:eastAsia="Times New Roman"/>
                <w:sz w:val="23"/>
                <w:szCs w:val="23"/>
                <w:lang w:eastAsia="pt-BR"/>
              </w:rPr>
              <w:t xml:space="preserve"> (</w:t>
            </w:r>
            <w:r w:rsidR="0077287A" w:rsidRPr="0077287A">
              <w:rPr>
                <w:rFonts w:eastAsia="Times New Roman"/>
                <w:i/>
                <w:sz w:val="23"/>
                <w:szCs w:val="23"/>
                <w:lang w:eastAsia="pt-BR"/>
              </w:rPr>
              <w:t>preencher</w:t>
            </w:r>
            <w:r w:rsidR="0077287A">
              <w:rPr>
                <w:rFonts w:eastAsia="Times New Roman"/>
                <w:sz w:val="23"/>
                <w:szCs w:val="23"/>
                <w:lang w:eastAsia="pt-BR"/>
              </w:rPr>
              <w:t>)</w:t>
            </w:r>
          </w:p>
          <w:p w:rsidR="005F167F" w:rsidRPr="006A4C97" w:rsidRDefault="005F167F" w:rsidP="009B34B6">
            <w:pPr>
              <w:pStyle w:val="Default"/>
              <w:jc w:val="both"/>
              <w:rPr>
                <w:color w:val="auto"/>
                <w:sz w:val="23"/>
                <w:szCs w:val="23"/>
              </w:rPr>
            </w:pPr>
          </w:p>
          <w:p w:rsidR="006A4C97" w:rsidRDefault="006A4C97" w:rsidP="009B34B6">
            <w:pPr>
              <w:pStyle w:val="Default"/>
              <w:jc w:val="both"/>
              <w:rPr>
                <w:rFonts w:eastAsia="Times New Roman"/>
                <w:sz w:val="23"/>
                <w:szCs w:val="23"/>
                <w:lang w:eastAsia="pt-BR"/>
              </w:rPr>
            </w:pPr>
            <w:r w:rsidRPr="006A4C97">
              <w:rPr>
                <w:b/>
                <w:color w:val="auto"/>
                <w:sz w:val="23"/>
                <w:szCs w:val="23"/>
              </w:rPr>
              <w:t>Quantidade de Novos Postos de Trabalho (</w:t>
            </w:r>
            <w:r w:rsidR="005F167F">
              <w:rPr>
                <w:b/>
                <w:color w:val="auto"/>
                <w:sz w:val="23"/>
                <w:szCs w:val="23"/>
              </w:rPr>
              <w:t xml:space="preserve">que serão </w:t>
            </w:r>
            <w:r w:rsidRPr="006A4C97">
              <w:rPr>
                <w:b/>
                <w:color w:val="auto"/>
                <w:sz w:val="23"/>
                <w:szCs w:val="23"/>
              </w:rPr>
              <w:t xml:space="preserve">gerados): </w:t>
            </w:r>
            <w:r w:rsidR="0077287A">
              <w:rPr>
                <w:rFonts w:eastAsia="Times New Roman"/>
                <w:sz w:val="23"/>
                <w:szCs w:val="23"/>
                <w:lang w:eastAsia="pt-BR"/>
              </w:rPr>
              <w:t>(</w:t>
            </w:r>
            <w:r w:rsidR="0077287A" w:rsidRPr="0077287A">
              <w:rPr>
                <w:rFonts w:eastAsia="Times New Roman"/>
                <w:i/>
                <w:sz w:val="23"/>
                <w:szCs w:val="23"/>
                <w:lang w:eastAsia="pt-BR"/>
              </w:rPr>
              <w:t>preencher</w:t>
            </w:r>
            <w:r w:rsidR="0077287A">
              <w:rPr>
                <w:rFonts w:eastAsia="Times New Roman"/>
                <w:sz w:val="23"/>
                <w:szCs w:val="23"/>
                <w:lang w:eastAsia="pt-BR"/>
              </w:rPr>
              <w:t>)</w:t>
            </w:r>
          </w:p>
          <w:p w:rsidR="007A373F" w:rsidRDefault="007A373F" w:rsidP="009B34B6">
            <w:pPr>
              <w:pStyle w:val="Default"/>
              <w:jc w:val="both"/>
              <w:rPr>
                <w:rFonts w:eastAsia="Times New Roman"/>
                <w:sz w:val="23"/>
                <w:szCs w:val="23"/>
                <w:lang w:eastAsia="pt-BR"/>
              </w:rPr>
            </w:pPr>
          </w:p>
          <w:p w:rsidR="007A373F" w:rsidRDefault="007A373F" w:rsidP="009B34B6">
            <w:pPr>
              <w:pStyle w:val="Default"/>
              <w:jc w:val="both"/>
              <w:rPr>
                <w:rFonts w:eastAsia="Times New Roman"/>
                <w:sz w:val="23"/>
                <w:szCs w:val="23"/>
                <w:lang w:eastAsia="pt-BR"/>
              </w:rPr>
            </w:pPr>
          </w:p>
          <w:p w:rsidR="006A4C97" w:rsidRDefault="007A373F" w:rsidP="007A373F">
            <w:pPr>
              <w:pStyle w:val="Default"/>
              <w:jc w:val="right"/>
              <w:rPr>
                <w:color w:val="auto"/>
                <w:sz w:val="23"/>
                <w:szCs w:val="23"/>
              </w:rPr>
            </w:pPr>
            <w:r>
              <w:rPr>
                <w:bCs/>
                <w:sz w:val="23"/>
                <w:szCs w:val="23"/>
              </w:rPr>
              <w:t>*</w:t>
            </w:r>
            <w:r w:rsidRPr="007A373F">
              <w:rPr>
                <w:bCs/>
                <w:i/>
                <w:sz w:val="23"/>
                <w:szCs w:val="23"/>
              </w:rPr>
              <w:t xml:space="preserve">comprovar conforme </w:t>
            </w:r>
            <w:r w:rsidR="00E974E6">
              <w:rPr>
                <w:bCs/>
                <w:i/>
                <w:sz w:val="23"/>
                <w:szCs w:val="23"/>
              </w:rPr>
              <w:t>I</w:t>
            </w:r>
            <w:r w:rsidRPr="007A373F">
              <w:rPr>
                <w:bCs/>
                <w:i/>
                <w:sz w:val="23"/>
                <w:szCs w:val="23"/>
              </w:rPr>
              <w:t>tem</w:t>
            </w:r>
            <w:r>
              <w:rPr>
                <w:bCs/>
                <w:i/>
                <w:sz w:val="23"/>
                <w:szCs w:val="23"/>
              </w:rPr>
              <w:t xml:space="preserve"> 5.3.</w:t>
            </w:r>
            <w:r w:rsidR="00E974E6">
              <w:rPr>
                <w:bCs/>
                <w:i/>
                <w:sz w:val="23"/>
                <w:szCs w:val="23"/>
              </w:rPr>
              <w:t>4</w:t>
            </w:r>
            <w:r w:rsidRPr="007A373F">
              <w:rPr>
                <w:bCs/>
                <w:i/>
                <w:sz w:val="23"/>
                <w:szCs w:val="23"/>
              </w:rPr>
              <w:t xml:space="preserve"> do Edital.</w:t>
            </w:r>
          </w:p>
        </w:tc>
      </w:tr>
    </w:tbl>
    <w:p w:rsidR="009B34B6" w:rsidRDefault="009B34B6" w:rsidP="009B34B6">
      <w:pPr>
        <w:pStyle w:val="Default"/>
        <w:jc w:val="both"/>
        <w:rPr>
          <w:color w:val="auto"/>
          <w:sz w:val="23"/>
          <w:szCs w:val="23"/>
        </w:rPr>
      </w:pPr>
    </w:p>
    <w:p w:rsidR="00C947CB" w:rsidRDefault="00FA4404" w:rsidP="009B34B6">
      <w:pPr>
        <w:pStyle w:val="Default"/>
        <w:jc w:val="both"/>
        <w:rPr>
          <w:b/>
          <w:color w:val="auto"/>
          <w:sz w:val="23"/>
          <w:szCs w:val="23"/>
        </w:rPr>
      </w:pPr>
      <w:r>
        <w:rPr>
          <w:b/>
          <w:color w:val="auto"/>
          <w:sz w:val="23"/>
          <w:szCs w:val="23"/>
        </w:rPr>
        <w:t>10</w:t>
      </w:r>
      <w:r w:rsidR="00C947CB" w:rsidRPr="00C947CB">
        <w:rPr>
          <w:b/>
          <w:color w:val="auto"/>
          <w:sz w:val="23"/>
          <w:szCs w:val="23"/>
        </w:rPr>
        <w:t>. QUANTIDADE DE ESTAGIÁRIOS E JOVENS APRENDIZES</w:t>
      </w:r>
    </w:p>
    <w:p w:rsidR="009B34B6" w:rsidRPr="00C947CB" w:rsidRDefault="009B34B6" w:rsidP="009B34B6">
      <w:pPr>
        <w:pStyle w:val="Default"/>
        <w:jc w:val="both"/>
        <w:rPr>
          <w:b/>
          <w:color w:val="auto"/>
          <w:sz w:val="23"/>
          <w:szCs w:val="23"/>
        </w:rPr>
      </w:pPr>
    </w:p>
    <w:p w:rsidR="00C947CB" w:rsidRDefault="00FA4404" w:rsidP="009B34B6">
      <w:pPr>
        <w:pStyle w:val="Default"/>
        <w:jc w:val="both"/>
        <w:rPr>
          <w:bCs/>
          <w:sz w:val="23"/>
          <w:szCs w:val="23"/>
        </w:rPr>
      </w:pPr>
      <w:r>
        <w:rPr>
          <w:b/>
          <w:bCs/>
          <w:sz w:val="23"/>
          <w:szCs w:val="23"/>
        </w:rPr>
        <w:t>10</w:t>
      </w:r>
      <w:r w:rsidR="00C947CB">
        <w:rPr>
          <w:b/>
          <w:bCs/>
          <w:sz w:val="23"/>
          <w:szCs w:val="23"/>
        </w:rPr>
        <w:t>.1</w:t>
      </w:r>
      <w:r w:rsidR="00C947CB" w:rsidRPr="00C947CB">
        <w:rPr>
          <w:b/>
          <w:bCs/>
          <w:sz w:val="23"/>
          <w:szCs w:val="23"/>
        </w:rPr>
        <w:t xml:space="preserve">. </w:t>
      </w:r>
      <w:r w:rsidR="00C947CB" w:rsidRPr="00C947CB">
        <w:rPr>
          <w:bCs/>
          <w:sz w:val="23"/>
          <w:szCs w:val="23"/>
        </w:rPr>
        <w:t xml:space="preserve">Quantidade de </w:t>
      </w:r>
      <w:r w:rsidR="00C947CB">
        <w:rPr>
          <w:bCs/>
          <w:sz w:val="23"/>
          <w:szCs w:val="23"/>
        </w:rPr>
        <w:t>estagiários, destes quantos são jovens aprendizes (atuais);</w:t>
      </w:r>
    </w:p>
    <w:p w:rsidR="009B34B6" w:rsidRDefault="009B34B6" w:rsidP="009B34B6">
      <w:pPr>
        <w:pStyle w:val="Default"/>
        <w:jc w:val="both"/>
        <w:rPr>
          <w:b/>
          <w:bCs/>
          <w:sz w:val="23"/>
          <w:szCs w:val="23"/>
        </w:rPr>
      </w:pPr>
    </w:p>
    <w:p w:rsidR="002C0343" w:rsidRDefault="00FA4404" w:rsidP="009B34B6">
      <w:pPr>
        <w:pStyle w:val="Default"/>
        <w:jc w:val="both"/>
        <w:rPr>
          <w:color w:val="auto"/>
          <w:sz w:val="23"/>
          <w:szCs w:val="23"/>
        </w:rPr>
      </w:pPr>
      <w:r>
        <w:rPr>
          <w:b/>
          <w:bCs/>
          <w:sz w:val="23"/>
          <w:szCs w:val="23"/>
        </w:rPr>
        <w:t>10</w:t>
      </w:r>
      <w:r w:rsidR="00C947CB" w:rsidRPr="00C947CB">
        <w:rPr>
          <w:b/>
          <w:bCs/>
          <w:sz w:val="23"/>
          <w:szCs w:val="23"/>
        </w:rPr>
        <w:t>.2.</w:t>
      </w:r>
      <w:r w:rsidR="00C947CB">
        <w:rPr>
          <w:bCs/>
          <w:sz w:val="23"/>
          <w:szCs w:val="23"/>
        </w:rPr>
        <w:t xml:space="preserve"> </w:t>
      </w:r>
      <w:r w:rsidR="00C947CB" w:rsidRPr="00C947CB">
        <w:rPr>
          <w:bCs/>
          <w:sz w:val="23"/>
          <w:szCs w:val="23"/>
        </w:rPr>
        <w:t xml:space="preserve">Quantidade de novos </w:t>
      </w:r>
      <w:r w:rsidR="00C947CB">
        <w:rPr>
          <w:bCs/>
          <w:sz w:val="23"/>
          <w:szCs w:val="23"/>
        </w:rPr>
        <w:t xml:space="preserve">estagiários </w:t>
      </w:r>
      <w:r w:rsidR="00C947CB" w:rsidRPr="00C947CB">
        <w:rPr>
          <w:bCs/>
          <w:sz w:val="23"/>
          <w:szCs w:val="23"/>
        </w:rPr>
        <w:t xml:space="preserve">ou </w:t>
      </w:r>
      <w:r w:rsidR="00C947CB">
        <w:rPr>
          <w:bCs/>
          <w:sz w:val="23"/>
          <w:szCs w:val="23"/>
        </w:rPr>
        <w:t>jovens aprendizes</w:t>
      </w:r>
      <w:r w:rsidR="00C947CB" w:rsidRPr="00C947CB">
        <w:rPr>
          <w:bCs/>
          <w:sz w:val="23"/>
          <w:szCs w:val="23"/>
        </w:rPr>
        <w:t xml:space="preserve"> que serão </w:t>
      </w:r>
      <w:r w:rsidR="00C947CB">
        <w:rPr>
          <w:bCs/>
          <w:sz w:val="23"/>
          <w:szCs w:val="23"/>
        </w:rPr>
        <w:t xml:space="preserve">contratados com a </w:t>
      </w:r>
      <w:r w:rsidR="00C947CB" w:rsidRPr="00C947CB">
        <w:rPr>
          <w:bCs/>
          <w:sz w:val="23"/>
          <w:szCs w:val="23"/>
        </w:rPr>
        <w:t xml:space="preserve">implantação ou ampliação da atividade econômica em decorrência dos </w:t>
      </w:r>
      <w:r w:rsidR="00C947CB" w:rsidRPr="00C947CB">
        <w:rPr>
          <w:color w:val="auto"/>
          <w:sz w:val="23"/>
          <w:szCs w:val="23"/>
        </w:rPr>
        <w:t>investimentos e futura doação de área</w:t>
      </w:r>
      <w:r w:rsidR="00C947CB">
        <w:rPr>
          <w:color w:val="auto"/>
          <w:sz w:val="23"/>
          <w:szCs w:val="23"/>
        </w:rPr>
        <w:t>.</w:t>
      </w:r>
    </w:p>
    <w:p w:rsidR="005F167F" w:rsidRDefault="005F167F" w:rsidP="009B34B6">
      <w:pPr>
        <w:pStyle w:val="Default"/>
        <w:jc w:val="both"/>
        <w:rPr>
          <w:color w:val="auto"/>
          <w:sz w:val="23"/>
          <w:szCs w:val="23"/>
        </w:rPr>
      </w:pPr>
    </w:p>
    <w:tbl>
      <w:tblPr>
        <w:tblStyle w:val="Tabelacomgrade"/>
        <w:tblW w:w="0" w:type="auto"/>
        <w:tblLook w:val="04A0" w:firstRow="1" w:lastRow="0" w:firstColumn="1" w:lastColumn="0" w:noHBand="0" w:noVBand="1"/>
      </w:tblPr>
      <w:tblGrid>
        <w:gridCol w:w="9180"/>
      </w:tblGrid>
      <w:tr w:rsidR="005F167F" w:rsidTr="00FD6291">
        <w:tc>
          <w:tcPr>
            <w:tcW w:w="9180" w:type="dxa"/>
          </w:tcPr>
          <w:p w:rsidR="005F167F" w:rsidRPr="005F167F" w:rsidRDefault="005F167F" w:rsidP="005F167F">
            <w:pPr>
              <w:pStyle w:val="Default"/>
              <w:jc w:val="both"/>
              <w:rPr>
                <w:color w:val="auto"/>
                <w:sz w:val="23"/>
                <w:szCs w:val="23"/>
              </w:rPr>
            </w:pPr>
            <w:r w:rsidRPr="005F167F">
              <w:rPr>
                <w:b/>
                <w:color w:val="auto"/>
                <w:sz w:val="23"/>
                <w:szCs w:val="23"/>
              </w:rPr>
              <w:t>Quantidade de Estagiários (atuais)</w:t>
            </w:r>
            <w:r w:rsidRPr="005F167F">
              <w:rPr>
                <w:color w:val="auto"/>
                <w:sz w:val="23"/>
                <w:szCs w:val="23"/>
              </w:rPr>
              <w:t xml:space="preserve">: </w:t>
            </w:r>
            <w:r w:rsidR="0077287A">
              <w:rPr>
                <w:rFonts w:eastAsia="Times New Roman"/>
                <w:sz w:val="23"/>
                <w:szCs w:val="23"/>
                <w:lang w:eastAsia="pt-BR"/>
              </w:rPr>
              <w:t>(</w:t>
            </w:r>
            <w:r w:rsidR="0077287A" w:rsidRPr="0077287A">
              <w:rPr>
                <w:rFonts w:eastAsia="Times New Roman"/>
                <w:i/>
                <w:sz w:val="23"/>
                <w:szCs w:val="23"/>
                <w:lang w:eastAsia="pt-BR"/>
              </w:rPr>
              <w:t>preencher</w:t>
            </w:r>
            <w:r w:rsidR="0077287A">
              <w:rPr>
                <w:rFonts w:eastAsia="Times New Roman"/>
                <w:sz w:val="23"/>
                <w:szCs w:val="23"/>
                <w:lang w:eastAsia="pt-BR"/>
              </w:rPr>
              <w:t>)</w:t>
            </w:r>
            <w:r w:rsidR="007A373F">
              <w:rPr>
                <w:rFonts w:eastAsia="Times New Roman"/>
                <w:sz w:val="23"/>
                <w:szCs w:val="23"/>
                <w:lang w:eastAsia="pt-BR"/>
              </w:rPr>
              <w:t>*</w:t>
            </w:r>
          </w:p>
          <w:p w:rsidR="005F167F" w:rsidRPr="005F167F" w:rsidRDefault="005F167F" w:rsidP="005F167F">
            <w:pPr>
              <w:pStyle w:val="Default"/>
              <w:jc w:val="both"/>
              <w:rPr>
                <w:color w:val="auto"/>
                <w:sz w:val="23"/>
                <w:szCs w:val="23"/>
              </w:rPr>
            </w:pPr>
          </w:p>
          <w:p w:rsidR="007A373F" w:rsidRPr="007A373F" w:rsidRDefault="005F167F" w:rsidP="005F167F">
            <w:pPr>
              <w:pStyle w:val="Default"/>
              <w:jc w:val="both"/>
              <w:rPr>
                <w:rFonts w:eastAsia="Times New Roman"/>
                <w:sz w:val="23"/>
                <w:szCs w:val="23"/>
                <w:lang w:eastAsia="pt-BR"/>
              </w:rPr>
            </w:pPr>
            <w:r w:rsidRPr="005F167F">
              <w:rPr>
                <w:b/>
                <w:color w:val="auto"/>
                <w:sz w:val="23"/>
                <w:szCs w:val="23"/>
              </w:rPr>
              <w:t>Quantidade de Jovens Aprendizes (</w:t>
            </w:r>
            <w:r>
              <w:rPr>
                <w:b/>
                <w:color w:val="auto"/>
                <w:sz w:val="23"/>
                <w:szCs w:val="23"/>
              </w:rPr>
              <w:t>a</w:t>
            </w:r>
            <w:r w:rsidRPr="005F167F">
              <w:rPr>
                <w:b/>
                <w:color w:val="auto"/>
                <w:sz w:val="23"/>
                <w:szCs w:val="23"/>
              </w:rPr>
              <w:t>tuais)</w:t>
            </w:r>
            <w:r w:rsidRPr="005F167F">
              <w:rPr>
                <w:color w:val="auto"/>
                <w:sz w:val="23"/>
                <w:szCs w:val="23"/>
              </w:rPr>
              <w:t xml:space="preserve">: </w:t>
            </w:r>
            <w:r w:rsidR="0077287A">
              <w:rPr>
                <w:rFonts w:eastAsia="Times New Roman"/>
                <w:sz w:val="23"/>
                <w:szCs w:val="23"/>
                <w:lang w:eastAsia="pt-BR"/>
              </w:rPr>
              <w:t>(</w:t>
            </w:r>
            <w:r w:rsidR="0077287A" w:rsidRPr="0077287A">
              <w:rPr>
                <w:rFonts w:eastAsia="Times New Roman"/>
                <w:i/>
                <w:sz w:val="23"/>
                <w:szCs w:val="23"/>
                <w:lang w:eastAsia="pt-BR"/>
              </w:rPr>
              <w:t>preencher</w:t>
            </w:r>
            <w:r w:rsidR="0077287A">
              <w:rPr>
                <w:rFonts w:eastAsia="Times New Roman"/>
                <w:sz w:val="23"/>
                <w:szCs w:val="23"/>
                <w:lang w:eastAsia="pt-BR"/>
              </w:rPr>
              <w:t>)</w:t>
            </w:r>
            <w:r w:rsidR="007A373F">
              <w:rPr>
                <w:rFonts w:eastAsia="Times New Roman"/>
                <w:sz w:val="23"/>
                <w:szCs w:val="23"/>
                <w:lang w:eastAsia="pt-BR"/>
              </w:rPr>
              <w:t>*</w:t>
            </w:r>
          </w:p>
          <w:p w:rsidR="005F167F" w:rsidRPr="005F167F" w:rsidRDefault="005F167F" w:rsidP="005F167F">
            <w:pPr>
              <w:pStyle w:val="Default"/>
              <w:jc w:val="both"/>
              <w:rPr>
                <w:color w:val="auto"/>
                <w:sz w:val="23"/>
                <w:szCs w:val="23"/>
              </w:rPr>
            </w:pPr>
          </w:p>
          <w:p w:rsidR="005F167F" w:rsidRPr="005F167F" w:rsidRDefault="005F167F" w:rsidP="005F167F">
            <w:pPr>
              <w:pStyle w:val="Default"/>
              <w:jc w:val="both"/>
              <w:rPr>
                <w:color w:val="auto"/>
                <w:sz w:val="23"/>
                <w:szCs w:val="23"/>
              </w:rPr>
            </w:pPr>
            <w:r w:rsidRPr="005F167F">
              <w:rPr>
                <w:b/>
                <w:color w:val="auto"/>
                <w:sz w:val="23"/>
                <w:szCs w:val="23"/>
              </w:rPr>
              <w:t>Quantidade de Novos Estagiários (que serão gerados)</w:t>
            </w:r>
            <w:r w:rsidRPr="005F167F">
              <w:rPr>
                <w:color w:val="auto"/>
                <w:sz w:val="23"/>
                <w:szCs w:val="23"/>
              </w:rPr>
              <w:t>:</w:t>
            </w:r>
            <w:r w:rsidR="0077287A">
              <w:rPr>
                <w:rFonts w:eastAsia="Times New Roman"/>
                <w:sz w:val="23"/>
                <w:szCs w:val="23"/>
                <w:lang w:eastAsia="pt-BR"/>
              </w:rPr>
              <w:t xml:space="preserve"> (</w:t>
            </w:r>
            <w:r w:rsidR="0077287A" w:rsidRPr="0077287A">
              <w:rPr>
                <w:rFonts w:eastAsia="Times New Roman"/>
                <w:i/>
                <w:sz w:val="23"/>
                <w:szCs w:val="23"/>
                <w:lang w:eastAsia="pt-BR"/>
              </w:rPr>
              <w:t>preencher</w:t>
            </w:r>
            <w:r w:rsidR="0077287A">
              <w:rPr>
                <w:rFonts w:eastAsia="Times New Roman"/>
                <w:sz w:val="23"/>
                <w:szCs w:val="23"/>
                <w:lang w:eastAsia="pt-BR"/>
              </w:rPr>
              <w:t>)</w:t>
            </w:r>
          </w:p>
          <w:p w:rsidR="005F167F" w:rsidRPr="005F167F" w:rsidRDefault="005F167F" w:rsidP="005F167F">
            <w:pPr>
              <w:pStyle w:val="Default"/>
              <w:jc w:val="both"/>
              <w:rPr>
                <w:color w:val="auto"/>
                <w:sz w:val="23"/>
                <w:szCs w:val="23"/>
              </w:rPr>
            </w:pPr>
          </w:p>
          <w:p w:rsidR="005F167F" w:rsidRDefault="005F167F" w:rsidP="005F167F">
            <w:pPr>
              <w:pStyle w:val="Default"/>
              <w:jc w:val="both"/>
              <w:rPr>
                <w:color w:val="auto"/>
                <w:sz w:val="23"/>
                <w:szCs w:val="23"/>
              </w:rPr>
            </w:pPr>
            <w:r>
              <w:rPr>
                <w:b/>
                <w:color w:val="auto"/>
                <w:sz w:val="23"/>
                <w:szCs w:val="23"/>
              </w:rPr>
              <w:t>Quantidade de Novos Jovens Aprendizes (que serão gerados)</w:t>
            </w:r>
            <w:r w:rsidRPr="005F167F">
              <w:rPr>
                <w:color w:val="auto"/>
                <w:sz w:val="23"/>
                <w:szCs w:val="23"/>
              </w:rPr>
              <w:t>:</w:t>
            </w:r>
            <w:r w:rsidR="0077287A">
              <w:rPr>
                <w:rFonts w:eastAsia="Times New Roman"/>
                <w:sz w:val="23"/>
                <w:szCs w:val="23"/>
                <w:lang w:eastAsia="pt-BR"/>
              </w:rPr>
              <w:t xml:space="preserve"> (</w:t>
            </w:r>
            <w:r w:rsidR="0077287A" w:rsidRPr="0077287A">
              <w:rPr>
                <w:rFonts w:eastAsia="Times New Roman"/>
                <w:i/>
                <w:sz w:val="23"/>
                <w:szCs w:val="23"/>
                <w:lang w:eastAsia="pt-BR"/>
              </w:rPr>
              <w:t>preencher</w:t>
            </w:r>
            <w:r w:rsidR="0077287A">
              <w:rPr>
                <w:rFonts w:eastAsia="Times New Roman"/>
                <w:sz w:val="23"/>
                <w:szCs w:val="23"/>
                <w:lang w:eastAsia="pt-BR"/>
              </w:rPr>
              <w:t>)</w:t>
            </w:r>
          </w:p>
          <w:p w:rsidR="0077287A" w:rsidRDefault="0077287A" w:rsidP="005F167F">
            <w:pPr>
              <w:pStyle w:val="Default"/>
              <w:jc w:val="both"/>
              <w:rPr>
                <w:color w:val="auto"/>
                <w:sz w:val="23"/>
                <w:szCs w:val="23"/>
              </w:rPr>
            </w:pPr>
          </w:p>
          <w:p w:rsidR="0077287A" w:rsidRDefault="0077287A" w:rsidP="005F167F">
            <w:pPr>
              <w:pStyle w:val="Default"/>
              <w:jc w:val="both"/>
              <w:rPr>
                <w:rFonts w:eastAsia="Times New Roman"/>
                <w:sz w:val="23"/>
                <w:szCs w:val="23"/>
                <w:lang w:eastAsia="pt-BR"/>
              </w:rPr>
            </w:pPr>
            <w:r w:rsidRPr="0077287A">
              <w:rPr>
                <w:b/>
                <w:color w:val="auto"/>
                <w:sz w:val="23"/>
                <w:szCs w:val="23"/>
              </w:rPr>
              <w:t>Observações (se houver)</w:t>
            </w:r>
            <w:r>
              <w:rPr>
                <w:color w:val="auto"/>
                <w:sz w:val="23"/>
                <w:szCs w:val="23"/>
              </w:rPr>
              <w:t xml:space="preserve">: </w:t>
            </w:r>
            <w:r>
              <w:rPr>
                <w:rFonts w:eastAsia="Times New Roman"/>
                <w:sz w:val="23"/>
                <w:szCs w:val="23"/>
                <w:lang w:eastAsia="pt-BR"/>
              </w:rPr>
              <w:t>(</w:t>
            </w:r>
            <w:r w:rsidRPr="0077287A">
              <w:rPr>
                <w:rFonts w:eastAsia="Times New Roman"/>
                <w:i/>
                <w:sz w:val="23"/>
                <w:szCs w:val="23"/>
                <w:lang w:eastAsia="pt-BR"/>
              </w:rPr>
              <w:t>preencher</w:t>
            </w:r>
            <w:r>
              <w:rPr>
                <w:rFonts w:eastAsia="Times New Roman"/>
                <w:sz w:val="23"/>
                <w:szCs w:val="23"/>
                <w:lang w:eastAsia="pt-BR"/>
              </w:rPr>
              <w:t>)</w:t>
            </w:r>
          </w:p>
          <w:p w:rsidR="007A373F" w:rsidRDefault="007A373F" w:rsidP="005F167F">
            <w:pPr>
              <w:pStyle w:val="Default"/>
              <w:jc w:val="both"/>
              <w:rPr>
                <w:rFonts w:eastAsia="Times New Roman"/>
                <w:sz w:val="23"/>
                <w:szCs w:val="23"/>
                <w:lang w:eastAsia="pt-BR"/>
              </w:rPr>
            </w:pPr>
          </w:p>
          <w:p w:rsidR="005F167F" w:rsidRDefault="007A373F" w:rsidP="007A373F">
            <w:pPr>
              <w:pStyle w:val="Default"/>
              <w:jc w:val="right"/>
              <w:rPr>
                <w:color w:val="auto"/>
                <w:sz w:val="23"/>
                <w:szCs w:val="23"/>
              </w:rPr>
            </w:pPr>
            <w:r>
              <w:rPr>
                <w:bCs/>
                <w:sz w:val="23"/>
                <w:szCs w:val="23"/>
              </w:rPr>
              <w:t>*</w:t>
            </w:r>
            <w:r w:rsidRPr="007A373F">
              <w:rPr>
                <w:bCs/>
                <w:i/>
                <w:sz w:val="23"/>
                <w:szCs w:val="23"/>
              </w:rPr>
              <w:t>comprovar conforme item</w:t>
            </w:r>
            <w:r>
              <w:rPr>
                <w:bCs/>
                <w:i/>
                <w:sz w:val="23"/>
                <w:szCs w:val="23"/>
              </w:rPr>
              <w:t xml:space="preserve"> 5.3.</w:t>
            </w:r>
            <w:r w:rsidR="00E974E6">
              <w:rPr>
                <w:bCs/>
                <w:i/>
                <w:sz w:val="23"/>
                <w:szCs w:val="23"/>
              </w:rPr>
              <w:t>4</w:t>
            </w:r>
            <w:r w:rsidRPr="007A373F">
              <w:rPr>
                <w:bCs/>
                <w:i/>
                <w:sz w:val="23"/>
                <w:szCs w:val="23"/>
              </w:rPr>
              <w:t xml:space="preserve"> do Edital.</w:t>
            </w:r>
          </w:p>
        </w:tc>
      </w:tr>
    </w:tbl>
    <w:p w:rsidR="009B34B6" w:rsidRDefault="009B34B6" w:rsidP="009B34B6">
      <w:pPr>
        <w:pStyle w:val="Default"/>
        <w:jc w:val="both"/>
        <w:rPr>
          <w:color w:val="auto"/>
          <w:sz w:val="23"/>
          <w:szCs w:val="23"/>
        </w:rPr>
      </w:pPr>
    </w:p>
    <w:p w:rsidR="00C947CB" w:rsidRDefault="00FA4404" w:rsidP="009B34B6">
      <w:pPr>
        <w:pStyle w:val="Default"/>
        <w:jc w:val="both"/>
        <w:rPr>
          <w:b/>
          <w:color w:val="auto"/>
          <w:sz w:val="23"/>
          <w:szCs w:val="23"/>
        </w:rPr>
      </w:pPr>
      <w:r>
        <w:rPr>
          <w:b/>
          <w:color w:val="auto"/>
          <w:sz w:val="23"/>
          <w:szCs w:val="23"/>
        </w:rPr>
        <w:t>11</w:t>
      </w:r>
      <w:r w:rsidR="00C947CB" w:rsidRPr="00F11D02">
        <w:rPr>
          <w:b/>
          <w:color w:val="auto"/>
          <w:sz w:val="23"/>
          <w:szCs w:val="23"/>
        </w:rPr>
        <w:t>.</w:t>
      </w:r>
      <w:r w:rsidR="00C947CB">
        <w:rPr>
          <w:color w:val="auto"/>
          <w:sz w:val="23"/>
          <w:szCs w:val="23"/>
        </w:rPr>
        <w:t xml:space="preserve"> </w:t>
      </w:r>
      <w:r w:rsidR="00C947CB" w:rsidRPr="008624A2">
        <w:rPr>
          <w:b/>
          <w:color w:val="auto"/>
          <w:sz w:val="23"/>
          <w:szCs w:val="23"/>
        </w:rPr>
        <w:t>RELATÓRIO DE INOVAÇÃO TECNOLÓGICA</w:t>
      </w:r>
      <w:r w:rsidR="008624A2" w:rsidRPr="008624A2">
        <w:rPr>
          <w:b/>
          <w:color w:val="auto"/>
          <w:sz w:val="23"/>
          <w:szCs w:val="23"/>
        </w:rPr>
        <w:t xml:space="preserve"> </w:t>
      </w:r>
      <w:r w:rsidR="008624A2" w:rsidRPr="00531E9B">
        <w:rPr>
          <w:color w:val="auto"/>
          <w:sz w:val="23"/>
          <w:szCs w:val="23"/>
        </w:rPr>
        <w:t>(</w:t>
      </w:r>
      <w:r w:rsidR="00E974E6" w:rsidRPr="00E974E6">
        <w:rPr>
          <w:i/>
          <w:color w:val="auto"/>
          <w:sz w:val="23"/>
          <w:szCs w:val="23"/>
        </w:rPr>
        <w:t xml:space="preserve">somente </w:t>
      </w:r>
      <w:r w:rsidR="008624A2" w:rsidRPr="00531E9B">
        <w:rPr>
          <w:i/>
          <w:color w:val="auto"/>
          <w:sz w:val="23"/>
          <w:szCs w:val="23"/>
        </w:rPr>
        <w:t>para empresa de base tecnológica</w:t>
      </w:r>
      <w:r w:rsidR="008624A2" w:rsidRPr="00531E9B">
        <w:rPr>
          <w:color w:val="auto"/>
          <w:sz w:val="23"/>
          <w:szCs w:val="23"/>
        </w:rPr>
        <w:t>)</w:t>
      </w:r>
    </w:p>
    <w:p w:rsidR="00531E9B" w:rsidRDefault="00531E9B" w:rsidP="009B34B6">
      <w:pPr>
        <w:pStyle w:val="Default"/>
        <w:jc w:val="both"/>
        <w:rPr>
          <w:color w:val="auto"/>
          <w:sz w:val="23"/>
          <w:szCs w:val="23"/>
        </w:rPr>
      </w:pPr>
    </w:p>
    <w:p w:rsidR="002E2DBB" w:rsidRDefault="00FA4404" w:rsidP="009B34B6">
      <w:pPr>
        <w:pStyle w:val="Default"/>
        <w:jc w:val="both"/>
        <w:rPr>
          <w:rFonts w:eastAsia="Times New Roman"/>
          <w:sz w:val="23"/>
          <w:szCs w:val="23"/>
          <w:lang w:eastAsia="pt-BR"/>
        </w:rPr>
      </w:pPr>
      <w:r>
        <w:rPr>
          <w:b/>
          <w:color w:val="auto"/>
          <w:sz w:val="23"/>
          <w:szCs w:val="23"/>
        </w:rPr>
        <w:t>11</w:t>
      </w:r>
      <w:r w:rsidR="008624A2" w:rsidRPr="00F11D02">
        <w:rPr>
          <w:b/>
          <w:color w:val="auto"/>
          <w:sz w:val="23"/>
          <w:szCs w:val="23"/>
        </w:rPr>
        <w:t>.1.</w:t>
      </w:r>
      <w:r w:rsidR="008624A2">
        <w:rPr>
          <w:color w:val="auto"/>
          <w:sz w:val="23"/>
          <w:szCs w:val="23"/>
        </w:rPr>
        <w:t xml:space="preserve"> O </w:t>
      </w:r>
      <w:r w:rsidR="002E2DBB" w:rsidRPr="00AD591B">
        <w:rPr>
          <w:color w:val="auto"/>
          <w:sz w:val="23"/>
          <w:szCs w:val="23"/>
        </w:rPr>
        <w:t xml:space="preserve">relatório </w:t>
      </w:r>
      <w:r w:rsidR="008624A2">
        <w:rPr>
          <w:color w:val="auto"/>
          <w:sz w:val="23"/>
          <w:szCs w:val="23"/>
        </w:rPr>
        <w:t>de Inovação Tecnológica deverá conter a</w:t>
      </w:r>
      <w:r w:rsidR="002E2DBB" w:rsidRPr="00AD591B">
        <w:rPr>
          <w:color w:val="auto"/>
          <w:sz w:val="23"/>
          <w:szCs w:val="23"/>
        </w:rPr>
        <w:t xml:space="preserve"> descrição da inovação tecnológica nos processos, serviços e produtos desenvolvidos; além de descrever os procedimentos atualizados que devem utilizar de </w:t>
      </w:r>
      <w:r w:rsidR="002E2DBB" w:rsidRPr="00AD591B">
        <w:rPr>
          <w:rFonts w:eastAsia="Times New Roman"/>
          <w:sz w:val="23"/>
          <w:szCs w:val="23"/>
          <w:lang w:eastAsia="pt-BR"/>
        </w:rPr>
        <w:t>mão-de-obra altamente especializada, com grande potencial de gerar produtos e serviços de elevado valor agregado</w:t>
      </w:r>
      <w:r w:rsidR="002E2DBB" w:rsidRPr="00AD591B">
        <w:rPr>
          <w:rStyle w:val="Refdenotaderodap"/>
          <w:rFonts w:eastAsia="Times New Roman"/>
          <w:sz w:val="23"/>
          <w:szCs w:val="23"/>
          <w:lang w:eastAsia="pt-BR"/>
        </w:rPr>
        <w:footnoteReference w:id="94"/>
      </w:r>
      <w:r w:rsidR="00531E9B">
        <w:rPr>
          <w:rFonts w:eastAsia="Times New Roman"/>
          <w:sz w:val="23"/>
          <w:szCs w:val="23"/>
          <w:lang w:eastAsia="pt-BR"/>
        </w:rPr>
        <w:t xml:space="preserve"> </w:t>
      </w:r>
      <w:r w:rsidR="00531E9B" w:rsidRPr="0038375E">
        <w:rPr>
          <w:color w:val="auto"/>
          <w:sz w:val="23"/>
          <w:szCs w:val="23"/>
        </w:rPr>
        <w:t>(</w:t>
      </w:r>
      <w:r w:rsidR="00531E9B" w:rsidRPr="0038375E">
        <w:rPr>
          <w:i/>
          <w:color w:val="auto"/>
          <w:sz w:val="23"/>
          <w:szCs w:val="23"/>
        </w:rPr>
        <w:t>pode ser apresentado em anexo ao Projeto Individual</w:t>
      </w:r>
      <w:r w:rsidR="00531E9B" w:rsidRPr="0038375E">
        <w:rPr>
          <w:color w:val="auto"/>
          <w:sz w:val="23"/>
          <w:szCs w:val="23"/>
        </w:rPr>
        <w:t>)</w:t>
      </w:r>
      <w:r w:rsidR="002E2DBB" w:rsidRPr="00AD591B">
        <w:rPr>
          <w:rFonts w:eastAsia="Times New Roman"/>
          <w:sz w:val="23"/>
          <w:szCs w:val="23"/>
          <w:lang w:eastAsia="pt-BR"/>
        </w:rPr>
        <w:t>;</w:t>
      </w:r>
    </w:p>
    <w:p w:rsidR="005F167F" w:rsidRDefault="005F167F" w:rsidP="009B34B6">
      <w:pPr>
        <w:pStyle w:val="Default"/>
        <w:jc w:val="both"/>
        <w:rPr>
          <w:rFonts w:eastAsia="Times New Roman"/>
          <w:sz w:val="23"/>
          <w:szCs w:val="23"/>
          <w:lang w:eastAsia="pt-BR"/>
        </w:rPr>
      </w:pPr>
    </w:p>
    <w:tbl>
      <w:tblPr>
        <w:tblStyle w:val="Tabelacomgrade"/>
        <w:tblW w:w="0" w:type="auto"/>
        <w:tblLook w:val="04A0" w:firstRow="1" w:lastRow="0" w:firstColumn="1" w:lastColumn="0" w:noHBand="0" w:noVBand="1"/>
      </w:tblPr>
      <w:tblGrid>
        <w:gridCol w:w="9180"/>
      </w:tblGrid>
      <w:tr w:rsidR="005F167F" w:rsidTr="00FD6291">
        <w:tc>
          <w:tcPr>
            <w:tcW w:w="9180" w:type="dxa"/>
          </w:tcPr>
          <w:p w:rsidR="005F167F" w:rsidRDefault="00E974E6" w:rsidP="009B34B6">
            <w:pPr>
              <w:pStyle w:val="Default"/>
              <w:jc w:val="both"/>
              <w:rPr>
                <w:i/>
                <w:color w:val="auto"/>
                <w:sz w:val="23"/>
                <w:szCs w:val="23"/>
              </w:rPr>
            </w:pPr>
            <w:r>
              <w:rPr>
                <w:i/>
                <w:color w:val="auto"/>
                <w:sz w:val="23"/>
                <w:szCs w:val="23"/>
              </w:rPr>
              <w:t>Somente p</w:t>
            </w:r>
            <w:r w:rsidR="005F167F" w:rsidRPr="005F167F">
              <w:rPr>
                <w:i/>
                <w:color w:val="auto"/>
                <w:sz w:val="23"/>
                <w:szCs w:val="23"/>
              </w:rPr>
              <w:t>ara empresa de base tecnológica</w:t>
            </w:r>
          </w:p>
          <w:p w:rsidR="005F167F" w:rsidRDefault="005F167F" w:rsidP="009B34B6">
            <w:pPr>
              <w:pStyle w:val="Default"/>
              <w:jc w:val="both"/>
              <w:rPr>
                <w:b/>
                <w:color w:val="auto"/>
                <w:sz w:val="23"/>
                <w:szCs w:val="23"/>
              </w:rPr>
            </w:pPr>
          </w:p>
          <w:p w:rsidR="005F167F" w:rsidRDefault="005F167F" w:rsidP="009B34B6">
            <w:pPr>
              <w:pStyle w:val="Default"/>
              <w:jc w:val="both"/>
              <w:rPr>
                <w:color w:val="auto"/>
                <w:sz w:val="23"/>
                <w:szCs w:val="23"/>
              </w:rPr>
            </w:pPr>
            <w:r w:rsidRPr="005F167F">
              <w:rPr>
                <w:b/>
                <w:color w:val="auto"/>
                <w:sz w:val="23"/>
                <w:szCs w:val="23"/>
              </w:rPr>
              <w:t>Relatório de Inovação Tecnológica</w:t>
            </w:r>
            <w:r w:rsidRPr="005F167F">
              <w:rPr>
                <w:color w:val="auto"/>
                <w:sz w:val="23"/>
                <w:szCs w:val="23"/>
              </w:rPr>
              <w:t xml:space="preserve"> (</w:t>
            </w:r>
            <w:r w:rsidRPr="005F167F">
              <w:rPr>
                <w:i/>
                <w:color w:val="auto"/>
                <w:sz w:val="23"/>
                <w:szCs w:val="23"/>
              </w:rPr>
              <w:t>pode ser apresentado em anexo</w:t>
            </w:r>
            <w:r w:rsidRPr="005F167F">
              <w:rPr>
                <w:color w:val="auto"/>
                <w:sz w:val="23"/>
                <w:szCs w:val="23"/>
              </w:rPr>
              <w:t>)</w:t>
            </w:r>
            <w:r>
              <w:rPr>
                <w:color w:val="auto"/>
                <w:sz w:val="23"/>
                <w:szCs w:val="23"/>
              </w:rPr>
              <w:t>:</w:t>
            </w:r>
          </w:p>
          <w:p w:rsidR="005F167F" w:rsidRDefault="005F167F" w:rsidP="009B34B6">
            <w:pPr>
              <w:pStyle w:val="Default"/>
              <w:jc w:val="both"/>
              <w:rPr>
                <w:color w:val="auto"/>
                <w:sz w:val="23"/>
                <w:szCs w:val="23"/>
              </w:rPr>
            </w:pPr>
          </w:p>
          <w:p w:rsidR="005F167F" w:rsidRDefault="0077287A" w:rsidP="009B34B6">
            <w:pPr>
              <w:pStyle w:val="Default"/>
              <w:jc w:val="both"/>
              <w:rPr>
                <w:color w:val="auto"/>
                <w:sz w:val="23"/>
                <w:szCs w:val="23"/>
              </w:rPr>
            </w:pPr>
            <w:r>
              <w:rPr>
                <w:rFonts w:eastAsia="Times New Roman"/>
                <w:sz w:val="23"/>
                <w:szCs w:val="23"/>
                <w:lang w:eastAsia="pt-BR"/>
              </w:rPr>
              <w:t>(</w:t>
            </w:r>
            <w:r w:rsidRPr="0077287A">
              <w:rPr>
                <w:rFonts w:eastAsia="Times New Roman"/>
                <w:i/>
                <w:sz w:val="23"/>
                <w:szCs w:val="23"/>
                <w:lang w:eastAsia="pt-BR"/>
              </w:rPr>
              <w:t>preencher</w:t>
            </w:r>
            <w:r>
              <w:rPr>
                <w:rFonts w:eastAsia="Times New Roman"/>
                <w:sz w:val="23"/>
                <w:szCs w:val="23"/>
                <w:lang w:eastAsia="pt-BR"/>
              </w:rPr>
              <w:t>)</w:t>
            </w:r>
          </w:p>
          <w:p w:rsidR="005F167F" w:rsidRDefault="005F167F" w:rsidP="009B34B6">
            <w:pPr>
              <w:pStyle w:val="Default"/>
              <w:jc w:val="both"/>
              <w:rPr>
                <w:color w:val="auto"/>
                <w:sz w:val="23"/>
                <w:szCs w:val="23"/>
              </w:rPr>
            </w:pPr>
          </w:p>
        </w:tc>
      </w:tr>
    </w:tbl>
    <w:p w:rsidR="008624A2" w:rsidRDefault="008624A2" w:rsidP="009B34B6">
      <w:pPr>
        <w:pStyle w:val="Default"/>
        <w:jc w:val="both"/>
        <w:rPr>
          <w:rFonts w:eastAsia="Times New Roman"/>
          <w:sz w:val="23"/>
          <w:szCs w:val="23"/>
          <w:lang w:eastAsia="pt-BR"/>
        </w:rPr>
      </w:pPr>
    </w:p>
    <w:p w:rsidR="008624A2" w:rsidRDefault="00FA4404" w:rsidP="009B34B6">
      <w:pPr>
        <w:pStyle w:val="Default"/>
        <w:jc w:val="both"/>
        <w:rPr>
          <w:bCs/>
          <w:sz w:val="23"/>
          <w:szCs w:val="23"/>
        </w:rPr>
      </w:pPr>
      <w:r>
        <w:rPr>
          <w:rFonts w:eastAsia="Times New Roman"/>
          <w:b/>
          <w:sz w:val="23"/>
          <w:szCs w:val="23"/>
          <w:lang w:eastAsia="pt-BR"/>
        </w:rPr>
        <w:t>11</w:t>
      </w:r>
      <w:r w:rsidR="008624A2" w:rsidRPr="00F11D02">
        <w:rPr>
          <w:rFonts w:eastAsia="Times New Roman"/>
          <w:b/>
          <w:sz w:val="23"/>
          <w:szCs w:val="23"/>
          <w:lang w:eastAsia="pt-BR"/>
        </w:rPr>
        <w:t>.2.</w:t>
      </w:r>
      <w:r w:rsidR="008624A2">
        <w:rPr>
          <w:rFonts w:eastAsia="Times New Roman"/>
          <w:sz w:val="23"/>
          <w:szCs w:val="23"/>
          <w:lang w:eastAsia="pt-BR"/>
        </w:rPr>
        <w:t xml:space="preserve"> </w:t>
      </w:r>
      <w:r w:rsidR="008624A2" w:rsidRPr="00C947CB">
        <w:rPr>
          <w:bCs/>
          <w:sz w:val="23"/>
          <w:szCs w:val="23"/>
        </w:rPr>
        <w:t xml:space="preserve">Quantidade de </w:t>
      </w:r>
      <w:r w:rsidR="008624A2">
        <w:rPr>
          <w:bCs/>
          <w:sz w:val="23"/>
          <w:szCs w:val="23"/>
        </w:rPr>
        <w:t>m</w:t>
      </w:r>
      <w:r w:rsidR="005F167F">
        <w:rPr>
          <w:bCs/>
          <w:sz w:val="23"/>
          <w:szCs w:val="23"/>
        </w:rPr>
        <w:t>ão de obra especializada (atual</w:t>
      </w:r>
      <w:r w:rsidR="008624A2">
        <w:rPr>
          <w:bCs/>
          <w:sz w:val="23"/>
          <w:szCs w:val="23"/>
        </w:rPr>
        <w:t>);</w:t>
      </w:r>
    </w:p>
    <w:p w:rsidR="005F167F" w:rsidRDefault="005F167F" w:rsidP="009B34B6">
      <w:pPr>
        <w:pStyle w:val="Default"/>
        <w:jc w:val="both"/>
        <w:rPr>
          <w:b/>
          <w:bCs/>
          <w:sz w:val="23"/>
          <w:szCs w:val="23"/>
        </w:rPr>
      </w:pPr>
    </w:p>
    <w:p w:rsidR="008624A2" w:rsidRDefault="00FA4404" w:rsidP="009B34B6">
      <w:pPr>
        <w:pStyle w:val="Default"/>
        <w:jc w:val="both"/>
        <w:rPr>
          <w:color w:val="auto"/>
          <w:sz w:val="23"/>
          <w:szCs w:val="23"/>
        </w:rPr>
      </w:pPr>
      <w:r>
        <w:rPr>
          <w:b/>
          <w:bCs/>
          <w:sz w:val="23"/>
          <w:szCs w:val="23"/>
        </w:rPr>
        <w:t>11</w:t>
      </w:r>
      <w:r w:rsidR="008624A2" w:rsidRPr="00F11D02">
        <w:rPr>
          <w:b/>
          <w:bCs/>
          <w:sz w:val="23"/>
          <w:szCs w:val="23"/>
        </w:rPr>
        <w:t>.3.</w:t>
      </w:r>
      <w:r w:rsidR="008624A2">
        <w:rPr>
          <w:bCs/>
          <w:sz w:val="23"/>
          <w:szCs w:val="23"/>
        </w:rPr>
        <w:t xml:space="preserve"> </w:t>
      </w:r>
      <w:r w:rsidR="008624A2" w:rsidRPr="00C947CB">
        <w:rPr>
          <w:bCs/>
          <w:sz w:val="23"/>
          <w:szCs w:val="23"/>
        </w:rPr>
        <w:t xml:space="preserve">Quantidade de </w:t>
      </w:r>
      <w:r w:rsidR="008624A2">
        <w:rPr>
          <w:bCs/>
          <w:sz w:val="23"/>
          <w:szCs w:val="23"/>
        </w:rPr>
        <w:t xml:space="preserve">nova mão de obra especializada que serão contratadas com a </w:t>
      </w:r>
      <w:r w:rsidR="008624A2" w:rsidRPr="00C947CB">
        <w:rPr>
          <w:bCs/>
          <w:sz w:val="23"/>
          <w:szCs w:val="23"/>
        </w:rPr>
        <w:t xml:space="preserve">implantação ou ampliação da atividade econômica em decorrência dos </w:t>
      </w:r>
      <w:r w:rsidR="008624A2" w:rsidRPr="00C947CB">
        <w:rPr>
          <w:color w:val="auto"/>
          <w:sz w:val="23"/>
          <w:szCs w:val="23"/>
        </w:rPr>
        <w:t>investimentos e futura doação de área</w:t>
      </w:r>
      <w:r w:rsidR="008624A2">
        <w:rPr>
          <w:color w:val="auto"/>
          <w:sz w:val="23"/>
          <w:szCs w:val="23"/>
        </w:rPr>
        <w:t>.</w:t>
      </w:r>
    </w:p>
    <w:p w:rsidR="005F167F" w:rsidRDefault="005F167F" w:rsidP="005F167F">
      <w:pPr>
        <w:pStyle w:val="Default"/>
        <w:jc w:val="both"/>
        <w:rPr>
          <w:bCs/>
          <w:sz w:val="23"/>
          <w:szCs w:val="23"/>
        </w:rPr>
      </w:pPr>
    </w:p>
    <w:tbl>
      <w:tblPr>
        <w:tblStyle w:val="Tabelacomgrade"/>
        <w:tblW w:w="0" w:type="auto"/>
        <w:tblLook w:val="04A0" w:firstRow="1" w:lastRow="0" w:firstColumn="1" w:lastColumn="0" w:noHBand="0" w:noVBand="1"/>
      </w:tblPr>
      <w:tblGrid>
        <w:gridCol w:w="9180"/>
      </w:tblGrid>
      <w:tr w:rsidR="005F167F" w:rsidTr="00FD6291">
        <w:tc>
          <w:tcPr>
            <w:tcW w:w="9180" w:type="dxa"/>
          </w:tcPr>
          <w:p w:rsidR="005F167F" w:rsidRDefault="00E974E6" w:rsidP="002F15C6">
            <w:pPr>
              <w:pStyle w:val="Default"/>
              <w:jc w:val="both"/>
              <w:rPr>
                <w:b/>
                <w:bCs/>
                <w:sz w:val="23"/>
                <w:szCs w:val="23"/>
              </w:rPr>
            </w:pPr>
            <w:r>
              <w:rPr>
                <w:bCs/>
                <w:i/>
                <w:sz w:val="23"/>
                <w:szCs w:val="23"/>
              </w:rPr>
              <w:t>Somente p</w:t>
            </w:r>
            <w:r w:rsidR="005F167F" w:rsidRPr="005F167F">
              <w:rPr>
                <w:bCs/>
                <w:i/>
                <w:sz w:val="23"/>
                <w:szCs w:val="23"/>
              </w:rPr>
              <w:t>ara empresa de base tecnológica</w:t>
            </w:r>
          </w:p>
          <w:p w:rsidR="005F167F" w:rsidRDefault="005F167F" w:rsidP="002F15C6">
            <w:pPr>
              <w:pStyle w:val="Default"/>
              <w:jc w:val="both"/>
              <w:rPr>
                <w:b/>
                <w:bCs/>
                <w:sz w:val="23"/>
                <w:szCs w:val="23"/>
              </w:rPr>
            </w:pPr>
          </w:p>
          <w:p w:rsidR="005F167F" w:rsidRDefault="005F167F" w:rsidP="002F15C6">
            <w:pPr>
              <w:pStyle w:val="Default"/>
              <w:jc w:val="both"/>
              <w:rPr>
                <w:bCs/>
                <w:sz w:val="23"/>
                <w:szCs w:val="23"/>
              </w:rPr>
            </w:pPr>
            <w:r w:rsidRPr="005F167F">
              <w:rPr>
                <w:b/>
                <w:bCs/>
                <w:sz w:val="23"/>
                <w:szCs w:val="23"/>
              </w:rPr>
              <w:t>Quantidade de mão de obra especializada (</w:t>
            </w:r>
            <w:r w:rsidRPr="005F167F">
              <w:rPr>
                <w:b/>
                <w:bCs/>
                <w:i/>
                <w:sz w:val="23"/>
                <w:szCs w:val="23"/>
              </w:rPr>
              <w:t>atual</w:t>
            </w:r>
            <w:r w:rsidRPr="005F167F">
              <w:rPr>
                <w:b/>
                <w:bCs/>
                <w:sz w:val="23"/>
                <w:szCs w:val="23"/>
              </w:rPr>
              <w:t>)</w:t>
            </w:r>
            <w:r>
              <w:rPr>
                <w:bCs/>
                <w:sz w:val="23"/>
                <w:szCs w:val="23"/>
              </w:rPr>
              <w:t>:</w:t>
            </w:r>
            <w:r w:rsidR="0077287A">
              <w:rPr>
                <w:bCs/>
                <w:sz w:val="23"/>
                <w:szCs w:val="23"/>
              </w:rPr>
              <w:t xml:space="preserve"> </w:t>
            </w:r>
            <w:r w:rsidR="0077287A">
              <w:rPr>
                <w:rFonts w:eastAsia="Times New Roman"/>
                <w:sz w:val="23"/>
                <w:szCs w:val="23"/>
                <w:lang w:eastAsia="pt-BR"/>
              </w:rPr>
              <w:t>(</w:t>
            </w:r>
            <w:r w:rsidR="0077287A" w:rsidRPr="0077287A">
              <w:rPr>
                <w:rFonts w:eastAsia="Times New Roman"/>
                <w:i/>
                <w:sz w:val="23"/>
                <w:szCs w:val="23"/>
                <w:lang w:eastAsia="pt-BR"/>
              </w:rPr>
              <w:t>preencher</w:t>
            </w:r>
            <w:r w:rsidR="0077287A">
              <w:rPr>
                <w:rFonts w:eastAsia="Times New Roman"/>
                <w:sz w:val="23"/>
                <w:szCs w:val="23"/>
                <w:lang w:eastAsia="pt-BR"/>
              </w:rPr>
              <w:t>)</w:t>
            </w:r>
            <w:r w:rsidR="007A373F">
              <w:rPr>
                <w:rFonts w:eastAsia="Times New Roman"/>
                <w:sz w:val="23"/>
                <w:szCs w:val="23"/>
                <w:lang w:eastAsia="pt-BR"/>
              </w:rPr>
              <w:t>*</w:t>
            </w:r>
          </w:p>
          <w:p w:rsidR="005F167F" w:rsidRDefault="005F167F" w:rsidP="002F15C6">
            <w:pPr>
              <w:pStyle w:val="Default"/>
              <w:jc w:val="both"/>
              <w:rPr>
                <w:bCs/>
                <w:sz w:val="23"/>
                <w:szCs w:val="23"/>
              </w:rPr>
            </w:pPr>
          </w:p>
          <w:p w:rsidR="005F167F" w:rsidRDefault="005F167F" w:rsidP="002F15C6">
            <w:pPr>
              <w:pStyle w:val="Default"/>
              <w:jc w:val="both"/>
              <w:rPr>
                <w:bCs/>
                <w:sz w:val="23"/>
                <w:szCs w:val="23"/>
              </w:rPr>
            </w:pPr>
            <w:r w:rsidRPr="005F167F">
              <w:rPr>
                <w:b/>
                <w:bCs/>
                <w:sz w:val="23"/>
                <w:szCs w:val="23"/>
              </w:rPr>
              <w:t>Quantidade de nova mão de obra especializada (que serão gerados</w:t>
            </w:r>
            <w:r>
              <w:rPr>
                <w:bCs/>
                <w:sz w:val="23"/>
                <w:szCs w:val="23"/>
              </w:rPr>
              <w:t>):</w:t>
            </w:r>
            <w:r w:rsidR="0077287A">
              <w:rPr>
                <w:bCs/>
                <w:sz w:val="23"/>
                <w:szCs w:val="23"/>
              </w:rPr>
              <w:t xml:space="preserve"> </w:t>
            </w:r>
            <w:r w:rsidR="0077287A">
              <w:rPr>
                <w:rFonts w:eastAsia="Times New Roman"/>
                <w:sz w:val="23"/>
                <w:szCs w:val="23"/>
                <w:lang w:eastAsia="pt-BR"/>
              </w:rPr>
              <w:t>(</w:t>
            </w:r>
            <w:r w:rsidR="0077287A" w:rsidRPr="0077287A">
              <w:rPr>
                <w:rFonts w:eastAsia="Times New Roman"/>
                <w:i/>
                <w:sz w:val="23"/>
                <w:szCs w:val="23"/>
                <w:lang w:eastAsia="pt-BR"/>
              </w:rPr>
              <w:t>preencher</w:t>
            </w:r>
            <w:r w:rsidR="0077287A">
              <w:rPr>
                <w:rFonts w:eastAsia="Times New Roman"/>
                <w:sz w:val="23"/>
                <w:szCs w:val="23"/>
                <w:lang w:eastAsia="pt-BR"/>
              </w:rPr>
              <w:t>)</w:t>
            </w:r>
          </w:p>
          <w:p w:rsidR="005F167F" w:rsidRDefault="005F167F" w:rsidP="002F15C6">
            <w:pPr>
              <w:pStyle w:val="Default"/>
              <w:jc w:val="both"/>
              <w:rPr>
                <w:bCs/>
                <w:sz w:val="23"/>
                <w:szCs w:val="23"/>
              </w:rPr>
            </w:pPr>
          </w:p>
          <w:p w:rsidR="007A373F" w:rsidRDefault="007A373F" w:rsidP="007A373F">
            <w:pPr>
              <w:pStyle w:val="Default"/>
              <w:jc w:val="right"/>
              <w:rPr>
                <w:bCs/>
                <w:sz w:val="23"/>
                <w:szCs w:val="23"/>
              </w:rPr>
            </w:pPr>
            <w:r>
              <w:rPr>
                <w:bCs/>
                <w:sz w:val="23"/>
                <w:szCs w:val="23"/>
              </w:rPr>
              <w:t>*</w:t>
            </w:r>
            <w:r w:rsidRPr="007A373F">
              <w:rPr>
                <w:bCs/>
                <w:i/>
                <w:sz w:val="23"/>
                <w:szCs w:val="23"/>
              </w:rPr>
              <w:t>comprovar conforme item</w:t>
            </w:r>
            <w:r>
              <w:rPr>
                <w:bCs/>
                <w:i/>
                <w:sz w:val="23"/>
                <w:szCs w:val="23"/>
              </w:rPr>
              <w:t xml:space="preserve"> 5.3.</w:t>
            </w:r>
            <w:r w:rsidR="00E974E6">
              <w:rPr>
                <w:bCs/>
                <w:i/>
                <w:sz w:val="23"/>
                <w:szCs w:val="23"/>
              </w:rPr>
              <w:t>4</w:t>
            </w:r>
            <w:r w:rsidRPr="007A373F">
              <w:rPr>
                <w:bCs/>
                <w:i/>
                <w:sz w:val="23"/>
                <w:szCs w:val="23"/>
              </w:rPr>
              <w:t xml:space="preserve"> do Edital.</w:t>
            </w:r>
          </w:p>
        </w:tc>
      </w:tr>
    </w:tbl>
    <w:p w:rsidR="002E2DBB" w:rsidRDefault="002E2DBB" w:rsidP="009B34B6">
      <w:pPr>
        <w:pStyle w:val="Default"/>
        <w:jc w:val="both"/>
        <w:rPr>
          <w:color w:val="auto"/>
          <w:sz w:val="23"/>
          <w:szCs w:val="23"/>
        </w:rPr>
      </w:pPr>
    </w:p>
    <w:p w:rsidR="006B1959" w:rsidRDefault="005D3A86" w:rsidP="006B1959">
      <w:pPr>
        <w:pStyle w:val="Default"/>
        <w:jc w:val="both"/>
        <w:rPr>
          <w:color w:val="auto"/>
          <w:sz w:val="23"/>
          <w:szCs w:val="23"/>
        </w:rPr>
      </w:pPr>
      <w:r>
        <w:rPr>
          <w:b/>
          <w:bCs/>
          <w:sz w:val="23"/>
          <w:szCs w:val="23"/>
        </w:rPr>
        <w:t>12</w:t>
      </w:r>
      <w:r w:rsidR="006B1959">
        <w:rPr>
          <w:b/>
          <w:bCs/>
          <w:sz w:val="23"/>
          <w:szCs w:val="23"/>
        </w:rPr>
        <w:t>. QUANTIDADE DE EMPREGADOS REABILITADOS OU PESSOAS PORTADORAS DE DEFICIÊNCIA:</w:t>
      </w:r>
      <w:r w:rsidR="006B1959" w:rsidRPr="002570D6">
        <w:rPr>
          <w:bCs/>
          <w:sz w:val="23"/>
          <w:szCs w:val="23"/>
        </w:rPr>
        <w:t xml:space="preserve"> para empresas que possuírem 100 (cem) ou mais empregados, apresentar a quantidade de cargos destinados a beneficiários reabilitados (BR) ou pessoas portadoras de deficiência (PPD), habilitadas.</w:t>
      </w:r>
    </w:p>
    <w:p w:rsidR="006B1959" w:rsidRDefault="006B1959" w:rsidP="006B1959">
      <w:pPr>
        <w:pStyle w:val="Default"/>
        <w:jc w:val="both"/>
        <w:rPr>
          <w:sz w:val="23"/>
          <w:szCs w:val="23"/>
        </w:rPr>
      </w:pPr>
    </w:p>
    <w:tbl>
      <w:tblPr>
        <w:tblStyle w:val="Tabelacomgrade"/>
        <w:tblW w:w="0" w:type="auto"/>
        <w:tblLook w:val="04A0" w:firstRow="1" w:lastRow="0" w:firstColumn="1" w:lastColumn="0" w:noHBand="0" w:noVBand="1"/>
      </w:tblPr>
      <w:tblGrid>
        <w:gridCol w:w="9180"/>
      </w:tblGrid>
      <w:tr w:rsidR="006B1959" w:rsidTr="00FD6291">
        <w:tc>
          <w:tcPr>
            <w:tcW w:w="9180" w:type="dxa"/>
          </w:tcPr>
          <w:p w:rsidR="006B1959" w:rsidRDefault="006B1959" w:rsidP="00F203E8">
            <w:pPr>
              <w:pStyle w:val="Default"/>
              <w:jc w:val="both"/>
              <w:rPr>
                <w:b/>
                <w:sz w:val="23"/>
                <w:szCs w:val="23"/>
              </w:rPr>
            </w:pPr>
            <w:r>
              <w:rPr>
                <w:b/>
                <w:sz w:val="23"/>
                <w:szCs w:val="23"/>
              </w:rPr>
              <w:t xml:space="preserve">Quantidade de beneficiários reabilitados (BR): </w:t>
            </w:r>
            <w:r>
              <w:rPr>
                <w:rFonts w:eastAsia="Times New Roman"/>
                <w:sz w:val="23"/>
                <w:szCs w:val="23"/>
                <w:lang w:eastAsia="pt-BR"/>
              </w:rPr>
              <w:t>(</w:t>
            </w:r>
            <w:r w:rsidRPr="0077287A">
              <w:rPr>
                <w:rFonts w:eastAsia="Times New Roman"/>
                <w:i/>
                <w:sz w:val="23"/>
                <w:szCs w:val="23"/>
                <w:lang w:eastAsia="pt-BR"/>
              </w:rPr>
              <w:t>preencher</w:t>
            </w:r>
            <w:r>
              <w:rPr>
                <w:rFonts w:eastAsia="Times New Roman"/>
                <w:sz w:val="23"/>
                <w:szCs w:val="23"/>
                <w:lang w:eastAsia="pt-BR"/>
              </w:rPr>
              <w:t>)</w:t>
            </w:r>
            <w:r w:rsidR="001A3CF9">
              <w:rPr>
                <w:rFonts w:eastAsia="Times New Roman"/>
                <w:sz w:val="23"/>
                <w:szCs w:val="23"/>
                <w:lang w:eastAsia="pt-BR"/>
              </w:rPr>
              <w:t>*</w:t>
            </w:r>
          </w:p>
          <w:p w:rsidR="006B1959" w:rsidRDefault="006B1959" w:rsidP="00F203E8">
            <w:pPr>
              <w:pStyle w:val="Default"/>
              <w:jc w:val="both"/>
              <w:rPr>
                <w:b/>
                <w:sz w:val="23"/>
                <w:szCs w:val="23"/>
              </w:rPr>
            </w:pPr>
          </w:p>
          <w:p w:rsidR="006B1959" w:rsidRDefault="006B1959" w:rsidP="00F203E8">
            <w:pPr>
              <w:pStyle w:val="Default"/>
              <w:jc w:val="both"/>
              <w:rPr>
                <w:rFonts w:eastAsia="Times New Roman"/>
                <w:sz w:val="23"/>
                <w:szCs w:val="23"/>
                <w:lang w:eastAsia="pt-BR"/>
              </w:rPr>
            </w:pPr>
            <w:r>
              <w:rPr>
                <w:b/>
                <w:sz w:val="23"/>
                <w:szCs w:val="23"/>
              </w:rPr>
              <w:t xml:space="preserve">Quantidade de pessoas portadoras de deficiência (PPD): </w:t>
            </w:r>
            <w:r>
              <w:rPr>
                <w:rFonts w:eastAsia="Times New Roman"/>
                <w:sz w:val="23"/>
                <w:szCs w:val="23"/>
                <w:lang w:eastAsia="pt-BR"/>
              </w:rPr>
              <w:t>(</w:t>
            </w:r>
            <w:r w:rsidRPr="0077287A">
              <w:rPr>
                <w:rFonts w:eastAsia="Times New Roman"/>
                <w:i/>
                <w:sz w:val="23"/>
                <w:szCs w:val="23"/>
                <w:lang w:eastAsia="pt-BR"/>
              </w:rPr>
              <w:t>preencher</w:t>
            </w:r>
            <w:r>
              <w:rPr>
                <w:rFonts w:eastAsia="Times New Roman"/>
                <w:sz w:val="23"/>
                <w:szCs w:val="23"/>
                <w:lang w:eastAsia="pt-BR"/>
              </w:rPr>
              <w:t>)</w:t>
            </w:r>
            <w:r w:rsidR="001A3CF9">
              <w:rPr>
                <w:rFonts w:eastAsia="Times New Roman"/>
                <w:sz w:val="23"/>
                <w:szCs w:val="23"/>
                <w:lang w:eastAsia="pt-BR"/>
              </w:rPr>
              <w:t>*</w:t>
            </w:r>
          </w:p>
          <w:p w:rsidR="001A3CF9" w:rsidRDefault="001A3CF9" w:rsidP="00F203E8">
            <w:pPr>
              <w:pStyle w:val="Default"/>
              <w:jc w:val="both"/>
              <w:rPr>
                <w:rFonts w:eastAsia="Times New Roman"/>
                <w:sz w:val="23"/>
                <w:szCs w:val="23"/>
                <w:lang w:eastAsia="pt-BR"/>
              </w:rPr>
            </w:pPr>
          </w:p>
          <w:p w:rsidR="006B1959" w:rsidRDefault="001A3CF9" w:rsidP="001A3CF9">
            <w:pPr>
              <w:pStyle w:val="Default"/>
              <w:jc w:val="right"/>
              <w:rPr>
                <w:sz w:val="23"/>
                <w:szCs w:val="23"/>
              </w:rPr>
            </w:pPr>
            <w:r>
              <w:rPr>
                <w:bCs/>
                <w:sz w:val="23"/>
                <w:szCs w:val="23"/>
              </w:rPr>
              <w:t>*</w:t>
            </w:r>
            <w:r w:rsidRPr="007A373F">
              <w:rPr>
                <w:bCs/>
                <w:i/>
                <w:sz w:val="23"/>
                <w:szCs w:val="23"/>
              </w:rPr>
              <w:t>comprovar conforme item</w:t>
            </w:r>
            <w:r>
              <w:rPr>
                <w:bCs/>
                <w:i/>
                <w:sz w:val="23"/>
                <w:szCs w:val="23"/>
              </w:rPr>
              <w:t xml:space="preserve"> 5.3.</w:t>
            </w:r>
            <w:r w:rsidR="00E974E6">
              <w:rPr>
                <w:bCs/>
                <w:i/>
                <w:sz w:val="23"/>
                <w:szCs w:val="23"/>
              </w:rPr>
              <w:t>5</w:t>
            </w:r>
            <w:r w:rsidRPr="007A373F">
              <w:rPr>
                <w:bCs/>
                <w:i/>
                <w:sz w:val="23"/>
                <w:szCs w:val="23"/>
              </w:rPr>
              <w:t xml:space="preserve"> do Edital.</w:t>
            </w:r>
          </w:p>
        </w:tc>
      </w:tr>
    </w:tbl>
    <w:p w:rsidR="006B1959" w:rsidRPr="00AD591B" w:rsidRDefault="006B1959" w:rsidP="009B34B6">
      <w:pPr>
        <w:pStyle w:val="Default"/>
        <w:jc w:val="both"/>
        <w:rPr>
          <w:color w:val="auto"/>
          <w:sz w:val="23"/>
          <w:szCs w:val="23"/>
        </w:rPr>
      </w:pPr>
    </w:p>
    <w:p w:rsidR="008624A2" w:rsidRDefault="008624A2" w:rsidP="009B34B6">
      <w:pPr>
        <w:pStyle w:val="Default"/>
        <w:jc w:val="both"/>
        <w:rPr>
          <w:color w:val="auto"/>
          <w:sz w:val="23"/>
          <w:szCs w:val="23"/>
        </w:rPr>
      </w:pPr>
      <w:r>
        <w:rPr>
          <w:b/>
          <w:bCs/>
          <w:sz w:val="23"/>
          <w:szCs w:val="23"/>
        </w:rPr>
        <w:t>1</w:t>
      </w:r>
      <w:r w:rsidR="005D3A86">
        <w:rPr>
          <w:b/>
          <w:bCs/>
          <w:sz w:val="23"/>
          <w:szCs w:val="23"/>
        </w:rPr>
        <w:t>3</w:t>
      </w:r>
      <w:r>
        <w:rPr>
          <w:b/>
          <w:bCs/>
          <w:sz w:val="23"/>
          <w:szCs w:val="23"/>
        </w:rPr>
        <w:t>. ESTUDO DE VIABILIDADE DA ATIVIDADE ECONÔMICA</w:t>
      </w:r>
      <w:r w:rsidR="0038375E">
        <w:rPr>
          <w:b/>
          <w:bCs/>
          <w:sz w:val="23"/>
          <w:szCs w:val="23"/>
        </w:rPr>
        <w:t xml:space="preserve"> </w:t>
      </w:r>
      <w:r w:rsidR="0038375E" w:rsidRPr="0038375E">
        <w:rPr>
          <w:color w:val="auto"/>
          <w:sz w:val="23"/>
          <w:szCs w:val="23"/>
        </w:rPr>
        <w:t>(</w:t>
      </w:r>
      <w:r w:rsidR="0038375E" w:rsidRPr="0038375E">
        <w:rPr>
          <w:i/>
          <w:color w:val="auto"/>
          <w:sz w:val="23"/>
          <w:szCs w:val="23"/>
        </w:rPr>
        <w:t>pode ser apresentado em anexo ao Projeto Individual</w:t>
      </w:r>
      <w:r w:rsidR="0038375E" w:rsidRPr="0038375E">
        <w:rPr>
          <w:color w:val="auto"/>
          <w:sz w:val="23"/>
          <w:szCs w:val="23"/>
        </w:rPr>
        <w:t>)</w:t>
      </w:r>
      <w:r w:rsidR="00594D46">
        <w:rPr>
          <w:color w:val="auto"/>
          <w:sz w:val="23"/>
          <w:szCs w:val="23"/>
        </w:rPr>
        <w:t>:</w:t>
      </w:r>
      <w:r w:rsidR="00890589">
        <w:rPr>
          <w:color w:val="auto"/>
          <w:sz w:val="23"/>
          <w:szCs w:val="23"/>
        </w:rPr>
        <w:t xml:space="preserve"> relatório</w:t>
      </w:r>
      <w:r w:rsidR="00594D46">
        <w:rPr>
          <w:color w:val="auto"/>
          <w:sz w:val="23"/>
          <w:szCs w:val="23"/>
        </w:rPr>
        <w:t xml:space="preserve"> de estudo </w:t>
      </w:r>
      <w:r w:rsidR="00890589">
        <w:rPr>
          <w:color w:val="auto"/>
          <w:sz w:val="23"/>
          <w:szCs w:val="23"/>
        </w:rPr>
        <w:t>e análise econômicas e financeiras necessárias para a implantação ou ampliação da atividade econômica, através da apresentação da</w:t>
      </w:r>
      <w:r w:rsidR="00594D46">
        <w:rPr>
          <w:color w:val="auto"/>
          <w:sz w:val="23"/>
          <w:szCs w:val="23"/>
        </w:rPr>
        <w:t xml:space="preserve"> </w:t>
      </w:r>
      <w:r w:rsidR="00890589">
        <w:rPr>
          <w:color w:val="auto"/>
          <w:sz w:val="23"/>
          <w:szCs w:val="23"/>
        </w:rPr>
        <w:t>P</w:t>
      </w:r>
      <w:r w:rsidR="00594D46">
        <w:rPr>
          <w:color w:val="auto"/>
          <w:sz w:val="23"/>
          <w:szCs w:val="23"/>
        </w:rPr>
        <w:t xml:space="preserve">rojeção de </w:t>
      </w:r>
      <w:r w:rsidR="00890589">
        <w:rPr>
          <w:color w:val="auto"/>
          <w:sz w:val="23"/>
          <w:szCs w:val="23"/>
        </w:rPr>
        <w:t>R</w:t>
      </w:r>
      <w:r w:rsidR="00594D46">
        <w:rPr>
          <w:color w:val="auto"/>
          <w:sz w:val="23"/>
          <w:szCs w:val="23"/>
        </w:rPr>
        <w:t xml:space="preserve">eceitas; </w:t>
      </w:r>
      <w:r w:rsidR="00890589">
        <w:rPr>
          <w:color w:val="auto"/>
          <w:sz w:val="23"/>
          <w:szCs w:val="23"/>
        </w:rPr>
        <w:t>da P</w:t>
      </w:r>
      <w:r w:rsidR="00594D46">
        <w:rPr>
          <w:color w:val="auto"/>
          <w:sz w:val="23"/>
          <w:szCs w:val="23"/>
        </w:rPr>
        <w:t xml:space="preserve">rojeção de </w:t>
      </w:r>
      <w:r w:rsidR="00890589">
        <w:rPr>
          <w:color w:val="auto"/>
          <w:sz w:val="23"/>
          <w:szCs w:val="23"/>
        </w:rPr>
        <w:t>C</w:t>
      </w:r>
      <w:r w:rsidR="00594D46">
        <w:rPr>
          <w:color w:val="auto"/>
          <w:sz w:val="23"/>
          <w:szCs w:val="23"/>
        </w:rPr>
        <w:t xml:space="preserve">ustos, </w:t>
      </w:r>
      <w:r w:rsidR="00890589">
        <w:rPr>
          <w:color w:val="auto"/>
          <w:sz w:val="23"/>
          <w:szCs w:val="23"/>
        </w:rPr>
        <w:t>das D</w:t>
      </w:r>
      <w:r w:rsidR="00594D46">
        <w:rPr>
          <w:color w:val="auto"/>
          <w:sz w:val="23"/>
          <w:szCs w:val="23"/>
        </w:rPr>
        <w:t xml:space="preserve">espesas e </w:t>
      </w:r>
      <w:r w:rsidR="00890589">
        <w:rPr>
          <w:color w:val="auto"/>
          <w:sz w:val="23"/>
          <w:szCs w:val="23"/>
        </w:rPr>
        <w:t>dos</w:t>
      </w:r>
      <w:r w:rsidR="00594D46">
        <w:rPr>
          <w:color w:val="auto"/>
          <w:sz w:val="23"/>
          <w:szCs w:val="23"/>
        </w:rPr>
        <w:t xml:space="preserve"> </w:t>
      </w:r>
      <w:r w:rsidR="00890589">
        <w:rPr>
          <w:color w:val="auto"/>
          <w:sz w:val="23"/>
          <w:szCs w:val="23"/>
        </w:rPr>
        <w:t>I</w:t>
      </w:r>
      <w:r w:rsidR="00594D46">
        <w:rPr>
          <w:color w:val="auto"/>
          <w:sz w:val="23"/>
          <w:szCs w:val="23"/>
        </w:rPr>
        <w:t>nvestimentos necessários</w:t>
      </w:r>
      <w:r w:rsidR="00502671">
        <w:rPr>
          <w:color w:val="auto"/>
          <w:sz w:val="23"/>
          <w:szCs w:val="23"/>
        </w:rPr>
        <w:t xml:space="preserve"> e</w:t>
      </w:r>
      <w:r w:rsidR="001A6081">
        <w:rPr>
          <w:color w:val="auto"/>
          <w:sz w:val="23"/>
          <w:szCs w:val="23"/>
        </w:rPr>
        <w:t xml:space="preserve"> </w:t>
      </w:r>
      <w:r w:rsidR="00890589">
        <w:rPr>
          <w:color w:val="auto"/>
          <w:sz w:val="23"/>
          <w:szCs w:val="23"/>
        </w:rPr>
        <w:t>da P</w:t>
      </w:r>
      <w:r w:rsidR="001A6081">
        <w:rPr>
          <w:color w:val="auto"/>
          <w:sz w:val="23"/>
          <w:szCs w:val="23"/>
        </w:rPr>
        <w:t>rojeção d</w:t>
      </w:r>
      <w:r w:rsidR="00890589">
        <w:rPr>
          <w:color w:val="auto"/>
          <w:sz w:val="23"/>
          <w:szCs w:val="23"/>
        </w:rPr>
        <w:t>e</w:t>
      </w:r>
      <w:r w:rsidR="001A6081">
        <w:rPr>
          <w:color w:val="auto"/>
          <w:sz w:val="23"/>
          <w:szCs w:val="23"/>
        </w:rPr>
        <w:t xml:space="preserve"> </w:t>
      </w:r>
      <w:r w:rsidR="00890589">
        <w:rPr>
          <w:color w:val="auto"/>
          <w:sz w:val="23"/>
          <w:szCs w:val="23"/>
        </w:rPr>
        <w:t>F</w:t>
      </w:r>
      <w:r w:rsidR="001A6081">
        <w:rPr>
          <w:color w:val="auto"/>
          <w:sz w:val="23"/>
          <w:szCs w:val="23"/>
        </w:rPr>
        <w:t xml:space="preserve">luxo de </w:t>
      </w:r>
      <w:r w:rsidR="00890589">
        <w:rPr>
          <w:color w:val="auto"/>
          <w:sz w:val="23"/>
          <w:szCs w:val="23"/>
        </w:rPr>
        <w:t>C</w:t>
      </w:r>
      <w:r w:rsidR="001A6081">
        <w:rPr>
          <w:color w:val="auto"/>
          <w:sz w:val="23"/>
          <w:szCs w:val="23"/>
        </w:rPr>
        <w:t>aixa</w:t>
      </w:r>
      <w:r w:rsidR="00594D46">
        <w:rPr>
          <w:color w:val="auto"/>
          <w:sz w:val="23"/>
          <w:szCs w:val="23"/>
        </w:rPr>
        <w:t>.</w:t>
      </w:r>
    </w:p>
    <w:p w:rsidR="0077287A" w:rsidRDefault="0077287A" w:rsidP="009B34B6">
      <w:pPr>
        <w:pStyle w:val="Default"/>
        <w:jc w:val="both"/>
        <w:rPr>
          <w:color w:val="auto"/>
          <w:sz w:val="23"/>
          <w:szCs w:val="23"/>
        </w:rPr>
      </w:pPr>
    </w:p>
    <w:tbl>
      <w:tblPr>
        <w:tblStyle w:val="Tabelacomgrade"/>
        <w:tblW w:w="0" w:type="auto"/>
        <w:tblLook w:val="04A0" w:firstRow="1" w:lastRow="0" w:firstColumn="1" w:lastColumn="0" w:noHBand="0" w:noVBand="1"/>
      </w:tblPr>
      <w:tblGrid>
        <w:gridCol w:w="9180"/>
      </w:tblGrid>
      <w:tr w:rsidR="0077287A" w:rsidTr="00FD6291">
        <w:tc>
          <w:tcPr>
            <w:tcW w:w="9180" w:type="dxa"/>
          </w:tcPr>
          <w:p w:rsidR="0077287A" w:rsidRDefault="0077287A" w:rsidP="009B34B6">
            <w:pPr>
              <w:pStyle w:val="Default"/>
              <w:jc w:val="both"/>
              <w:rPr>
                <w:b/>
                <w:bCs/>
                <w:sz w:val="23"/>
                <w:szCs w:val="23"/>
              </w:rPr>
            </w:pPr>
            <w:r>
              <w:rPr>
                <w:b/>
                <w:bCs/>
                <w:sz w:val="23"/>
                <w:szCs w:val="23"/>
              </w:rPr>
              <w:t xml:space="preserve">Estudo de Viabilidade da Atividade Econômica </w:t>
            </w:r>
            <w:r w:rsidRPr="0038375E">
              <w:rPr>
                <w:color w:val="auto"/>
                <w:sz w:val="23"/>
                <w:szCs w:val="23"/>
              </w:rPr>
              <w:t>(</w:t>
            </w:r>
            <w:r w:rsidRPr="0038375E">
              <w:rPr>
                <w:i/>
                <w:color w:val="auto"/>
                <w:sz w:val="23"/>
                <w:szCs w:val="23"/>
              </w:rPr>
              <w:t>pode ser apresentado em anexo ao Projeto Individual</w:t>
            </w:r>
            <w:r w:rsidRPr="0038375E">
              <w:rPr>
                <w:color w:val="auto"/>
                <w:sz w:val="23"/>
                <w:szCs w:val="23"/>
              </w:rPr>
              <w:t>)</w:t>
            </w:r>
            <w:r>
              <w:rPr>
                <w:b/>
                <w:bCs/>
                <w:sz w:val="23"/>
                <w:szCs w:val="23"/>
              </w:rPr>
              <w:t xml:space="preserve">: </w:t>
            </w:r>
          </w:p>
          <w:p w:rsidR="0077287A" w:rsidRDefault="0077287A" w:rsidP="009B34B6">
            <w:pPr>
              <w:pStyle w:val="Default"/>
              <w:jc w:val="both"/>
              <w:rPr>
                <w:b/>
                <w:bCs/>
                <w:sz w:val="23"/>
                <w:szCs w:val="23"/>
              </w:rPr>
            </w:pPr>
          </w:p>
          <w:p w:rsidR="0077287A" w:rsidRDefault="0077287A" w:rsidP="00A54F28">
            <w:pPr>
              <w:pStyle w:val="Default"/>
              <w:jc w:val="center"/>
              <w:rPr>
                <w:b/>
                <w:bCs/>
                <w:sz w:val="23"/>
                <w:szCs w:val="23"/>
              </w:rPr>
            </w:pPr>
            <w:r>
              <w:rPr>
                <w:rFonts w:eastAsia="Times New Roman"/>
                <w:sz w:val="23"/>
                <w:szCs w:val="23"/>
                <w:lang w:eastAsia="pt-BR"/>
              </w:rPr>
              <w:t>(</w:t>
            </w:r>
            <w:r w:rsidRPr="0077287A">
              <w:rPr>
                <w:rFonts w:eastAsia="Times New Roman"/>
                <w:i/>
                <w:sz w:val="23"/>
                <w:szCs w:val="23"/>
                <w:lang w:eastAsia="pt-BR"/>
              </w:rPr>
              <w:t>preencher</w:t>
            </w:r>
            <w:r>
              <w:rPr>
                <w:rFonts w:eastAsia="Times New Roman"/>
                <w:sz w:val="23"/>
                <w:szCs w:val="23"/>
                <w:lang w:eastAsia="pt-BR"/>
              </w:rPr>
              <w:t>)</w:t>
            </w:r>
          </w:p>
          <w:p w:rsidR="0077287A" w:rsidRDefault="0077287A" w:rsidP="009B34B6">
            <w:pPr>
              <w:pStyle w:val="Default"/>
              <w:jc w:val="both"/>
              <w:rPr>
                <w:b/>
                <w:bCs/>
                <w:sz w:val="23"/>
                <w:szCs w:val="23"/>
              </w:rPr>
            </w:pPr>
          </w:p>
          <w:p w:rsidR="00890589" w:rsidRPr="00890589" w:rsidRDefault="00890589" w:rsidP="00890589">
            <w:pPr>
              <w:pStyle w:val="Default"/>
              <w:jc w:val="right"/>
              <w:rPr>
                <w:bCs/>
                <w:i/>
                <w:sz w:val="23"/>
                <w:szCs w:val="23"/>
              </w:rPr>
            </w:pPr>
            <w:r w:rsidRPr="00890589">
              <w:rPr>
                <w:bCs/>
                <w:i/>
                <w:sz w:val="23"/>
                <w:szCs w:val="23"/>
              </w:rPr>
              <w:t>*Observar os requisitos do Item 5.2.16 do Edital.</w:t>
            </w:r>
          </w:p>
        </w:tc>
      </w:tr>
    </w:tbl>
    <w:p w:rsidR="008624A2" w:rsidRDefault="008624A2" w:rsidP="009B34B6">
      <w:pPr>
        <w:pStyle w:val="Default"/>
        <w:jc w:val="both"/>
        <w:rPr>
          <w:b/>
          <w:bCs/>
          <w:sz w:val="23"/>
          <w:szCs w:val="23"/>
        </w:rPr>
      </w:pPr>
    </w:p>
    <w:p w:rsidR="002E2DBB" w:rsidRPr="008624A2" w:rsidRDefault="00FA4404" w:rsidP="009B34B6">
      <w:pPr>
        <w:pStyle w:val="Default"/>
        <w:jc w:val="both"/>
        <w:rPr>
          <w:b/>
          <w:bCs/>
          <w:sz w:val="23"/>
          <w:szCs w:val="23"/>
        </w:rPr>
      </w:pPr>
      <w:r>
        <w:rPr>
          <w:b/>
          <w:bCs/>
          <w:sz w:val="23"/>
          <w:szCs w:val="23"/>
        </w:rPr>
        <w:t>14</w:t>
      </w:r>
      <w:r w:rsidR="008624A2" w:rsidRPr="008624A2">
        <w:rPr>
          <w:b/>
          <w:bCs/>
          <w:sz w:val="23"/>
          <w:szCs w:val="23"/>
        </w:rPr>
        <w:t xml:space="preserve">. GERAÇÃO DE </w:t>
      </w:r>
      <w:r w:rsidR="0077287A">
        <w:rPr>
          <w:b/>
          <w:bCs/>
          <w:sz w:val="23"/>
          <w:szCs w:val="23"/>
        </w:rPr>
        <w:t>FATURAMENTO</w:t>
      </w:r>
      <w:r w:rsidR="008624A2">
        <w:rPr>
          <w:b/>
          <w:bCs/>
          <w:sz w:val="23"/>
          <w:szCs w:val="23"/>
        </w:rPr>
        <w:t xml:space="preserve"> DA ATIVIDADE ECONÔMICA</w:t>
      </w:r>
    </w:p>
    <w:p w:rsidR="008624A2" w:rsidRDefault="008624A2" w:rsidP="009B34B6">
      <w:pPr>
        <w:pStyle w:val="Default"/>
        <w:jc w:val="both"/>
        <w:rPr>
          <w:bCs/>
          <w:sz w:val="23"/>
          <w:szCs w:val="23"/>
        </w:rPr>
      </w:pPr>
    </w:p>
    <w:p w:rsidR="008624A2" w:rsidRDefault="00FA4404" w:rsidP="009B34B6">
      <w:pPr>
        <w:pStyle w:val="Default"/>
        <w:jc w:val="both"/>
        <w:rPr>
          <w:bCs/>
          <w:sz w:val="23"/>
          <w:szCs w:val="23"/>
        </w:rPr>
      </w:pPr>
      <w:r>
        <w:rPr>
          <w:b/>
          <w:bCs/>
          <w:sz w:val="23"/>
          <w:szCs w:val="23"/>
        </w:rPr>
        <w:t>14</w:t>
      </w:r>
      <w:r w:rsidR="008624A2" w:rsidRPr="008624A2">
        <w:rPr>
          <w:b/>
          <w:bCs/>
          <w:sz w:val="23"/>
          <w:szCs w:val="23"/>
        </w:rPr>
        <w:t>.1.</w:t>
      </w:r>
      <w:r w:rsidR="008624A2">
        <w:rPr>
          <w:bCs/>
          <w:sz w:val="23"/>
          <w:szCs w:val="23"/>
        </w:rPr>
        <w:t xml:space="preserve"> Geração de </w:t>
      </w:r>
      <w:r w:rsidR="0003600C">
        <w:rPr>
          <w:bCs/>
          <w:sz w:val="23"/>
          <w:szCs w:val="23"/>
        </w:rPr>
        <w:t>Faturamento</w:t>
      </w:r>
      <w:r w:rsidR="008624A2">
        <w:rPr>
          <w:bCs/>
          <w:sz w:val="23"/>
          <w:szCs w:val="23"/>
        </w:rPr>
        <w:t xml:space="preserve"> atual da atividade econômica.</w:t>
      </w:r>
    </w:p>
    <w:p w:rsidR="008624A2" w:rsidRDefault="008624A2" w:rsidP="009B34B6">
      <w:pPr>
        <w:pStyle w:val="Default"/>
        <w:jc w:val="both"/>
        <w:rPr>
          <w:bCs/>
          <w:sz w:val="23"/>
          <w:szCs w:val="23"/>
        </w:rPr>
      </w:pPr>
    </w:p>
    <w:p w:rsidR="002E2DBB" w:rsidRDefault="00FA4404" w:rsidP="009B34B6">
      <w:pPr>
        <w:pStyle w:val="Default"/>
        <w:jc w:val="both"/>
        <w:rPr>
          <w:color w:val="auto"/>
          <w:sz w:val="23"/>
          <w:szCs w:val="23"/>
        </w:rPr>
      </w:pPr>
      <w:r>
        <w:rPr>
          <w:b/>
          <w:bCs/>
          <w:sz w:val="23"/>
          <w:szCs w:val="23"/>
        </w:rPr>
        <w:t>14</w:t>
      </w:r>
      <w:r w:rsidR="008624A2" w:rsidRPr="008624A2">
        <w:rPr>
          <w:b/>
          <w:bCs/>
          <w:sz w:val="23"/>
          <w:szCs w:val="23"/>
        </w:rPr>
        <w:t>.2.</w:t>
      </w:r>
      <w:r w:rsidR="008624A2">
        <w:rPr>
          <w:bCs/>
          <w:sz w:val="23"/>
          <w:szCs w:val="23"/>
        </w:rPr>
        <w:t xml:space="preserve"> Perspectiva de Geração de </w:t>
      </w:r>
      <w:r w:rsidR="0003600C">
        <w:rPr>
          <w:bCs/>
          <w:sz w:val="23"/>
          <w:szCs w:val="23"/>
        </w:rPr>
        <w:t>Faturamento</w:t>
      </w:r>
      <w:r w:rsidR="008624A2">
        <w:rPr>
          <w:bCs/>
          <w:sz w:val="23"/>
          <w:szCs w:val="23"/>
        </w:rPr>
        <w:t xml:space="preserve"> com </w:t>
      </w:r>
      <w:r w:rsidR="002E2DBB" w:rsidRPr="00AD591B">
        <w:rPr>
          <w:color w:val="auto"/>
          <w:sz w:val="23"/>
          <w:szCs w:val="23"/>
        </w:rPr>
        <w:t>a implantação ou ampliação da atividade econômica em decorrência dos investimentos e futura doação de área</w:t>
      </w:r>
      <w:r w:rsidR="008624A2">
        <w:rPr>
          <w:color w:val="auto"/>
          <w:sz w:val="23"/>
          <w:szCs w:val="23"/>
        </w:rPr>
        <w:t>.</w:t>
      </w:r>
    </w:p>
    <w:p w:rsidR="0077287A" w:rsidRDefault="0077287A" w:rsidP="009B34B6">
      <w:pPr>
        <w:pStyle w:val="Default"/>
        <w:jc w:val="both"/>
        <w:rPr>
          <w:color w:val="auto"/>
          <w:sz w:val="23"/>
          <w:szCs w:val="23"/>
        </w:rPr>
      </w:pPr>
    </w:p>
    <w:tbl>
      <w:tblPr>
        <w:tblStyle w:val="Tabelacomgrade"/>
        <w:tblW w:w="0" w:type="auto"/>
        <w:tblLook w:val="04A0" w:firstRow="1" w:lastRow="0" w:firstColumn="1" w:lastColumn="0" w:noHBand="0" w:noVBand="1"/>
      </w:tblPr>
      <w:tblGrid>
        <w:gridCol w:w="9180"/>
      </w:tblGrid>
      <w:tr w:rsidR="0077287A" w:rsidTr="00FD6291">
        <w:tc>
          <w:tcPr>
            <w:tcW w:w="9180" w:type="dxa"/>
          </w:tcPr>
          <w:p w:rsidR="0077287A" w:rsidRDefault="0077287A" w:rsidP="009B34B6">
            <w:pPr>
              <w:pStyle w:val="Default"/>
              <w:jc w:val="both"/>
              <w:rPr>
                <w:color w:val="auto"/>
                <w:sz w:val="23"/>
                <w:szCs w:val="23"/>
              </w:rPr>
            </w:pPr>
            <w:r w:rsidRPr="0077287A">
              <w:rPr>
                <w:b/>
                <w:color w:val="auto"/>
                <w:sz w:val="23"/>
                <w:szCs w:val="23"/>
              </w:rPr>
              <w:t>Geração de Faturamento</w:t>
            </w:r>
            <w:r w:rsidR="00126226">
              <w:rPr>
                <w:b/>
                <w:color w:val="auto"/>
                <w:sz w:val="23"/>
                <w:szCs w:val="23"/>
              </w:rPr>
              <w:t xml:space="preserve"> (atual)</w:t>
            </w:r>
            <w:r>
              <w:rPr>
                <w:color w:val="auto"/>
                <w:sz w:val="23"/>
                <w:szCs w:val="23"/>
              </w:rPr>
              <w:t>:</w:t>
            </w:r>
            <w:r w:rsidR="00126226">
              <w:rPr>
                <w:color w:val="auto"/>
                <w:sz w:val="23"/>
                <w:szCs w:val="23"/>
              </w:rPr>
              <w:t xml:space="preserve"> </w:t>
            </w:r>
            <w:r w:rsidR="00126226">
              <w:rPr>
                <w:rFonts w:eastAsia="Times New Roman"/>
                <w:sz w:val="23"/>
                <w:szCs w:val="23"/>
                <w:lang w:eastAsia="pt-BR"/>
              </w:rPr>
              <w:t>(</w:t>
            </w:r>
            <w:r w:rsidR="00126226" w:rsidRPr="0077287A">
              <w:rPr>
                <w:rFonts w:eastAsia="Times New Roman"/>
                <w:i/>
                <w:sz w:val="23"/>
                <w:szCs w:val="23"/>
                <w:lang w:eastAsia="pt-BR"/>
              </w:rPr>
              <w:t>preencher</w:t>
            </w:r>
            <w:r w:rsidR="00126226">
              <w:rPr>
                <w:rFonts w:eastAsia="Times New Roman"/>
                <w:sz w:val="23"/>
                <w:szCs w:val="23"/>
                <w:lang w:eastAsia="pt-BR"/>
              </w:rPr>
              <w:t>)</w:t>
            </w:r>
          </w:p>
          <w:p w:rsidR="0077287A" w:rsidRDefault="0077287A" w:rsidP="009B34B6">
            <w:pPr>
              <w:pStyle w:val="Default"/>
              <w:jc w:val="both"/>
              <w:rPr>
                <w:color w:val="auto"/>
                <w:sz w:val="23"/>
                <w:szCs w:val="23"/>
              </w:rPr>
            </w:pPr>
          </w:p>
          <w:p w:rsidR="0077287A" w:rsidRDefault="0077287A" w:rsidP="009B34B6">
            <w:pPr>
              <w:pStyle w:val="Default"/>
              <w:jc w:val="both"/>
              <w:rPr>
                <w:color w:val="auto"/>
                <w:sz w:val="23"/>
                <w:szCs w:val="23"/>
              </w:rPr>
            </w:pPr>
            <w:r w:rsidRPr="0077287A">
              <w:rPr>
                <w:b/>
                <w:color w:val="auto"/>
                <w:sz w:val="23"/>
                <w:szCs w:val="23"/>
              </w:rPr>
              <w:t>Perspectiva de Geração de</w:t>
            </w:r>
            <w:r w:rsidR="00890589">
              <w:rPr>
                <w:b/>
                <w:color w:val="auto"/>
                <w:sz w:val="23"/>
                <w:szCs w:val="23"/>
              </w:rPr>
              <w:t xml:space="preserve"> </w:t>
            </w:r>
            <w:r w:rsidRPr="0077287A">
              <w:rPr>
                <w:b/>
                <w:color w:val="auto"/>
                <w:sz w:val="23"/>
                <w:szCs w:val="23"/>
              </w:rPr>
              <w:t>Faturamento</w:t>
            </w:r>
            <w:r>
              <w:rPr>
                <w:color w:val="auto"/>
                <w:sz w:val="23"/>
                <w:szCs w:val="23"/>
              </w:rPr>
              <w:t>:</w:t>
            </w:r>
            <w:r w:rsidR="00126226">
              <w:rPr>
                <w:rFonts w:eastAsia="Times New Roman"/>
                <w:sz w:val="23"/>
                <w:szCs w:val="23"/>
                <w:lang w:eastAsia="pt-BR"/>
              </w:rPr>
              <w:t xml:space="preserve"> (</w:t>
            </w:r>
            <w:r w:rsidR="00126226" w:rsidRPr="0077287A">
              <w:rPr>
                <w:rFonts w:eastAsia="Times New Roman"/>
                <w:i/>
                <w:sz w:val="23"/>
                <w:szCs w:val="23"/>
                <w:lang w:eastAsia="pt-BR"/>
              </w:rPr>
              <w:t>preencher</w:t>
            </w:r>
            <w:r w:rsidR="00126226">
              <w:rPr>
                <w:rFonts w:eastAsia="Times New Roman"/>
                <w:sz w:val="23"/>
                <w:szCs w:val="23"/>
                <w:lang w:eastAsia="pt-BR"/>
              </w:rPr>
              <w:t>)</w:t>
            </w:r>
          </w:p>
          <w:p w:rsidR="0077287A" w:rsidRDefault="0077287A" w:rsidP="009B34B6">
            <w:pPr>
              <w:pStyle w:val="Default"/>
              <w:jc w:val="both"/>
              <w:rPr>
                <w:color w:val="auto"/>
                <w:sz w:val="23"/>
                <w:szCs w:val="23"/>
              </w:rPr>
            </w:pPr>
          </w:p>
        </w:tc>
      </w:tr>
    </w:tbl>
    <w:p w:rsidR="00762DE6" w:rsidRDefault="00762DE6" w:rsidP="009B34B6">
      <w:pPr>
        <w:pStyle w:val="Default"/>
        <w:jc w:val="both"/>
        <w:rPr>
          <w:color w:val="auto"/>
          <w:sz w:val="23"/>
          <w:szCs w:val="23"/>
        </w:rPr>
      </w:pPr>
    </w:p>
    <w:p w:rsidR="00126226" w:rsidRDefault="00FA4404" w:rsidP="00762DE6">
      <w:pPr>
        <w:pStyle w:val="Default"/>
        <w:jc w:val="both"/>
        <w:rPr>
          <w:bCs/>
          <w:sz w:val="23"/>
          <w:szCs w:val="23"/>
        </w:rPr>
      </w:pPr>
      <w:r>
        <w:rPr>
          <w:b/>
          <w:bCs/>
          <w:sz w:val="23"/>
          <w:szCs w:val="23"/>
        </w:rPr>
        <w:t>15</w:t>
      </w:r>
      <w:r w:rsidR="00AF5980">
        <w:rPr>
          <w:b/>
          <w:bCs/>
          <w:sz w:val="23"/>
          <w:szCs w:val="23"/>
        </w:rPr>
        <w:t>. CRONOGRAMA FÍSICO e QUADRO DE INVESTIMENTOS PARA</w:t>
      </w:r>
      <w:r w:rsidR="008624A2">
        <w:rPr>
          <w:b/>
          <w:bCs/>
          <w:sz w:val="23"/>
          <w:szCs w:val="23"/>
        </w:rPr>
        <w:t xml:space="preserve"> IMPLANTAÇÃO OU AMPLIAÇÃO DA ATIVIDADE ECONÔMICA</w:t>
      </w:r>
      <w:r w:rsidR="00762DE6">
        <w:rPr>
          <w:bCs/>
          <w:sz w:val="23"/>
          <w:szCs w:val="23"/>
        </w:rPr>
        <w:t xml:space="preserve">: </w:t>
      </w:r>
      <w:r w:rsidR="00762DE6" w:rsidRPr="00AD591B">
        <w:rPr>
          <w:bCs/>
          <w:sz w:val="23"/>
          <w:szCs w:val="23"/>
        </w:rPr>
        <w:t xml:space="preserve">apresentação de cronograma físico e </w:t>
      </w:r>
      <w:r w:rsidR="006953E9">
        <w:rPr>
          <w:bCs/>
          <w:sz w:val="23"/>
          <w:szCs w:val="23"/>
        </w:rPr>
        <w:t xml:space="preserve">quadro </w:t>
      </w:r>
      <w:r w:rsidR="00B4609F">
        <w:rPr>
          <w:bCs/>
          <w:sz w:val="23"/>
          <w:szCs w:val="23"/>
        </w:rPr>
        <w:t>de investimentos</w:t>
      </w:r>
      <w:r w:rsidR="00762DE6" w:rsidRPr="00AD591B">
        <w:rPr>
          <w:bCs/>
          <w:sz w:val="23"/>
          <w:szCs w:val="23"/>
        </w:rPr>
        <w:t xml:space="preserve"> demonstrando a programação das atividades e as etapas tangíveis do projeto relacionado com as despesas financeiras de cada etapa, com finalidade de apresentar o planejamento, definição das datas e estima</w:t>
      </w:r>
      <w:r w:rsidR="002C0343">
        <w:rPr>
          <w:bCs/>
          <w:sz w:val="23"/>
          <w:szCs w:val="23"/>
        </w:rPr>
        <w:t>tivas e regras a serem seguidas (</w:t>
      </w:r>
      <w:r w:rsidR="002C0343" w:rsidRPr="002C0343">
        <w:rPr>
          <w:bCs/>
          <w:i/>
          <w:sz w:val="23"/>
          <w:szCs w:val="23"/>
        </w:rPr>
        <w:t>conforme quadro</w:t>
      </w:r>
      <w:r w:rsidR="00AF5980">
        <w:rPr>
          <w:bCs/>
          <w:i/>
          <w:sz w:val="23"/>
          <w:szCs w:val="23"/>
        </w:rPr>
        <w:t>s</w:t>
      </w:r>
      <w:r w:rsidR="002C0343" w:rsidRPr="002C0343">
        <w:rPr>
          <w:bCs/>
          <w:i/>
          <w:sz w:val="23"/>
          <w:szCs w:val="23"/>
        </w:rPr>
        <w:t xml:space="preserve"> exemplificativo</w:t>
      </w:r>
      <w:r w:rsidR="00AF5980">
        <w:rPr>
          <w:bCs/>
          <w:i/>
          <w:sz w:val="23"/>
          <w:szCs w:val="23"/>
        </w:rPr>
        <w:t>s</w:t>
      </w:r>
      <w:r w:rsidR="002C0343" w:rsidRPr="002C0343">
        <w:rPr>
          <w:bCs/>
          <w:i/>
          <w:sz w:val="23"/>
          <w:szCs w:val="23"/>
        </w:rPr>
        <w:t xml:space="preserve"> previsto</w:t>
      </w:r>
      <w:r w:rsidR="00AF5980">
        <w:rPr>
          <w:bCs/>
          <w:i/>
          <w:sz w:val="23"/>
          <w:szCs w:val="23"/>
        </w:rPr>
        <w:t>s</w:t>
      </w:r>
      <w:r w:rsidR="002C0343" w:rsidRPr="002C0343">
        <w:rPr>
          <w:bCs/>
          <w:i/>
          <w:sz w:val="23"/>
          <w:szCs w:val="23"/>
        </w:rPr>
        <w:t xml:space="preserve"> no Anexo IV</w:t>
      </w:r>
      <w:r w:rsidR="00AF5980">
        <w:rPr>
          <w:bCs/>
          <w:i/>
          <w:sz w:val="23"/>
          <w:szCs w:val="23"/>
        </w:rPr>
        <w:t xml:space="preserve"> e V</w:t>
      </w:r>
      <w:r w:rsidR="002C0343">
        <w:rPr>
          <w:bCs/>
          <w:sz w:val="23"/>
          <w:szCs w:val="23"/>
        </w:rPr>
        <w:t>).</w:t>
      </w:r>
    </w:p>
    <w:p w:rsidR="00126226" w:rsidRPr="00AD591B" w:rsidRDefault="00126226" w:rsidP="00762DE6">
      <w:pPr>
        <w:pStyle w:val="Default"/>
        <w:jc w:val="both"/>
        <w:rPr>
          <w:bCs/>
          <w:sz w:val="23"/>
          <w:szCs w:val="23"/>
        </w:rPr>
      </w:pPr>
    </w:p>
    <w:tbl>
      <w:tblPr>
        <w:tblStyle w:val="Tabelacomgrade"/>
        <w:tblW w:w="0" w:type="auto"/>
        <w:tblLook w:val="04A0" w:firstRow="1" w:lastRow="0" w:firstColumn="1" w:lastColumn="0" w:noHBand="0" w:noVBand="1"/>
      </w:tblPr>
      <w:tblGrid>
        <w:gridCol w:w="9180"/>
      </w:tblGrid>
      <w:tr w:rsidR="00126226" w:rsidTr="00FD6291">
        <w:tc>
          <w:tcPr>
            <w:tcW w:w="9180" w:type="dxa"/>
          </w:tcPr>
          <w:p w:rsidR="00126226" w:rsidRPr="00126226" w:rsidRDefault="00126226" w:rsidP="00762DE6">
            <w:pPr>
              <w:pStyle w:val="Default"/>
              <w:jc w:val="both"/>
              <w:rPr>
                <w:b/>
                <w:bCs/>
                <w:sz w:val="23"/>
                <w:szCs w:val="23"/>
              </w:rPr>
            </w:pPr>
            <w:r w:rsidRPr="00126226">
              <w:rPr>
                <w:b/>
                <w:bCs/>
                <w:sz w:val="23"/>
                <w:szCs w:val="23"/>
              </w:rPr>
              <w:t>Cronograma Físico:</w:t>
            </w:r>
            <w:r>
              <w:rPr>
                <w:b/>
                <w:bCs/>
                <w:sz w:val="23"/>
                <w:szCs w:val="23"/>
              </w:rPr>
              <w:t xml:space="preserve"> (apresentar em anexo, conforme cronograma exemplificativos previstos no Anexo IV)</w:t>
            </w:r>
          </w:p>
          <w:p w:rsidR="00126226" w:rsidRDefault="00126226" w:rsidP="00762DE6">
            <w:pPr>
              <w:pStyle w:val="Default"/>
              <w:jc w:val="both"/>
              <w:rPr>
                <w:bCs/>
                <w:sz w:val="23"/>
                <w:szCs w:val="23"/>
              </w:rPr>
            </w:pPr>
          </w:p>
          <w:p w:rsidR="00126226" w:rsidRDefault="00126226" w:rsidP="00762DE6">
            <w:pPr>
              <w:pStyle w:val="Default"/>
              <w:jc w:val="both"/>
              <w:rPr>
                <w:b/>
                <w:bCs/>
                <w:sz w:val="23"/>
                <w:szCs w:val="23"/>
              </w:rPr>
            </w:pPr>
            <w:r w:rsidRPr="00126226">
              <w:rPr>
                <w:b/>
                <w:bCs/>
                <w:sz w:val="23"/>
                <w:szCs w:val="23"/>
              </w:rPr>
              <w:t xml:space="preserve">Quadro de Investimentos: </w:t>
            </w:r>
            <w:r>
              <w:rPr>
                <w:b/>
                <w:bCs/>
                <w:sz w:val="23"/>
                <w:szCs w:val="23"/>
              </w:rPr>
              <w:t>(apresentar em anexo, conforme cronograma exemplificativos previstos no Anexo V)</w:t>
            </w:r>
          </w:p>
          <w:p w:rsidR="00890589" w:rsidRDefault="00890589" w:rsidP="00762DE6">
            <w:pPr>
              <w:pStyle w:val="Default"/>
              <w:jc w:val="both"/>
              <w:rPr>
                <w:bCs/>
                <w:sz w:val="23"/>
                <w:szCs w:val="23"/>
              </w:rPr>
            </w:pPr>
          </w:p>
          <w:p w:rsidR="00890589" w:rsidRDefault="00890589" w:rsidP="00890589">
            <w:pPr>
              <w:pStyle w:val="Default"/>
              <w:jc w:val="right"/>
              <w:rPr>
                <w:bCs/>
                <w:sz w:val="23"/>
                <w:szCs w:val="23"/>
              </w:rPr>
            </w:pPr>
            <w:r>
              <w:rPr>
                <w:bCs/>
                <w:sz w:val="23"/>
                <w:szCs w:val="23"/>
              </w:rPr>
              <w:t>*Observar os requisitos do Item 5.2.18 do Edital.</w:t>
            </w:r>
          </w:p>
          <w:p w:rsidR="00126226" w:rsidRDefault="00126226" w:rsidP="00762DE6">
            <w:pPr>
              <w:pStyle w:val="Default"/>
              <w:jc w:val="both"/>
              <w:rPr>
                <w:bCs/>
                <w:sz w:val="23"/>
                <w:szCs w:val="23"/>
              </w:rPr>
            </w:pPr>
          </w:p>
        </w:tc>
      </w:tr>
    </w:tbl>
    <w:p w:rsidR="008624A2" w:rsidRDefault="008624A2" w:rsidP="009B34B6">
      <w:pPr>
        <w:pStyle w:val="Default"/>
        <w:jc w:val="both"/>
        <w:rPr>
          <w:b/>
          <w:bCs/>
          <w:sz w:val="23"/>
          <w:szCs w:val="23"/>
        </w:rPr>
      </w:pPr>
    </w:p>
    <w:p w:rsidR="007A373F" w:rsidRDefault="007A373F" w:rsidP="007A373F">
      <w:pPr>
        <w:pStyle w:val="Default"/>
        <w:jc w:val="both"/>
        <w:rPr>
          <w:bCs/>
          <w:sz w:val="23"/>
          <w:szCs w:val="23"/>
        </w:rPr>
      </w:pPr>
      <w:r>
        <w:rPr>
          <w:b/>
          <w:bCs/>
          <w:sz w:val="23"/>
          <w:szCs w:val="23"/>
        </w:rPr>
        <w:t xml:space="preserve">16- PARTICIPAÇÃO EM PROGRAMAS SOCIAIS: </w:t>
      </w:r>
      <w:r w:rsidRPr="007A373F">
        <w:rPr>
          <w:bCs/>
          <w:sz w:val="23"/>
          <w:szCs w:val="23"/>
        </w:rPr>
        <w:t>i</w:t>
      </w:r>
      <w:r>
        <w:rPr>
          <w:bCs/>
          <w:sz w:val="23"/>
          <w:szCs w:val="23"/>
        </w:rPr>
        <w:t xml:space="preserve">nformação de que a empresa </w:t>
      </w:r>
      <w:r w:rsidRPr="008E38C3">
        <w:rPr>
          <w:bCs/>
          <w:i/>
          <w:sz w:val="23"/>
          <w:szCs w:val="23"/>
        </w:rPr>
        <w:t>participa continuamente</w:t>
      </w:r>
      <w:r>
        <w:rPr>
          <w:bCs/>
          <w:sz w:val="23"/>
          <w:szCs w:val="23"/>
        </w:rPr>
        <w:t xml:space="preserve"> de Programas Sociais, nas áreas de assistência social, alimentação, saúde, educação, esporte, cultura ou outra área que agregue valores sociais de cidadania, de qualidade de vida ou de solidariedade e/ou fraternidade, com órgãos públicos, municipais, estaduais ou federais, ou </w:t>
      </w:r>
      <w:r w:rsidR="00147ADB">
        <w:rPr>
          <w:bCs/>
          <w:sz w:val="23"/>
          <w:szCs w:val="23"/>
        </w:rPr>
        <w:t xml:space="preserve">realiza projetos sociais internos em razão da função social da empresa, ou, ainda projetos destinados a entidades sociais do </w:t>
      </w:r>
      <w:r>
        <w:rPr>
          <w:bCs/>
          <w:sz w:val="23"/>
          <w:szCs w:val="23"/>
        </w:rPr>
        <w:t>terceiro setor, ou por meio de projetos sociais em geral, para resolução de problemas sociais crônicos.</w:t>
      </w:r>
    </w:p>
    <w:p w:rsidR="007A373F" w:rsidRDefault="007A373F" w:rsidP="007A373F">
      <w:pPr>
        <w:pStyle w:val="Default"/>
        <w:jc w:val="both"/>
        <w:rPr>
          <w:bCs/>
          <w:sz w:val="23"/>
          <w:szCs w:val="23"/>
        </w:rPr>
      </w:pPr>
    </w:p>
    <w:tbl>
      <w:tblPr>
        <w:tblStyle w:val="Tabelacomgrade"/>
        <w:tblW w:w="0" w:type="auto"/>
        <w:tblLook w:val="04A0" w:firstRow="1" w:lastRow="0" w:firstColumn="1" w:lastColumn="0" w:noHBand="0" w:noVBand="1"/>
      </w:tblPr>
      <w:tblGrid>
        <w:gridCol w:w="9180"/>
      </w:tblGrid>
      <w:tr w:rsidR="007A373F" w:rsidTr="00FD6291">
        <w:tc>
          <w:tcPr>
            <w:tcW w:w="9180" w:type="dxa"/>
          </w:tcPr>
          <w:p w:rsidR="00C65810" w:rsidRDefault="007A373F" w:rsidP="007A373F">
            <w:pPr>
              <w:pStyle w:val="Default"/>
              <w:rPr>
                <w:bCs/>
                <w:sz w:val="23"/>
                <w:szCs w:val="23"/>
              </w:rPr>
            </w:pPr>
            <w:r>
              <w:rPr>
                <w:bCs/>
                <w:sz w:val="23"/>
                <w:szCs w:val="23"/>
              </w:rPr>
              <w:t xml:space="preserve">Programais Sociais em que participa: </w:t>
            </w:r>
            <w:r w:rsidR="00C65810">
              <w:rPr>
                <w:bCs/>
                <w:sz w:val="23"/>
                <w:szCs w:val="23"/>
              </w:rPr>
              <w:t xml:space="preserve">(pode ser </w:t>
            </w:r>
            <w:r w:rsidR="00E36A2D">
              <w:rPr>
                <w:bCs/>
                <w:sz w:val="23"/>
                <w:szCs w:val="23"/>
              </w:rPr>
              <w:t>apresentado</w:t>
            </w:r>
            <w:r w:rsidR="00C65810">
              <w:rPr>
                <w:bCs/>
                <w:sz w:val="23"/>
                <w:szCs w:val="23"/>
              </w:rPr>
              <w:t xml:space="preserve"> em anexo)</w:t>
            </w:r>
          </w:p>
          <w:p w:rsidR="00C65810" w:rsidRDefault="00C65810" w:rsidP="007A373F">
            <w:pPr>
              <w:pStyle w:val="Default"/>
              <w:rPr>
                <w:rFonts w:eastAsia="Times New Roman"/>
                <w:sz w:val="23"/>
                <w:szCs w:val="23"/>
                <w:lang w:eastAsia="pt-BR"/>
              </w:rPr>
            </w:pPr>
          </w:p>
          <w:p w:rsidR="007A373F" w:rsidRDefault="007A373F" w:rsidP="007A373F">
            <w:pPr>
              <w:pStyle w:val="Default"/>
              <w:rPr>
                <w:b/>
                <w:bCs/>
                <w:sz w:val="23"/>
                <w:szCs w:val="23"/>
              </w:rPr>
            </w:pPr>
            <w:r>
              <w:rPr>
                <w:rFonts w:eastAsia="Times New Roman"/>
                <w:sz w:val="23"/>
                <w:szCs w:val="23"/>
                <w:lang w:eastAsia="pt-BR"/>
              </w:rPr>
              <w:t>(</w:t>
            </w:r>
            <w:r w:rsidRPr="0077287A">
              <w:rPr>
                <w:rFonts w:eastAsia="Times New Roman"/>
                <w:i/>
                <w:sz w:val="23"/>
                <w:szCs w:val="23"/>
                <w:lang w:eastAsia="pt-BR"/>
              </w:rPr>
              <w:t>preencher</w:t>
            </w:r>
            <w:r>
              <w:rPr>
                <w:rFonts w:eastAsia="Times New Roman"/>
                <w:sz w:val="23"/>
                <w:szCs w:val="23"/>
                <w:lang w:eastAsia="pt-BR"/>
              </w:rPr>
              <w:t>)*</w:t>
            </w:r>
          </w:p>
          <w:p w:rsidR="007A373F" w:rsidRDefault="007A373F" w:rsidP="007A373F">
            <w:pPr>
              <w:pStyle w:val="Default"/>
              <w:rPr>
                <w:bCs/>
                <w:sz w:val="23"/>
                <w:szCs w:val="23"/>
              </w:rPr>
            </w:pPr>
          </w:p>
          <w:p w:rsidR="007A373F" w:rsidRDefault="007A373F" w:rsidP="007A373F">
            <w:pPr>
              <w:pStyle w:val="Default"/>
              <w:jc w:val="right"/>
              <w:rPr>
                <w:bCs/>
                <w:sz w:val="23"/>
                <w:szCs w:val="23"/>
              </w:rPr>
            </w:pPr>
            <w:r>
              <w:rPr>
                <w:bCs/>
                <w:sz w:val="23"/>
                <w:szCs w:val="23"/>
              </w:rPr>
              <w:t>*</w:t>
            </w:r>
            <w:r w:rsidRPr="007A373F">
              <w:rPr>
                <w:bCs/>
                <w:i/>
                <w:sz w:val="23"/>
                <w:szCs w:val="23"/>
              </w:rPr>
              <w:t>comprovar conforme item</w:t>
            </w:r>
            <w:r w:rsidR="001A3CF9">
              <w:rPr>
                <w:bCs/>
                <w:i/>
                <w:sz w:val="23"/>
                <w:szCs w:val="23"/>
              </w:rPr>
              <w:t xml:space="preserve"> 5.3.</w:t>
            </w:r>
            <w:r w:rsidR="00147ADB">
              <w:rPr>
                <w:bCs/>
                <w:i/>
                <w:sz w:val="23"/>
                <w:szCs w:val="23"/>
              </w:rPr>
              <w:t>6</w:t>
            </w:r>
            <w:r w:rsidRPr="007A373F">
              <w:rPr>
                <w:bCs/>
                <w:i/>
                <w:sz w:val="23"/>
                <w:szCs w:val="23"/>
              </w:rPr>
              <w:t xml:space="preserve"> do Edital.</w:t>
            </w:r>
          </w:p>
        </w:tc>
      </w:tr>
    </w:tbl>
    <w:p w:rsidR="007A373F" w:rsidRPr="00AD591B" w:rsidRDefault="007A373F" w:rsidP="009B34B6">
      <w:pPr>
        <w:pStyle w:val="Default"/>
        <w:jc w:val="both"/>
        <w:rPr>
          <w:b/>
          <w:bCs/>
          <w:sz w:val="23"/>
          <w:szCs w:val="23"/>
        </w:rPr>
      </w:pPr>
    </w:p>
    <w:p w:rsidR="002E2DBB" w:rsidRDefault="00FA4404" w:rsidP="009B34B6">
      <w:pPr>
        <w:pStyle w:val="Default"/>
        <w:jc w:val="both"/>
        <w:rPr>
          <w:b/>
          <w:bCs/>
          <w:sz w:val="23"/>
          <w:szCs w:val="23"/>
        </w:rPr>
      </w:pPr>
      <w:r>
        <w:rPr>
          <w:b/>
          <w:bCs/>
          <w:sz w:val="23"/>
          <w:szCs w:val="23"/>
        </w:rPr>
        <w:t>16</w:t>
      </w:r>
      <w:r w:rsidR="008624A2">
        <w:rPr>
          <w:b/>
          <w:bCs/>
          <w:sz w:val="23"/>
          <w:szCs w:val="23"/>
        </w:rPr>
        <w:t>. PRAZO DE VALIDADE DO PROJETO INDIVIDUAL</w:t>
      </w:r>
    </w:p>
    <w:p w:rsidR="008624A2" w:rsidRDefault="008624A2" w:rsidP="009B34B6">
      <w:pPr>
        <w:pStyle w:val="Default"/>
        <w:jc w:val="both"/>
        <w:rPr>
          <w:b/>
          <w:bCs/>
          <w:sz w:val="23"/>
          <w:szCs w:val="23"/>
        </w:rPr>
      </w:pPr>
    </w:p>
    <w:p w:rsidR="002E2DBB" w:rsidRDefault="00FA4404" w:rsidP="009B34B6">
      <w:pPr>
        <w:pStyle w:val="Default"/>
        <w:jc w:val="both"/>
        <w:rPr>
          <w:sz w:val="23"/>
          <w:szCs w:val="23"/>
        </w:rPr>
      </w:pPr>
      <w:r>
        <w:rPr>
          <w:b/>
          <w:bCs/>
          <w:sz w:val="23"/>
          <w:szCs w:val="23"/>
        </w:rPr>
        <w:t>16</w:t>
      </w:r>
      <w:r w:rsidR="008624A2">
        <w:rPr>
          <w:b/>
          <w:bCs/>
          <w:sz w:val="23"/>
          <w:szCs w:val="23"/>
        </w:rPr>
        <w:t xml:space="preserve">.1. </w:t>
      </w:r>
      <w:r w:rsidR="008624A2">
        <w:rPr>
          <w:bCs/>
          <w:sz w:val="23"/>
          <w:szCs w:val="23"/>
        </w:rPr>
        <w:t xml:space="preserve">O </w:t>
      </w:r>
      <w:r w:rsidR="00E36A2D">
        <w:rPr>
          <w:bCs/>
          <w:sz w:val="23"/>
          <w:szCs w:val="23"/>
        </w:rPr>
        <w:t>p</w:t>
      </w:r>
      <w:r w:rsidR="008624A2">
        <w:rPr>
          <w:bCs/>
          <w:sz w:val="23"/>
          <w:szCs w:val="23"/>
        </w:rPr>
        <w:t xml:space="preserve">razo de validade </w:t>
      </w:r>
      <w:r w:rsidR="002E2DBB" w:rsidRPr="00AD591B">
        <w:rPr>
          <w:sz w:val="23"/>
          <w:szCs w:val="23"/>
        </w:rPr>
        <w:t xml:space="preserve">do Projeto </w:t>
      </w:r>
      <w:r w:rsidR="002E2DBB" w:rsidRPr="009E09E9">
        <w:rPr>
          <w:color w:val="auto"/>
          <w:sz w:val="23"/>
          <w:szCs w:val="23"/>
        </w:rPr>
        <w:t xml:space="preserve">Individual </w:t>
      </w:r>
      <w:r w:rsidR="008624A2">
        <w:rPr>
          <w:color w:val="auto"/>
          <w:sz w:val="23"/>
          <w:szCs w:val="23"/>
        </w:rPr>
        <w:t xml:space="preserve">deverá ser de, no mínimo, </w:t>
      </w:r>
      <w:r w:rsidR="002E2DBB" w:rsidRPr="009E09E9">
        <w:rPr>
          <w:b/>
          <w:bCs/>
          <w:color w:val="auto"/>
          <w:sz w:val="23"/>
          <w:szCs w:val="23"/>
        </w:rPr>
        <w:t xml:space="preserve">06 </w:t>
      </w:r>
      <w:r w:rsidR="002E2DBB" w:rsidRPr="009E09E9">
        <w:rPr>
          <w:b/>
          <w:color w:val="auto"/>
          <w:sz w:val="23"/>
          <w:szCs w:val="23"/>
        </w:rPr>
        <w:t>(seis) meses</w:t>
      </w:r>
      <w:r w:rsidR="002E2DBB" w:rsidRPr="009E09E9">
        <w:rPr>
          <w:color w:val="auto"/>
          <w:sz w:val="23"/>
          <w:szCs w:val="23"/>
        </w:rPr>
        <w:t>,</w:t>
      </w:r>
      <w:r w:rsidR="008624A2">
        <w:rPr>
          <w:color w:val="auto"/>
          <w:sz w:val="23"/>
          <w:szCs w:val="23"/>
        </w:rPr>
        <w:t xml:space="preserve"> </w:t>
      </w:r>
      <w:r w:rsidR="002E2DBB" w:rsidRPr="009E09E9">
        <w:rPr>
          <w:color w:val="auto"/>
          <w:sz w:val="23"/>
          <w:szCs w:val="23"/>
        </w:rPr>
        <w:t>contados a partir da data da apresentação dos envelopes;</w:t>
      </w:r>
      <w:r w:rsidR="002E2DBB" w:rsidRPr="00AD591B">
        <w:rPr>
          <w:sz w:val="23"/>
          <w:szCs w:val="23"/>
        </w:rPr>
        <w:t xml:space="preserve"> </w:t>
      </w:r>
    </w:p>
    <w:p w:rsidR="00126226" w:rsidRDefault="00126226" w:rsidP="009B34B6">
      <w:pPr>
        <w:pStyle w:val="Default"/>
        <w:jc w:val="both"/>
        <w:rPr>
          <w:sz w:val="23"/>
          <w:szCs w:val="23"/>
        </w:rPr>
      </w:pPr>
    </w:p>
    <w:tbl>
      <w:tblPr>
        <w:tblStyle w:val="Tabelacomgrade"/>
        <w:tblW w:w="0" w:type="auto"/>
        <w:tblLook w:val="04A0" w:firstRow="1" w:lastRow="0" w:firstColumn="1" w:lastColumn="0" w:noHBand="0" w:noVBand="1"/>
      </w:tblPr>
      <w:tblGrid>
        <w:gridCol w:w="9180"/>
      </w:tblGrid>
      <w:tr w:rsidR="00126226" w:rsidTr="00FD6291">
        <w:tc>
          <w:tcPr>
            <w:tcW w:w="9180" w:type="dxa"/>
          </w:tcPr>
          <w:p w:rsidR="00126226" w:rsidRDefault="00126226" w:rsidP="009B34B6">
            <w:pPr>
              <w:pStyle w:val="Default"/>
              <w:jc w:val="both"/>
              <w:rPr>
                <w:b/>
                <w:sz w:val="23"/>
                <w:szCs w:val="23"/>
              </w:rPr>
            </w:pPr>
            <w:r w:rsidRPr="00126226">
              <w:rPr>
                <w:b/>
                <w:sz w:val="23"/>
                <w:szCs w:val="23"/>
              </w:rPr>
              <w:t xml:space="preserve">Prazo de Validade do Projeto Individual: </w:t>
            </w:r>
            <w:r>
              <w:rPr>
                <w:b/>
                <w:sz w:val="23"/>
                <w:szCs w:val="23"/>
              </w:rPr>
              <w:t>(mínimo de 06 meses):</w:t>
            </w:r>
          </w:p>
          <w:p w:rsidR="00126226" w:rsidRDefault="00126226" w:rsidP="009B34B6">
            <w:pPr>
              <w:pStyle w:val="Default"/>
              <w:jc w:val="both"/>
              <w:rPr>
                <w:b/>
                <w:sz w:val="23"/>
                <w:szCs w:val="23"/>
              </w:rPr>
            </w:pPr>
          </w:p>
          <w:p w:rsidR="00126226" w:rsidRPr="00126226" w:rsidRDefault="00126226" w:rsidP="00126226">
            <w:pPr>
              <w:pStyle w:val="Default"/>
              <w:jc w:val="center"/>
              <w:rPr>
                <w:b/>
                <w:sz w:val="23"/>
                <w:szCs w:val="23"/>
              </w:rPr>
            </w:pPr>
            <w:r>
              <w:rPr>
                <w:rFonts w:eastAsia="Times New Roman"/>
                <w:sz w:val="23"/>
                <w:szCs w:val="23"/>
                <w:lang w:eastAsia="pt-BR"/>
              </w:rPr>
              <w:t>(</w:t>
            </w:r>
            <w:r w:rsidRPr="0077287A">
              <w:rPr>
                <w:rFonts w:eastAsia="Times New Roman"/>
                <w:i/>
                <w:sz w:val="23"/>
                <w:szCs w:val="23"/>
                <w:lang w:eastAsia="pt-BR"/>
              </w:rPr>
              <w:t>preencher</w:t>
            </w:r>
            <w:r>
              <w:rPr>
                <w:rFonts w:eastAsia="Times New Roman"/>
                <w:sz w:val="23"/>
                <w:szCs w:val="23"/>
                <w:lang w:eastAsia="pt-BR"/>
              </w:rPr>
              <w:t>)</w:t>
            </w:r>
          </w:p>
          <w:p w:rsidR="00126226" w:rsidRDefault="00126226" w:rsidP="009B34B6">
            <w:pPr>
              <w:pStyle w:val="Default"/>
              <w:jc w:val="both"/>
              <w:rPr>
                <w:sz w:val="23"/>
                <w:szCs w:val="23"/>
              </w:rPr>
            </w:pPr>
          </w:p>
        </w:tc>
      </w:tr>
    </w:tbl>
    <w:p w:rsidR="00126226" w:rsidRPr="00AD591B" w:rsidRDefault="00126226" w:rsidP="009B34B6">
      <w:pPr>
        <w:pStyle w:val="Default"/>
        <w:jc w:val="both"/>
        <w:rPr>
          <w:sz w:val="23"/>
          <w:szCs w:val="23"/>
        </w:rPr>
      </w:pPr>
    </w:p>
    <w:p w:rsidR="002E2DBB" w:rsidRDefault="002E2DBB" w:rsidP="009B34B6">
      <w:pPr>
        <w:pStyle w:val="Default"/>
        <w:jc w:val="both"/>
        <w:rPr>
          <w:b/>
          <w:sz w:val="23"/>
          <w:szCs w:val="23"/>
        </w:rPr>
      </w:pPr>
    </w:p>
    <w:p w:rsidR="00A940F6" w:rsidRPr="00A940F6" w:rsidRDefault="00A940F6" w:rsidP="009B34B6">
      <w:pPr>
        <w:pStyle w:val="Default"/>
        <w:jc w:val="both"/>
        <w:rPr>
          <w:b/>
          <w:sz w:val="32"/>
          <w:szCs w:val="32"/>
        </w:rPr>
      </w:pPr>
      <w:r w:rsidRPr="00A940F6">
        <w:rPr>
          <w:b/>
          <w:i/>
          <w:sz w:val="32"/>
          <w:szCs w:val="32"/>
        </w:rPr>
        <w:t>EDITAR (ADAPTAR) AS DECLARAÇÕES ABAIXO DE ACORDO COM A REALIDADE DA EMPRESA</w:t>
      </w:r>
      <w:r w:rsidRPr="00A940F6">
        <w:rPr>
          <w:b/>
          <w:sz w:val="32"/>
          <w:szCs w:val="32"/>
        </w:rPr>
        <w:t>:</w:t>
      </w:r>
    </w:p>
    <w:p w:rsidR="00A940F6" w:rsidRDefault="00A940F6" w:rsidP="009B34B6">
      <w:pPr>
        <w:pStyle w:val="Default"/>
        <w:jc w:val="both"/>
        <w:rPr>
          <w:b/>
          <w:sz w:val="23"/>
          <w:szCs w:val="23"/>
        </w:rPr>
      </w:pPr>
    </w:p>
    <w:p w:rsidR="00074BFC" w:rsidRDefault="00074BFC" w:rsidP="009B34B6">
      <w:pPr>
        <w:pStyle w:val="Default"/>
        <w:jc w:val="both"/>
        <w:rPr>
          <w:b/>
          <w:sz w:val="23"/>
          <w:szCs w:val="23"/>
        </w:rPr>
      </w:pPr>
      <w:r>
        <w:rPr>
          <w:b/>
          <w:sz w:val="23"/>
          <w:szCs w:val="23"/>
        </w:rPr>
        <w:t>17. DECLARO</w:t>
      </w:r>
      <w:r w:rsidRPr="00074BFC">
        <w:rPr>
          <w:sz w:val="23"/>
          <w:szCs w:val="23"/>
        </w:rPr>
        <w:t>, sob as penas da lei, de que a empresa</w:t>
      </w:r>
      <w:r w:rsidR="00E36A2D">
        <w:rPr>
          <w:sz w:val="23"/>
          <w:szCs w:val="23"/>
        </w:rPr>
        <w:t xml:space="preserve"> proponente não é proprietária de imóvel/terreno (</w:t>
      </w:r>
      <w:r w:rsidR="00E36A2D" w:rsidRPr="00A940F6">
        <w:rPr>
          <w:b/>
          <w:i/>
          <w:sz w:val="23"/>
          <w:szCs w:val="23"/>
        </w:rPr>
        <w:t>se for o caso</w:t>
      </w:r>
      <w:r w:rsidR="00E36A2D">
        <w:rPr>
          <w:sz w:val="23"/>
          <w:szCs w:val="23"/>
        </w:rPr>
        <w:t>)</w:t>
      </w:r>
      <w:r w:rsidR="00A940F6">
        <w:rPr>
          <w:sz w:val="23"/>
          <w:szCs w:val="23"/>
        </w:rPr>
        <w:t xml:space="preserve"> </w:t>
      </w:r>
      <w:r w:rsidR="00A940F6" w:rsidRPr="00A940F6">
        <w:rPr>
          <w:b/>
          <w:sz w:val="23"/>
          <w:szCs w:val="23"/>
          <w:u w:val="single"/>
        </w:rPr>
        <w:t>OU</w:t>
      </w:r>
      <w:r w:rsidR="00A940F6">
        <w:rPr>
          <w:sz w:val="23"/>
          <w:szCs w:val="23"/>
        </w:rPr>
        <w:t xml:space="preserve"> a</w:t>
      </w:r>
      <w:r w:rsidR="00A940F6" w:rsidRPr="00A940F6">
        <w:rPr>
          <w:sz w:val="23"/>
          <w:szCs w:val="23"/>
        </w:rPr>
        <w:t xml:space="preserve"> </w:t>
      </w:r>
      <w:r w:rsidR="00A940F6" w:rsidRPr="00074BFC">
        <w:rPr>
          <w:sz w:val="23"/>
          <w:szCs w:val="23"/>
        </w:rPr>
        <w:t>empresa</w:t>
      </w:r>
      <w:r w:rsidR="00A940F6">
        <w:rPr>
          <w:sz w:val="23"/>
          <w:szCs w:val="23"/>
        </w:rPr>
        <w:t xml:space="preserve"> proponente é proprietária de imóvel/terreno (</w:t>
      </w:r>
      <w:r w:rsidR="00A940F6" w:rsidRPr="00A940F6">
        <w:rPr>
          <w:b/>
          <w:i/>
          <w:sz w:val="23"/>
          <w:szCs w:val="23"/>
        </w:rPr>
        <w:t>se for o caso</w:t>
      </w:r>
      <w:r w:rsidR="00A940F6">
        <w:rPr>
          <w:sz w:val="23"/>
          <w:szCs w:val="23"/>
        </w:rPr>
        <w:t>)</w:t>
      </w:r>
      <w:r w:rsidRPr="00074BFC">
        <w:rPr>
          <w:sz w:val="23"/>
          <w:szCs w:val="23"/>
        </w:rPr>
        <w:t>;</w:t>
      </w:r>
    </w:p>
    <w:p w:rsidR="00074BFC" w:rsidRDefault="00074BFC" w:rsidP="009B34B6">
      <w:pPr>
        <w:pStyle w:val="Default"/>
        <w:jc w:val="both"/>
        <w:rPr>
          <w:b/>
          <w:sz w:val="23"/>
          <w:szCs w:val="23"/>
        </w:rPr>
      </w:pPr>
    </w:p>
    <w:p w:rsidR="00E36A2D" w:rsidRDefault="00074BFC" w:rsidP="009B34B6">
      <w:pPr>
        <w:pStyle w:val="Default"/>
        <w:jc w:val="both"/>
        <w:rPr>
          <w:sz w:val="23"/>
          <w:szCs w:val="23"/>
        </w:rPr>
      </w:pPr>
      <w:r>
        <w:rPr>
          <w:b/>
          <w:sz w:val="23"/>
          <w:szCs w:val="23"/>
        </w:rPr>
        <w:t>18. DECLARO</w:t>
      </w:r>
      <w:r w:rsidRPr="00074BFC">
        <w:rPr>
          <w:sz w:val="23"/>
          <w:szCs w:val="23"/>
        </w:rPr>
        <w:t xml:space="preserve">, sob as penas da lei, de que a empresa proponente </w:t>
      </w:r>
      <w:r w:rsidR="00E36A2D">
        <w:rPr>
          <w:sz w:val="23"/>
          <w:szCs w:val="23"/>
        </w:rPr>
        <w:t xml:space="preserve">não é inquilina em contrato de locação </w:t>
      </w:r>
      <w:r w:rsidRPr="00074BFC">
        <w:rPr>
          <w:sz w:val="23"/>
          <w:szCs w:val="23"/>
        </w:rPr>
        <w:t>de imóveis/terrenos</w:t>
      </w:r>
      <w:r w:rsidR="00E36A2D">
        <w:rPr>
          <w:sz w:val="23"/>
          <w:szCs w:val="23"/>
        </w:rPr>
        <w:t xml:space="preserve"> (</w:t>
      </w:r>
      <w:r w:rsidR="00E36A2D" w:rsidRPr="00A940F6">
        <w:rPr>
          <w:b/>
          <w:i/>
          <w:sz w:val="23"/>
          <w:szCs w:val="23"/>
        </w:rPr>
        <w:t>se for o caso</w:t>
      </w:r>
      <w:r w:rsidR="00E36A2D">
        <w:rPr>
          <w:sz w:val="23"/>
          <w:szCs w:val="23"/>
        </w:rPr>
        <w:t>)</w:t>
      </w:r>
      <w:r w:rsidR="00A940F6">
        <w:rPr>
          <w:sz w:val="23"/>
          <w:szCs w:val="23"/>
        </w:rPr>
        <w:t xml:space="preserve"> </w:t>
      </w:r>
      <w:r w:rsidR="00A940F6" w:rsidRPr="00A940F6">
        <w:rPr>
          <w:b/>
          <w:i/>
          <w:sz w:val="23"/>
          <w:szCs w:val="23"/>
          <w:u w:val="single"/>
        </w:rPr>
        <w:t>OU</w:t>
      </w:r>
      <w:r w:rsidR="00A940F6">
        <w:rPr>
          <w:sz w:val="23"/>
          <w:szCs w:val="23"/>
        </w:rPr>
        <w:t xml:space="preserve"> </w:t>
      </w:r>
      <w:r w:rsidR="00A940F6" w:rsidRPr="00074BFC">
        <w:rPr>
          <w:sz w:val="23"/>
          <w:szCs w:val="23"/>
        </w:rPr>
        <w:t xml:space="preserve">a empresa proponente </w:t>
      </w:r>
      <w:r w:rsidR="00A940F6">
        <w:rPr>
          <w:sz w:val="23"/>
          <w:szCs w:val="23"/>
        </w:rPr>
        <w:t xml:space="preserve">é inquilina em contrato de locação </w:t>
      </w:r>
      <w:r w:rsidR="00A940F6" w:rsidRPr="00074BFC">
        <w:rPr>
          <w:sz w:val="23"/>
          <w:szCs w:val="23"/>
        </w:rPr>
        <w:t>de imóveis/terrenos</w:t>
      </w:r>
      <w:r w:rsidR="00A940F6">
        <w:rPr>
          <w:sz w:val="23"/>
          <w:szCs w:val="23"/>
        </w:rPr>
        <w:t xml:space="preserve"> (</w:t>
      </w:r>
      <w:r w:rsidR="00A940F6" w:rsidRPr="00A940F6">
        <w:rPr>
          <w:b/>
          <w:i/>
          <w:sz w:val="23"/>
          <w:szCs w:val="23"/>
        </w:rPr>
        <w:t>se for o caso</w:t>
      </w:r>
      <w:r w:rsidR="00A940F6">
        <w:rPr>
          <w:sz w:val="23"/>
          <w:szCs w:val="23"/>
        </w:rPr>
        <w:t>)</w:t>
      </w:r>
      <w:r w:rsidR="00E36A2D">
        <w:rPr>
          <w:sz w:val="23"/>
          <w:szCs w:val="23"/>
        </w:rPr>
        <w:t>;</w:t>
      </w:r>
    </w:p>
    <w:p w:rsidR="00E36A2D" w:rsidRDefault="00E36A2D" w:rsidP="009B34B6">
      <w:pPr>
        <w:pStyle w:val="Default"/>
        <w:jc w:val="both"/>
        <w:rPr>
          <w:sz w:val="23"/>
          <w:szCs w:val="23"/>
        </w:rPr>
      </w:pPr>
    </w:p>
    <w:p w:rsidR="00074BFC" w:rsidRDefault="00E36A2D" w:rsidP="009B34B6">
      <w:pPr>
        <w:pStyle w:val="Default"/>
        <w:jc w:val="both"/>
        <w:rPr>
          <w:b/>
          <w:sz w:val="23"/>
          <w:szCs w:val="23"/>
        </w:rPr>
      </w:pPr>
      <w:r w:rsidRPr="00E36A2D">
        <w:rPr>
          <w:b/>
          <w:sz w:val="23"/>
          <w:szCs w:val="23"/>
        </w:rPr>
        <w:t>19.</w:t>
      </w:r>
      <w:r>
        <w:rPr>
          <w:sz w:val="23"/>
          <w:szCs w:val="23"/>
        </w:rPr>
        <w:t xml:space="preserve"> </w:t>
      </w:r>
      <w:r w:rsidRPr="00E36A2D">
        <w:rPr>
          <w:b/>
          <w:sz w:val="23"/>
          <w:szCs w:val="23"/>
        </w:rPr>
        <w:t>DEC</w:t>
      </w:r>
      <w:r w:rsidR="00A940F6">
        <w:rPr>
          <w:b/>
          <w:sz w:val="23"/>
          <w:szCs w:val="23"/>
        </w:rPr>
        <w:t>L</w:t>
      </w:r>
      <w:r w:rsidRPr="00E36A2D">
        <w:rPr>
          <w:b/>
          <w:sz w:val="23"/>
          <w:szCs w:val="23"/>
        </w:rPr>
        <w:t>A</w:t>
      </w:r>
      <w:r w:rsidR="00A940F6">
        <w:rPr>
          <w:b/>
          <w:sz w:val="23"/>
          <w:szCs w:val="23"/>
        </w:rPr>
        <w:t>R</w:t>
      </w:r>
      <w:r w:rsidRPr="00E36A2D">
        <w:rPr>
          <w:b/>
          <w:sz w:val="23"/>
          <w:szCs w:val="23"/>
        </w:rPr>
        <w:t>O</w:t>
      </w:r>
      <w:r>
        <w:rPr>
          <w:sz w:val="23"/>
          <w:szCs w:val="23"/>
        </w:rPr>
        <w:t xml:space="preserve">, sob as penas da lei, de que a empresa proponente não é arrendatária em contrato de arrendamento de estabelecimento </w:t>
      </w:r>
      <w:r w:rsidR="00DB5B6C">
        <w:rPr>
          <w:sz w:val="23"/>
          <w:szCs w:val="23"/>
        </w:rPr>
        <w:t>empresarial</w:t>
      </w:r>
      <w:r>
        <w:rPr>
          <w:sz w:val="23"/>
          <w:szCs w:val="23"/>
        </w:rPr>
        <w:t xml:space="preserve"> (</w:t>
      </w:r>
      <w:r w:rsidRPr="00A940F6">
        <w:rPr>
          <w:b/>
          <w:i/>
          <w:sz w:val="23"/>
          <w:szCs w:val="23"/>
        </w:rPr>
        <w:t>se for o caso</w:t>
      </w:r>
      <w:r>
        <w:rPr>
          <w:sz w:val="23"/>
          <w:szCs w:val="23"/>
        </w:rPr>
        <w:t>)</w:t>
      </w:r>
      <w:r w:rsidR="00A940F6">
        <w:rPr>
          <w:sz w:val="23"/>
          <w:szCs w:val="23"/>
        </w:rPr>
        <w:t xml:space="preserve"> </w:t>
      </w:r>
      <w:r w:rsidR="00A940F6" w:rsidRPr="00A940F6">
        <w:rPr>
          <w:b/>
          <w:i/>
          <w:sz w:val="23"/>
          <w:szCs w:val="23"/>
        </w:rPr>
        <w:t>OU</w:t>
      </w:r>
      <w:r w:rsidR="00A940F6">
        <w:rPr>
          <w:sz w:val="23"/>
          <w:szCs w:val="23"/>
        </w:rPr>
        <w:t xml:space="preserve"> a empresa proponente não é arrendatária em contrato de arrendamento de estabelecimento empresarial (</w:t>
      </w:r>
      <w:r w:rsidR="00A940F6" w:rsidRPr="00A940F6">
        <w:rPr>
          <w:b/>
          <w:i/>
          <w:sz w:val="23"/>
          <w:szCs w:val="23"/>
        </w:rPr>
        <w:t>se for o caso</w:t>
      </w:r>
      <w:r w:rsidR="00A940F6">
        <w:rPr>
          <w:sz w:val="23"/>
          <w:szCs w:val="23"/>
        </w:rPr>
        <w:t>);</w:t>
      </w:r>
    </w:p>
    <w:p w:rsidR="00074BFC" w:rsidRDefault="00074BFC" w:rsidP="009B34B6">
      <w:pPr>
        <w:pStyle w:val="Default"/>
        <w:jc w:val="both"/>
        <w:rPr>
          <w:b/>
          <w:sz w:val="23"/>
          <w:szCs w:val="23"/>
        </w:rPr>
      </w:pPr>
    </w:p>
    <w:p w:rsidR="00074BFC" w:rsidRDefault="00E36A2D" w:rsidP="005E2EF5">
      <w:pPr>
        <w:pStyle w:val="Default"/>
        <w:jc w:val="both"/>
        <w:rPr>
          <w:b/>
          <w:sz w:val="23"/>
          <w:szCs w:val="23"/>
        </w:rPr>
      </w:pPr>
      <w:r>
        <w:rPr>
          <w:b/>
          <w:sz w:val="23"/>
          <w:szCs w:val="23"/>
        </w:rPr>
        <w:t>20</w:t>
      </w:r>
      <w:r w:rsidR="00074BFC">
        <w:rPr>
          <w:b/>
          <w:sz w:val="23"/>
          <w:szCs w:val="23"/>
        </w:rPr>
        <w:t>. DECLARO</w:t>
      </w:r>
      <w:r w:rsidR="00074BFC" w:rsidRPr="00074BFC">
        <w:rPr>
          <w:sz w:val="23"/>
          <w:szCs w:val="23"/>
        </w:rPr>
        <w:t>, para os devidos fins de direito,</w:t>
      </w:r>
      <w:r w:rsidR="00A940F6">
        <w:rPr>
          <w:color w:val="auto"/>
          <w:sz w:val="23"/>
          <w:szCs w:val="23"/>
        </w:rPr>
        <w:t xml:space="preserve"> que </w:t>
      </w:r>
      <w:r w:rsidR="005E2EF5" w:rsidRPr="00E974E6">
        <w:rPr>
          <w:color w:val="auto"/>
          <w:sz w:val="23"/>
          <w:szCs w:val="23"/>
        </w:rPr>
        <w:t xml:space="preserve">constitui de nova </w:t>
      </w:r>
      <w:r w:rsidR="00074BFC" w:rsidRPr="00E974E6">
        <w:rPr>
          <w:color w:val="auto"/>
          <w:sz w:val="23"/>
          <w:szCs w:val="23"/>
        </w:rPr>
        <w:t xml:space="preserve">empresa </w:t>
      </w:r>
      <w:r w:rsidR="00E974E6" w:rsidRPr="00E974E6">
        <w:rPr>
          <w:color w:val="auto"/>
          <w:sz w:val="23"/>
          <w:szCs w:val="23"/>
        </w:rPr>
        <w:t>s</w:t>
      </w:r>
      <w:r w:rsidR="005E2EF5" w:rsidRPr="00E974E6">
        <w:rPr>
          <w:color w:val="auto"/>
          <w:sz w:val="23"/>
          <w:szCs w:val="23"/>
        </w:rPr>
        <w:t>em atividade econômica anterior</w:t>
      </w:r>
      <w:r w:rsidR="00074BFC" w:rsidRPr="00074BFC">
        <w:rPr>
          <w:sz w:val="23"/>
          <w:szCs w:val="23"/>
        </w:rPr>
        <w:t>;</w:t>
      </w:r>
      <w:r w:rsidR="003611F9">
        <w:rPr>
          <w:sz w:val="23"/>
          <w:szCs w:val="23"/>
        </w:rPr>
        <w:t xml:space="preserve"> </w:t>
      </w:r>
      <w:r w:rsidR="003611F9" w:rsidRPr="00A940F6">
        <w:rPr>
          <w:b/>
          <w:sz w:val="23"/>
          <w:szCs w:val="23"/>
          <w:u w:val="single"/>
        </w:rPr>
        <w:t>ou</w:t>
      </w:r>
      <w:r w:rsidR="003611F9">
        <w:rPr>
          <w:sz w:val="23"/>
          <w:szCs w:val="23"/>
        </w:rPr>
        <w:t xml:space="preserve"> </w:t>
      </w:r>
      <w:r>
        <w:rPr>
          <w:sz w:val="23"/>
          <w:szCs w:val="23"/>
        </w:rPr>
        <w:t>a atividade econômica está</w:t>
      </w:r>
      <w:r w:rsidR="003611F9">
        <w:rPr>
          <w:sz w:val="23"/>
          <w:szCs w:val="23"/>
        </w:rPr>
        <w:t xml:space="preserve"> inserida em Projeto de Incubadora de Empresas;</w:t>
      </w:r>
      <w:r w:rsidR="00074BFC" w:rsidRPr="00074BFC">
        <w:rPr>
          <w:sz w:val="23"/>
          <w:szCs w:val="23"/>
        </w:rPr>
        <w:t xml:space="preserve"> </w:t>
      </w:r>
      <w:r w:rsidR="00074BFC" w:rsidRPr="00A940F6">
        <w:rPr>
          <w:b/>
          <w:sz w:val="23"/>
          <w:szCs w:val="23"/>
          <w:u w:val="single"/>
        </w:rPr>
        <w:t>ou</w:t>
      </w:r>
      <w:r w:rsidR="00074BFC" w:rsidRPr="00074BFC">
        <w:rPr>
          <w:sz w:val="23"/>
          <w:szCs w:val="23"/>
        </w:rPr>
        <w:t xml:space="preserve"> está expandindo a atividade econômica por meio de nova filial; </w:t>
      </w:r>
      <w:r w:rsidR="00074BFC" w:rsidRPr="00A940F6">
        <w:rPr>
          <w:b/>
          <w:sz w:val="23"/>
          <w:szCs w:val="23"/>
          <w:u w:val="single"/>
        </w:rPr>
        <w:t>ou</w:t>
      </w:r>
      <w:r w:rsidR="00074BFC" w:rsidRPr="00074BFC">
        <w:rPr>
          <w:sz w:val="23"/>
          <w:szCs w:val="23"/>
        </w:rPr>
        <w:t>, ainda, se a proponente pretende a alteração do local da atividade econômica da sede ou da filial já existente anteriormente para a nova área a ser doada com encargos</w:t>
      </w:r>
      <w:r>
        <w:rPr>
          <w:sz w:val="23"/>
          <w:szCs w:val="23"/>
        </w:rPr>
        <w:t xml:space="preserve"> (</w:t>
      </w:r>
      <w:r w:rsidR="00A940F6" w:rsidRPr="00A940F6">
        <w:rPr>
          <w:b/>
          <w:i/>
          <w:sz w:val="23"/>
          <w:szCs w:val="23"/>
        </w:rPr>
        <w:t>editar a declaração</w:t>
      </w:r>
      <w:r w:rsidR="00A940F6">
        <w:rPr>
          <w:sz w:val="23"/>
          <w:szCs w:val="23"/>
        </w:rPr>
        <w:t xml:space="preserve"> </w:t>
      </w:r>
      <w:r w:rsidR="00A940F6">
        <w:rPr>
          <w:b/>
          <w:i/>
          <w:sz w:val="23"/>
          <w:szCs w:val="23"/>
        </w:rPr>
        <w:t>dependendo do caso concreto</w:t>
      </w:r>
      <w:r w:rsidR="00A940F6">
        <w:rPr>
          <w:sz w:val="23"/>
          <w:szCs w:val="23"/>
        </w:rPr>
        <w:t>);</w:t>
      </w:r>
    </w:p>
    <w:p w:rsidR="00074BFC" w:rsidRDefault="00074BFC" w:rsidP="009B34B6">
      <w:pPr>
        <w:pStyle w:val="Default"/>
        <w:jc w:val="both"/>
        <w:rPr>
          <w:b/>
          <w:sz w:val="23"/>
          <w:szCs w:val="23"/>
        </w:rPr>
      </w:pPr>
    </w:p>
    <w:p w:rsidR="00E36A2D" w:rsidRDefault="00E36A2D" w:rsidP="009B34B6">
      <w:pPr>
        <w:pStyle w:val="Default"/>
        <w:jc w:val="both"/>
        <w:rPr>
          <w:b/>
          <w:sz w:val="23"/>
          <w:szCs w:val="23"/>
        </w:rPr>
      </w:pPr>
      <w:r>
        <w:rPr>
          <w:b/>
          <w:sz w:val="23"/>
          <w:szCs w:val="23"/>
        </w:rPr>
        <w:t>21. DECLARO</w:t>
      </w:r>
      <w:r w:rsidRPr="00E36A2D">
        <w:rPr>
          <w:sz w:val="23"/>
          <w:szCs w:val="23"/>
        </w:rPr>
        <w:t>, para os devidos fins de direito, que a nova empresa sem atividade econômica anterior</w:t>
      </w:r>
      <w:r w:rsidR="00DB5B6C">
        <w:rPr>
          <w:sz w:val="23"/>
          <w:szCs w:val="23"/>
        </w:rPr>
        <w:t xml:space="preserve"> ou que não atingiram a quantidade mínima prevista na lei de empregados e estagiários/jovens aprendizes</w:t>
      </w:r>
      <w:r w:rsidRPr="00E36A2D">
        <w:rPr>
          <w:sz w:val="23"/>
          <w:szCs w:val="23"/>
        </w:rPr>
        <w:t xml:space="preserve"> compromete-se a contratar empregados ou postos de trabalhos, diretos ou indiretos, e estagiários e/ou jovens aprendizes nas quantidades e proporções previstas na Lei Municipal nº 5.119, de 14 de dezembro de 1.998 e na Lei Federal nº 10.097, de 19 de dezembro de 2.000</w:t>
      </w:r>
      <w:r>
        <w:rPr>
          <w:sz w:val="23"/>
          <w:szCs w:val="23"/>
        </w:rPr>
        <w:t xml:space="preserve"> (</w:t>
      </w:r>
      <w:r w:rsidRPr="001136DB">
        <w:rPr>
          <w:b/>
          <w:i/>
          <w:sz w:val="23"/>
          <w:szCs w:val="23"/>
        </w:rPr>
        <w:t>somente pa</w:t>
      </w:r>
      <w:r w:rsidR="00A940F6">
        <w:rPr>
          <w:b/>
          <w:i/>
          <w:sz w:val="23"/>
          <w:szCs w:val="23"/>
        </w:rPr>
        <w:t>ra novas empresas que não possuem</w:t>
      </w:r>
      <w:r w:rsidRPr="001136DB">
        <w:rPr>
          <w:b/>
          <w:i/>
          <w:sz w:val="23"/>
          <w:szCs w:val="23"/>
        </w:rPr>
        <w:t xml:space="preserve"> atividade econômica anterior</w:t>
      </w:r>
      <w:r w:rsidR="00A940F6">
        <w:rPr>
          <w:sz w:val="23"/>
          <w:szCs w:val="23"/>
        </w:rPr>
        <w:t>);</w:t>
      </w:r>
    </w:p>
    <w:p w:rsidR="00E36A2D" w:rsidRDefault="00E36A2D" w:rsidP="009B34B6">
      <w:pPr>
        <w:pStyle w:val="Default"/>
        <w:jc w:val="both"/>
        <w:rPr>
          <w:b/>
          <w:sz w:val="23"/>
          <w:szCs w:val="23"/>
        </w:rPr>
      </w:pPr>
    </w:p>
    <w:p w:rsidR="00E47A4C" w:rsidRDefault="00E47A4C" w:rsidP="00E47A4C">
      <w:pPr>
        <w:pStyle w:val="Default"/>
        <w:jc w:val="both"/>
        <w:rPr>
          <w:b/>
          <w:sz w:val="23"/>
          <w:szCs w:val="23"/>
        </w:rPr>
      </w:pPr>
      <w:r>
        <w:rPr>
          <w:b/>
          <w:sz w:val="23"/>
          <w:szCs w:val="23"/>
        </w:rPr>
        <w:t>22. DECLARO</w:t>
      </w:r>
      <w:r w:rsidRPr="00E36A2D">
        <w:rPr>
          <w:sz w:val="23"/>
          <w:szCs w:val="23"/>
        </w:rPr>
        <w:t>, para os devidos fins de direito, que a</w:t>
      </w:r>
      <w:r>
        <w:rPr>
          <w:sz w:val="23"/>
          <w:szCs w:val="23"/>
        </w:rPr>
        <w:t xml:space="preserve"> filial a ser implantada </w:t>
      </w:r>
      <w:r w:rsidRPr="00E36A2D">
        <w:rPr>
          <w:sz w:val="23"/>
          <w:szCs w:val="23"/>
        </w:rPr>
        <w:t>compromete-se a contratar empregados ou postos de trabalhos, diretos ou indiretos, e estagiários e/ou jovens aprendizes nas quantidades e proporções previstas na Lei Municipal nº 5.119, de 14 de dezembro de 1.998 e na Lei Federal nº 10.097, de 19 de dezembro de 2.000</w:t>
      </w:r>
      <w:r>
        <w:rPr>
          <w:sz w:val="23"/>
          <w:szCs w:val="23"/>
        </w:rPr>
        <w:t xml:space="preserve"> (</w:t>
      </w:r>
      <w:r w:rsidRPr="001136DB">
        <w:rPr>
          <w:b/>
          <w:i/>
          <w:sz w:val="23"/>
          <w:szCs w:val="23"/>
        </w:rPr>
        <w:t>somente paro o caso de transferência parcial da atividade econômica por meio de</w:t>
      </w:r>
      <w:r w:rsidR="00A940F6">
        <w:rPr>
          <w:b/>
          <w:i/>
          <w:sz w:val="23"/>
          <w:szCs w:val="23"/>
        </w:rPr>
        <w:t xml:space="preserve"> nova</w:t>
      </w:r>
      <w:r w:rsidRPr="001136DB">
        <w:rPr>
          <w:b/>
          <w:i/>
          <w:sz w:val="23"/>
          <w:szCs w:val="23"/>
        </w:rPr>
        <w:t xml:space="preserve"> filial</w:t>
      </w:r>
      <w:r w:rsidR="00A940F6">
        <w:rPr>
          <w:sz w:val="23"/>
          <w:szCs w:val="23"/>
        </w:rPr>
        <w:t>);</w:t>
      </w:r>
    </w:p>
    <w:p w:rsidR="00E47A4C" w:rsidRDefault="00E47A4C" w:rsidP="009B34B6">
      <w:pPr>
        <w:pStyle w:val="Default"/>
        <w:jc w:val="both"/>
        <w:rPr>
          <w:b/>
          <w:sz w:val="23"/>
          <w:szCs w:val="23"/>
        </w:rPr>
      </w:pPr>
    </w:p>
    <w:p w:rsidR="002E2DBB" w:rsidRDefault="00E36A2D" w:rsidP="009B34B6">
      <w:pPr>
        <w:pStyle w:val="Default"/>
        <w:jc w:val="both"/>
        <w:rPr>
          <w:sz w:val="23"/>
          <w:szCs w:val="23"/>
        </w:rPr>
      </w:pPr>
      <w:r>
        <w:rPr>
          <w:b/>
          <w:sz w:val="23"/>
          <w:szCs w:val="23"/>
        </w:rPr>
        <w:t>2</w:t>
      </w:r>
      <w:r w:rsidR="00E47A4C">
        <w:rPr>
          <w:b/>
          <w:sz w:val="23"/>
          <w:szCs w:val="23"/>
        </w:rPr>
        <w:t>3</w:t>
      </w:r>
      <w:r w:rsidR="00766E2D">
        <w:rPr>
          <w:b/>
          <w:sz w:val="23"/>
          <w:szCs w:val="23"/>
        </w:rPr>
        <w:t>. DECLARO</w:t>
      </w:r>
      <w:r w:rsidR="00766E2D" w:rsidRPr="00766E2D">
        <w:rPr>
          <w:sz w:val="23"/>
          <w:szCs w:val="23"/>
        </w:rPr>
        <w:t>, para os devidos fins de direito, que a empresa propo</w:t>
      </w:r>
      <w:r w:rsidR="00F00390">
        <w:rPr>
          <w:sz w:val="23"/>
          <w:szCs w:val="23"/>
        </w:rPr>
        <w:t>nente recolherá, após a implantação ou ampliação do empreendimento,</w:t>
      </w:r>
      <w:r w:rsidR="00766E2D" w:rsidRPr="00766E2D">
        <w:rPr>
          <w:sz w:val="23"/>
          <w:szCs w:val="23"/>
        </w:rPr>
        <w:t xml:space="preserve"> </w:t>
      </w:r>
      <w:r w:rsidR="002E2DBB" w:rsidRPr="00766E2D">
        <w:rPr>
          <w:sz w:val="23"/>
          <w:szCs w:val="23"/>
        </w:rPr>
        <w:t>todos os tributos</w:t>
      </w:r>
      <w:r w:rsidR="002E2DBB" w:rsidRPr="00AD591B">
        <w:rPr>
          <w:sz w:val="23"/>
          <w:szCs w:val="23"/>
        </w:rPr>
        <w:t xml:space="preserve"> federais e estaduais em Araraquara;</w:t>
      </w:r>
    </w:p>
    <w:p w:rsidR="002E2DBB" w:rsidRPr="00AD591B" w:rsidRDefault="002E2DBB" w:rsidP="00F00390">
      <w:pPr>
        <w:spacing w:after="0" w:line="240" w:lineRule="auto"/>
        <w:jc w:val="both"/>
        <w:rPr>
          <w:rFonts w:ascii="Arial" w:eastAsia="Times New Roman" w:hAnsi="Arial" w:cs="Arial"/>
          <w:color w:val="000000"/>
          <w:sz w:val="23"/>
          <w:szCs w:val="23"/>
          <w:lang w:eastAsia="pt-BR"/>
        </w:rPr>
      </w:pPr>
    </w:p>
    <w:p w:rsidR="002E2DBB" w:rsidRDefault="00E47A4C" w:rsidP="009B34B6">
      <w:pPr>
        <w:pStyle w:val="Default"/>
        <w:jc w:val="both"/>
        <w:rPr>
          <w:sz w:val="23"/>
          <w:szCs w:val="23"/>
        </w:rPr>
      </w:pPr>
      <w:r>
        <w:rPr>
          <w:b/>
          <w:sz w:val="23"/>
          <w:szCs w:val="23"/>
        </w:rPr>
        <w:t>24</w:t>
      </w:r>
      <w:r w:rsidR="00766E2D">
        <w:rPr>
          <w:b/>
          <w:sz w:val="23"/>
          <w:szCs w:val="23"/>
        </w:rPr>
        <w:t xml:space="preserve">. DECLARO </w:t>
      </w:r>
      <w:r w:rsidR="00766E2D" w:rsidRPr="00766E2D">
        <w:rPr>
          <w:sz w:val="23"/>
          <w:szCs w:val="23"/>
        </w:rPr>
        <w:t>que a empresa proponente</w:t>
      </w:r>
      <w:r w:rsidR="00766E2D">
        <w:rPr>
          <w:b/>
          <w:sz w:val="23"/>
          <w:szCs w:val="23"/>
        </w:rPr>
        <w:t xml:space="preserve"> </w:t>
      </w:r>
      <w:r w:rsidR="002E2DBB" w:rsidRPr="00AD591B">
        <w:rPr>
          <w:sz w:val="23"/>
          <w:szCs w:val="23"/>
        </w:rPr>
        <w:t>concorda com a retomada do imóvel doado com encargos, na hipótese de descumprimento das cláusulas constantes do instrumento de doação;</w:t>
      </w:r>
    </w:p>
    <w:p w:rsidR="00F177F0" w:rsidRDefault="00F177F0" w:rsidP="009B34B6">
      <w:pPr>
        <w:pStyle w:val="Default"/>
        <w:jc w:val="both"/>
        <w:rPr>
          <w:sz w:val="23"/>
          <w:szCs w:val="23"/>
        </w:rPr>
      </w:pPr>
    </w:p>
    <w:p w:rsidR="002E2DBB" w:rsidRDefault="00E47A4C" w:rsidP="009B34B6">
      <w:pPr>
        <w:pStyle w:val="Default"/>
        <w:jc w:val="both"/>
        <w:rPr>
          <w:sz w:val="23"/>
          <w:szCs w:val="23"/>
        </w:rPr>
      </w:pPr>
      <w:r>
        <w:rPr>
          <w:b/>
          <w:bCs/>
          <w:sz w:val="23"/>
          <w:szCs w:val="23"/>
        </w:rPr>
        <w:t>25</w:t>
      </w:r>
      <w:r w:rsidR="00766E2D">
        <w:rPr>
          <w:b/>
          <w:bCs/>
          <w:sz w:val="23"/>
          <w:szCs w:val="23"/>
        </w:rPr>
        <w:t>. DECLARO</w:t>
      </w:r>
      <w:r w:rsidR="002E2DBB" w:rsidRPr="00AD591B">
        <w:rPr>
          <w:sz w:val="23"/>
          <w:szCs w:val="23"/>
        </w:rPr>
        <w:t xml:space="preserve">, sob as penas da lei, de que </w:t>
      </w:r>
      <w:r w:rsidR="00766E2D">
        <w:rPr>
          <w:sz w:val="23"/>
          <w:szCs w:val="23"/>
        </w:rPr>
        <w:t>a empresa</w:t>
      </w:r>
      <w:r w:rsidR="002E2DBB" w:rsidRPr="00AD591B">
        <w:rPr>
          <w:sz w:val="23"/>
          <w:szCs w:val="23"/>
        </w:rPr>
        <w:t xml:space="preserve"> proponente atende todos os requisitos </w:t>
      </w:r>
      <w:r w:rsidR="002E2DBB" w:rsidRPr="00873B65">
        <w:rPr>
          <w:sz w:val="23"/>
          <w:szCs w:val="23"/>
        </w:rPr>
        <w:t>mínimos exigidos pela legislação municipal, estadual e federal em vigor.</w:t>
      </w:r>
    </w:p>
    <w:p w:rsidR="002E2DBB" w:rsidRDefault="002E2DBB" w:rsidP="009B34B6">
      <w:pPr>
        <w:pStyle w:val="Default"/>
        <w:jc w:val="both"/>
        <w:rPr>
          <w:sz w:val="23"/>
          <w:szCs w:val="23"/>
        </w:rPr>
      </w:pPr>
    </w:p>
    <w:p w:rsidR="00531E9B" w:rsidRDefault="00531E9B" w:rsidP="00531E9B">
      <w:pPr>
        <w:pStyle w:val="Default"/>
        <w:jc w:val="right"/>
        <w:rPr>
          <w:sz w:val="23"/>
          <w:szCs w:val="23"/>
        </w:rPr>
      </w:pPr>
      <w:r>
        <w:rPr>
          <w:sz w:val="23"/>
          <w:szCs w:val="23"/>
        </w:rPr>
        <w:t xml:space="preserve">Araraquara-SP, _____ de ________________ de </w:t>
      </w:r>
      <w:r w:rsidR="009E72C0">
        <w:rPr>
          <w:sz w:val="23"/>
          <w:szCs w:val="23"/>
        </w:rPr>
        <w:t>2020</w:t>
      </w:r>
      <w:r>
        <w:rPr>
          <w:sz w:val="23"/>
          <w:szCs w:val="23"/>
        </w:rPr>
        <w:t xml:space="preserve">. </w:t>
      </w:r>
    </w:p>
    <w:p w:rsidR="00126226" w:rsidRDefault="00126226" w:rsidP="00531E9B">
      <w:pPr>
        <w:pStyle w:val="Default"/>
        <w:jc w:val="right"/>
        <w:rPr>
          <w:sz w:val="23"/>
          <w:szCs w:val="23"/>
        </w:rPr>
      </w:pPr>
    </w:p>
    <w:p w:rsidR="00531E9B" w:rsidRDefault="00531E9B" w:rsidP="00531E9B">
      <w:pPr>
        <w:pStyle w:val="Default"/>
        <w:jc w:val="right"/>
        <w:rPr>
          <w:sz w:val="23"/>
          <w:szCs w:val="23"/>
        </w:rPr>
      </w:pPr>
      <w:r>
        <w:rPr>
          <w:sz w:val="23"/>
          <w:szCs w:val="23"/>
        </w:rPr>
        <w:t>____________________________</w:t>
      </w:r>
    </w:p>
    <w:p w:rsidR="00531E9B" w:rsidRDefault="00531E9B" w:rsidP="00531E9B">
      <w:pPr>
        <w:pStyle w:val="Default"/>
        <w:jc w:val="right"/>
        <w:rPr>
          <w:sz w:val="23"/>
          <w:szCs w:val="23"/>
        </w:rPr>
      </w:pPr>
      <w:r>
        <w:rPr>
          <w:sz w:val="23"/>
          <w:szCs w:val="23"/>
        </w:rPr>
        <w:t>Assinatura do Representante Legal</w:t>
      </w:r>
    </w:p>
    <w:p w:rsidR="00126226" w:rsidRDefault="00126226" w:rsidP="00531E9B">
      <w:pPr>
        <w:pStyle w:val="Default"/>
        <w:jc w:val="right"/>
        <w:rPr>
          <w:sz w:val="23"/>
          <w:szCs w:val="23"/>
        </w:rPr>
      </w:pPr>
    </w:p>
    <w:p w:rsidR="00531E9B" w:rsidRDefault="00531E9B" w:rsidP="00531E9B">
      <w:pPr>
        <w:pStyle w:val="Default"/>
        <w:jc w:val="right"/>
        <w:rPr>
          <w:sz w:val="23"/>
          <w:szCs w:val="23"/>
        </w:rPr>
      </w:pPr>
      <w:r>
        <w:rPr>
          <w:sz w:val="23"/>
          <w:szCs w:val="23"/>
        </w:rPr>
        <w:t>Nome completo: ____________________________</w:t>
      </w:r>
    </w:p>
    <w:p w:rsidR="00C67E05" w:rsidRDefault="00C67E05" w:rsidP="00531E9B">
      <w:pPr>
        <w:pStyle w:val="Default"/>
        <w:jc w:val="right"/>
        <w:rPr>
          <w:sz w:val="23"/>
          <w:szCs w:val="23"/>
        </w:rPr>
      </w:pPr>
    </w:p>
    <w:p w:rsidR="002C0343" w:rsidRDefault="00531E9B" w:rsidP="00383E11">
      <w:pPr>
        <w:pStyle w:val="Default"/>
        <w:jc w:val="right"/>
        <w:rPr>
          <w:sz w:val="23"/>
          <w:szCs w:val="23"/>
        </w:rPr>
      </w:pPr>
      <w:r>
        <w:rPr>
          <w:sz w:val="23"/>
          <w:szCs w:val="23"/>
        </w:rPr>
        <w:t>Registro Geral – RG:_________________________</w:t>
      </w:r>
      <w:r w:rsidR="002C0343">
        <w:rPr>
          <w:sz w:val="23"/>
          <w:szCs w:val="23"/>
        </w:rPr>
        <w:br w:type="page"/>
      </w:r>
    </w:p>
    <w:p w:rsidR="002C0343" w:rsidRDefault="002C0343" w:rsidP="00531E9B">
      <w:pPr>
        <w:pStyle w:val="Default"/>
        <w:jc w:val="right"/>
        <w:rPr>
          <w:sz w:val="23"/>
          <w:szCs w:val="23"/>
        </w:rPr>
        <w:sectPr w:rsidR="002C0343" w:rsidSect="000302D3">
          <w:headerReference w:type="default" r:id="rId13"/>
          <w:footerReference w:type="default" r:id="rId14"/>
          <w:pgSz w:w="11906" w:h="16838"/>
          <w:pgMar w:top="576" w:right="1133" w:bottom="1417" w:left="1701" w:header="284" w:footer="288" w:gutter="0"/>
          <w:cols w:space="708"/>
          <w:docGrid w:linePitch="360"/>
        </w:sectPr>
      </w:pPr>
    </w:p>
    <w:p w:rsidR="002C0343" w:rsidRPr="00B57D9A" w:rsidRDefault="00AF5980" w:rsidP="002C0343">
      <w:pPr>
        <w:spacing w:line="360" w:lineRule="auto"/>
        <w:jc w:val="center"/>
        <w:rPr>
          <w:rFonts w:ascii="Arial" w:hAnsi="Arial" w:cs="Arial"/>
          <w:b/>
        </w:rPr>
      </w:pPr>
      <w:r>
        <w:rPr>
          <w:rFonts w:ascii="Arial" w:hAnsi="Arial" w:cs="Arial"/>
          <w:b/>
        </w:rPr>
        <w:t>ANEXO IV</w:t>
      </w:r>
      <w:r w:rsidR="002C0343" w:rsidRPr="00B57D9A">
        <w:rPr>
          <w:rFonts w:ascii="Arial" w:hAnsi="Arial" w:cs="Arial"/>
          <w:b/>
        </w:rPr>
        <w:t xml:space="preserve"> – CRONOGRAMA FÍSICO DO PROJETO</w:t>
      </w:r>
    </w:p>
    <w:p w:rsidR="00B957DE" w:rsidRPr="0091132A" w:rsidRDefault="00B957DE" w:rsidP="00B957DE">
      <w:pPr>
        <w:jc w:val="both"/>
        <w:rPr>
          <w:rFonts w:ascii="Arial" w:hAnsi="Arial" w:cs="Arial"/>
          <w:sz w:val="20"/>
          <w:szCs w:val="20"/>
        </w:rPr>
      </w:pPr>
      <w:r w:rsidRPr="0091132A">
        <w:rPr>
          <w:rFonts w:ascii="Arial" w:hAnsi="Arial" w:cs="Arial"/>
          <w:sz w:val="20"/>
          <w:szCs w:val="20"/>
        </w:rPr>
        <w:t xml:space="preserve">*DE ACORDO COM O QUE PRECEITUA NA LEI Nº 5.119/1998, ARTIGO 9º, </w:t>
      </w:r>
      <w:r>
        <w:rPr>
          <w:rFonts w:ascii="Arial" w:hAnsi="Arial" w:cs="Arial"/>
          <w:sz w:val="20"/>
          <w:szCs w:val="20"/>
        </w:rPr>
        <w:t>INC.</w:t>
      </w:r>
      <w:r w:rsidRPr="0091132A">
        <w:rPr>
          <w:rFonts w:ascii="Arial" w:hAnsi="Arial" w:cs="Arial"/>
          <w:sz w:val="20"/>
          <w:szCs w:val="20"/>
        </w:rPr>
        <w:t xml:space="preserve"> I - OS PRAZOS PARA INÍCIO E CONCLUSÃO DAS OBRAS E INÍCIO DAS ATIVIDADES, ESTARÃO DESCRITOS NO INSTRUMENTO DE DOAÇÃO DE ÁREA.</w:t>
      </w:r>
    </w:p>
    <w:tbl>
      <w:tblPr>
        <w:tblW w:w="13941" w:type="dxa"/>
        <w:jc w:val="center"/>
        <w:tblCellMar>
          <w:left w:w="70" w:type="dxa"/>
          <w:right w:w="70" w:type="dxa"/>
        </w:tblCellMar>
        <w:tblLook w:val="0000" w:firstRow="0" w:lastRow="0" w:firstColumn="0" w:lastColumn="0" w:noHBand="0" w:noVBand="0"/>
      </w:tblPr>
      <w:tblGrid>
        <w:gridCol w:w="4948"/>
        <w:gridCol w:w="760"/>
        <w:gridCol w:w="760"/>
        <w:gridCol w:w="760"/>
        <w:gridCol w:w="760"/>
        <w:gridCol w:w="760"/>
        <w:gridCol w:w="760"/>
        <w:gridCol w:w="760"/>
        <w:gridCol w:w="760"/>
        <w:gridCol w:w="760"/>
        <w:gridCol w:w="760"/>
        <w:gridCol w:w="760"/>
        <w:gridCol w:w="633"/>
      </w:tblGrid>
      <w:tr w:rsidR="00B957DE" w:rsidRPr="00B57D9A" w:rsidTr="00AC14BD">
        <w:trPr>
          <w:trHeight w:val="460"/>
          <w:jc w:val="center"/>
        </w:trPr>
        <w:tc>
          <w:tcPr>
            <w:tcW w:w="4948" w:type="dxa"/>
            <w:vMerge w:val="restart"/>
            <w:tcBorders>
              <w:top w:val="single" w:sz="8" w:space="0" w:color="auto"/>
              <w:left w:val="single" w:sz="8" w:space="0" w:color="auto"/>
              <w:bottom w:val="single" w:sz="8" w:space="0" w:color="auto"/>
              <w:right w:val="single" w:sz="8" w:space="0" w:color="auto"/>
            </w:tcBorders>
            <w:shd w:val="clear" w:color="auto" w:fill="CCCCCC"/>
            <w:noWrap/>
            <w:vAlign w:val="bottom"/>
          </w:tcPr>
          <w:p w:rsidR="00B957DE" w:rsidRPr="00B57D9A" w:rsidRDefault="00B957DE" w:rsidP="00AC14BD">
            <w:pPr>
              <w:jc w:val="center"/>
              <w:rPr>
                <w:rFonts w:ascii="Arial" w:hAnsi="Arial" w:cs="Arial"/>
                <w:b/>
                <w:bCs/>
              </w:rPr>
            </w:pPr>
            <w:r w:rsidRPr="00B57D9A">
              <w:rPr>
                <w:rFonts w:ascii="Arial" w:hAnsi="Arial" w:cs="Arial"/>
                <w:b/>
                <w:bCs/>
              </w:rPr>
              <w:t> </w:t>
            </w:r>
          </w:p>
        </w:tc>
        <w:tc>
          <w:tcPr>
            <w:tcW w:w="8993" w:type="dxa"/>
            <w:gridSpan w:val="12"/>
            <w:tcBorders>
              <w:top w:val="single" w:sz="8" w:space="0" w:color="auto"/>
              <w:left w:val="nil"/>
              <w:bottom w:val="single" w:sz="8" w:space="0" w:color="auto"/>
              <w:right w:val="single" w:sz="8" w:space="0" w:color="auto"/>
            </w:tcBorders>
            <w:shd w:val="clear" w:color="auto" w:fill="auto"/>
            <w:noWrap/>
            <w:vAlign w:val="bottom"/>
          </w:tcPr>
          <w:p w:rsidR="00B957DE" w:rsidRPr="00B57D9A" w:rsidRDefault="00B957DE" w:rsidP="00AC14BD">
            <w:pPr>
              <w:jc w:val="center"/>
              <w:rPr>
                <w:rFonts w:ascii="Arial" w:hAnsi="Arial" w:cs="Arial"/>
                <w:b/>
                <w:bCs/>
              </w:rPr>
            </w:pPr>
            <w:r w:rsidRPr="00B57D9A">
              <w:rPr>
                <w:rFonts w:ascii="Arial" w:hAnsi="Arial" w:cs="Arial"/>
                <w:b/>
                <w:bCs/>
              </w:rPr>
              <w:t>PREVISÃO DO PROJETO E OBRA-MENSAL*</w:t>
            </w:r>
          </w:p>
        </w:tc>
      </w:tr>
      <w:tr w:rsidR="00B957DE" w:rsidRPr="00B57D9A" w:rsidTr="00AC14BD">
        <w:trPr>
          <w:trHeight w:val="326"/>
          <w:jc w:val="center"/>
        </w:trPr>
        <w:tc>
          <w:tcPr>
            <w:tcW w:w="4948" w:type="dxa"/>
            <w:vMerge/>
            <w:tcBorders>
              <w:left w:val="single" w:sz="8" w:space="0" w:color="auto"/>
              <w:bottom w:val="single" w:sz="8" w:space="0" w:color="auto"/>
              <w:right w:val="single" w:sz="8" w:space="0" w:color="auto"/>
            </w:tcBorders>
            <w:shd w:val="clear" w:color="auto" w:fill="CCCCCC"/>
            <w:noWrap/>
            <w:vAlign w:val="bottom"/>
          </w:tcPr>
          <w:p w:rsidR="00B957DE" w:rsidRPr="00B57D9A" w:rsidRDefault="00B957DE" w:rsidP="00AC14BD">
            <w:pPr>
              <w:jc w:val="center"/>
              <w:rPr>
                <w:rFonts w:ascii="Arial" w:hAnsi="Arial" w:cs="Arial"/>
                <w:b/>
                <w:bCs/>
              </w:rPr>
            </w:pPr>
          </w:p>
        </w:tc>
        <w:tc>
          <w:tcPr>
            <w:tcW w:w="760" w:type="dxa"/>
            <w:tcBorders>
              <w:top w:val="single" w:sz="8" w:space="0" w:color="auto"/>
              <w:left w:val="nil"/>
              <w:bottom w:val="single" w:sz="8" w:space="0" w:color="auto"/>
              <w:right w:val="single" w:sz="4" w:space="0" w:color="auto"/>
            </w:tcBorders>
            <w:shd w:val="clear" w:color="auto" w:fill="auto"/>
            <w:noWrap/>
            <w:vAlign w:val="bottom"/>
          </w:tcPr>
          <w:p w:rsidR="00B957DE" w:rsidRDefault="00B957DE" w:rsidP="00AC14BD">
            <w:pPr>
              <w:jc w:val="center"/>
              <w:rPr>
                <w:rFonts w:ascii="Arial" w:hAnsi="Arial" w:cs="Arial"/>
                <w:b/>
                <w:bCs/>
              </w:rPr>
            </w:pPr>
            <w:r w:rsidRPr="00B57D9A">
              <w:rPr>
                <w:rFonts w:ascii="Arial" w:hAnsi="Arial" w:cs="Arial"/>
                <w:b/>
                <w:bCs/>
              </w:rPr>
              <w:t>1º</w:t>
            </w:r>
          </w:p>
          <w:p w:rsidR="00B957DE" w:rsidRPr="00B57D9A" w:rsidRDefault="00B957DE" w:rsidP="00AC14BD">
            <w:pPr>
              <w:jc w:val="center"/>
              <w:rPr>
                <w:rFonts w:ascii="Arial" w:hAnsi="Arial" w:cs="Arial"/>
                <w:b/>
                <w:bCs/>
              </w:rPr>
            </w:pPr>
          </w:p>
        </w:tc>
        <w:tc>
          <w:tcPr>
            <w:tcW w:w="760" w:type="dxa"/>
            <w:tcBorders>
              <w:top w:val="single" w:sz="8" w:space="0" w:color="auto"/>
              <w:left w:val="nil"/>
              <w:bottom w:val="single" w:sz="8" w:space="0" w:color="auto"/>
              <w:right w:val="single" w:sz="4" w:space="0" w:color="auto"/>
            </w:tcBorders>
            <w:shd w:val="clear" w:color="auto" w:fill="auto"/>
            <w:noWrap/>
            <w:vAlign w:val="bottom"/>
          </w:tcPr>
          <w:p w:rsidR="00B957DE" w:rsidRDefault="00B957DE" w:rsidP="00AC14BD">
            <w:pPr>
              <w:jc w:val="center"/>
              <w:rPr>
                <w:rFonts w:ascii="Arial" w:hAnsi="Arial" w:cs="Arial"/>
                <w:b/>
                <w:bCs/>
              </w:rPr>
            </w:pPr>
            <w:r w:rsidRPr="00B57D9A">
              <w:rPr>
                <w:rFonts w:ascii="Arial" w:hAnsi="Arial" w:cs="Arial"/>
                <w:b/>
                <w:bCs/>
              </w:rPr>
              <w:t>2º</w:t>
            </w:r>
          </w:p>
          <w:p w:rsidR="00B957DE" w:rsidRPr="00B57D9A" w:rsidRDefault="00B957DE" w:rsidP="00AC14BD">
            <w:pPr>
              <w:jc w:val="center"/>
              <w:rPr>
                <w:rFonts w:ascii="Arial" w:hAnsi="Arial" w:cs="Arial"/>
                <w:b/>
                <w:bCs/>
              </w:rPr>
            </w:pPr>
          </w:p>
        </w:tc>
        <w:tc>
          <w:tcPr>
            <w:tcW w:w="760" w:type="dxa"/>
            <w:tcBorders>
              <w:top w:val="single" w:sz="8" w:space="0" w:color="auto"/>
              <w:left w:val="nil"/>
              <w:bottom w:val="single" w:sz="8" w:space="0" w:color="auto"/>
              <w:right w:val="single" w:sz="4" w:space="0" w:color="auto"/>
            </w:tcBorders>
            <w:shd w:val="clear" w:color="auto" w:fill="auto"/>
            <w:noWrap/>
            <w:vAlign w:val="bottom"/>
          </w:tcPr>
          <w:p w:rsidR="00B957DE" w:rsidRDefault="00B957DE" w:rsidP="00AC14BD">
            <w:pPr>
              <w:jc w:val="center"/>
              <w:rPr>
                <w:rFonts w:ascii="Arial" w:hAnsi="Arial" w:cs="Arial"/>
                <w:b/>
                <w:bCs/>
              </w:rPr>
            </w:pPr>
            <w:r w:rsidRPr="00B57D9A">
              <w:rPr>
                <w:rFonts w:ascii="Arial" w:hAnsi="Arial" w:cs="Arial"/>
                <w:b/>
                <w:bCs/>
              </w:rPr>
              <w:t>3º</w:t>
            </w:r>
          </w:p>
          <w:p w:rsidR="00B957DE" w:rsidRPr="00B57D9A" w:rsidRDefault="00B957DE" w:rsidP="00AC14BD">
            <w:pPr>
              <w:jc w:val="center"/>
              <w:rPr>
                <w:rFonts w:ascii="Arial" w:hAnsi="Arial" w:cs="Arial"/>
                <w:b/>
                <w:bCs/>
              </w:rPr>
            </w:pPr>
          </w:p>
        </w:tc>
        <w:tc>
          <w:tcPr>
            <w:tcW w:w="760" w:type="dxa"/>
            <w:tcBorders>
              <w:top w:val="single" w:sz="8" w:space="0" w:color="auto"/>
              <w:left w:val="nil"/>
              <w:bottom w:val="single" w:sz="8" w:space="0" w:color="auto"/>
              <w:right w:val="single" w:sz="4" w:space="0" w:color="auto"/>
            </w:tcBorders>
            <w:shd w:val="clear" w:color="auto" w:fill="auto"/>
            <w:noWrap/>
            <w:vAlign w:val="bottom"/>
          </w:tcPr>
          <w:p w:rsidR="00B957DE" w:rsidRDefault="00B957DE" w:rsidP="00AC14BD">
            <w:pPr>
              <w:jc w:val="center"/>
              <w:rPr>
                <w:rFonts w:ascii="Arial" w:hAnsi="Arial" w:cs="Arial"/>
                <w:b/>
                <w:bCs/>
              </w:rPr>
            </w:pPr>
            <w:r w:rsidRPr="00B57D9A">
              <w:rPr>
                <w:rFonts w:ascii="Arial" w:hAnsi="Arial" w:cs="Arial"/>
                <w:b/>
                <w:bCs/>
              </w:rPr>
              <w:t>4º</w:t>
            </w:r>
          </w:p>
          <w:p w:rsidR="00B957DE" w:rsidRPr="00B57D9A" w:rsidRDefault="00B957DE" w:rsidP="00AC14BD">
            <w:pPr>
              <w:jc w:val="center"/>
              <w:rPr>
                <w:rFonts w:ascii="Arial" w:hAnsi="Arial" w:cs="Arial"/>
                <w:b/>
                <w:bCs/>
              </w:rPr>
            </w:pPr>
          </w:p>
        </w:tc>
        <w:tc>
          <w:tcPr>
            <w:tcW w:w="760" w:type="dxa"/>
            <w:tcBorders>
              <w:top w:val="single" w:sz="8" w:space="0" w:color="auto"/>
              <w:left w:val="nil"/>
              <w:bottom w:val="single" w:sz="8" w:space="0" w:color="auto"/>
              <w:right w:val="single" w:sz="4" w:space="0" w:color="auto"/>
            </w:tcBorders>
            <w:shd w:val="clear" w:color="auto" w:fill="auto"/>
            <w:noWrap/>
            <w:vAlign w:val="bottom"/>
          </w:tcPr>
          <w:p w:rsidR="00B957DE" w:rsidRDefault="00B957DE" w:rsidP="00AC14BD">
            <w:pPr>
              <w:jc w:val="center"/>
              <w:rPr>
                <w:rFonts w:ascii="Arial" w:hAnsi="Arial" w:cs="Arial"/>
                <w:b/>
                <w:bCs/>
              </w:rPr>
            </w:pPr>
            <w:r w:rsidRPr="00B57D9A">
              <w:rPr>
                <w:rFonts w:ascii="Arial" w:hAnsi="Arial" w:cs="Arial"/>
                <w:b/>
                <w:bCs/>
              </w:rPr>
              <w:t>5º</w:t>
            </w:r>
          </w:p>
          <w:p w:rsidR="00B957DE" w:rsidRPr="00B57D9A" w:rsidRDefault="00B957DE" w:rsidP="00AC14BD">
            <w:pPr>
              <w:jc w:val="center"/>
              <w:rPr>
                <w:rFonts w:ascii="Arial" w:hAnsi="Arial" w:cs="Arial"/>
                <w:b/>
                <w:bCs/>
              </w:rPr>
            </w:pPr>
          </w:p>
        </w:tc>
        <w:tc>
          <w:tcPr>
            <w:tcW w:w="760" w:type="dxa"/>
            <w:tcBorders>
              <w:top w:val="single" w:sz="8" w:space="0" w:color="auto"/>
              <w:left w:val="nil"/>
              <w:bottom w:val="single" w:sz="8" w:space="0" w:color="auto"/>
              <w:right w:val="single" w:sz="4" w:space="0" w:color="auto"/>
            </w:tcBorders>
            <w:shd w:val="clear" w:color="auto" w:fill="auto"/>
            <w:noWrap/>
            <w:vAlign w:val="bottom"/>
          </w:tcPr>
          <w:p w:rsidR="00B957DE" w:rsidRDefault="00B957DE" w:rsidP="00AC14BD">
            <w:pPr>
              <w:jc w:val="center"/>
              <w:rPr>
                <w:rFonts w:ascii="Arial" w:hAnsi="Arial" w:cs="Arial"/>
                <w:b/>
                <w:bCs/>
              </w:rPr>
            </w:pPr>
            <w:r w:rsidRPr="00B57D9A">
              <w:rPr>
                <w:rFonts w:ascii="Arial" w:hAnsi="Arial" w:cs="Arial"/>
                <w:b/>
                <w:bCs/>
              </w:rPr>
              <w:t>6º</w:t>
            </w:r>
          </w:p>
          <w:p w:rsidR="00B957DE" w:rsidRPr="00B57D9A" w:rsidRDefault="00B957DE" w:rsidP="00AC14BD">
            <w:pPr>
              <w:jc w:val="center"/>
              <w:rPr>
                <w:rFonts w:ascii="Arial" w:hAnsi="Arial" w:cs="Arial"/>
                <w:b/>
                <w:bCs/>
              </w:rPr>
            </w:pPr>
          </w:p>
        </w:tc>
        <w:tc>
          <w:tcPr>
            <w:tcW w:w="760" w:type="dxa"/>
            <w:tcBorders>
              <w:top w:val="single" w:sz="8" w:space="0" w:color="auto"/>
              <w:left w:val="nil"/>
              <w:bottom w:val="single" w:sz="8" w:space="0" w:color="auto"/>
              <w:right w:val="single" w:sz="4" w:space="0" w:color="auto"/>
            </w:tcBorders>
            <w:shd w:val="clear" w:color="auto" w:fill="auto"/>
            <w:noWrap/>
            <w:vAlign w:val="bottom"/>
          </w:tcPr>
          <w:p w:rsidR="00B957DE" w:rsidRDefault="00B957DE" w:rsidP="00AC14BD">
            <w:pPr>
              <w:jc w:val="center"/>
              <w:rPr>
                <w:rFonts w:ascii="Arial" w:hAnsi="Arial" w:cs="Arial"/>
                <w:b/>
                <w:bCs/>
              </w:rPr>
            </w:pPr>
            <w:r w:rsidRPr="00B57D9A">
              <w:rPr>
                <w:rFonts w:ascii="Arial" w:hAnsi="Arial" w:cs="Arial"/>
                <w:b/>
                <w:bCs/>
              </w:rPr>
              <w:t>7º</w:t>
            </w:r>
          </w:p>
          <w:p w:rsidR="00B957DE" w:rsidRPr="00B57D9A" w:rsidRDefault="00B957DE" w:rsidP="00AC14BD">
            <w:pPr>
              <w:jc w:val="center"/>
              <w:rPr>
                <w:rFonts w:ascii="Arial" w:hAnsi="Arial" w:cs="Arial"/>
                <w:b/>
                <w:bCs/>
              </w:rPr>
            </w:pPr>
          </w:p>
        </w:tc>
        <w:tc>
          <w:tcPr>
            <w:tcW w:w="760" w:type="dxa"/>
            <w:tcBorders>
              <w:top w:val="single" w:sz="8" w:space="0" w:color="auto"/>
              <w:left w:val="nil"/>
              <w:bottom w:val="single" w:sz="8" w:space="0" w:color="auto"/>
              <w:right w:val="single" w:sz="4" w:space="0" w:color="auto"/>
            </w:tcBorders>
            <w:shd w:val="clear" w:color="auto" w:fill="auto"/>
            <w:noWrap/>
            <w:vAlign w:val="bottom"/>
          </w:tcPr>
          <w:p w:rsidR="00B957DE" w:rsidRDefault="00B957DE" w:rsidP="00AC14BD">
            <w:pPr>
              <w:jc w:val="center"/>
              <w:rPr>
                <w:rFonts w:ascii="Arial" w:hAnsi="Arial" w:cs="Arial"/>
                <w:b/>
                <w:bCs/>
              </w:rPr>
            </w:pPr>
            <w:r w:rsidRPr="00B57D9A">
              <w:rPr>
                <w:rFonts w:ascii="Arial" w:hAnsi="Arial" w:cs="Arial"/>
                <w:b/>
                <w:bCs/>
              </w:rPr>
              <w:t>8º</w:t>
            </w:r>
          </w:p>
          <w:p w:rsidR="00B957DE" w:rsidRPr="00B57D9A" w:rsidRDefault="00B957DE" w:rsidP="00AC14BD">
            <w:pPr>
              <w:jc w:val="center"/>
              <w:rPr>
                <w:rFonts w:ascii="Arial" w:hAnsi="Arial" w:cs="Arial"/>
                <w:b/>
                <w:bCs/>
              </w:rPr>
            </w:pPr>
          </w:p>
        </w:tc>
        <w:tc>
          <w:tcPr>
            <w:tcW w:w="760" w:type="dxa"/>
            <w:tcBorders>
              <w:top w:val="single" w:sz="8" w:space="0" w:color="auto"/>
              <w:left w:val="nil"/>
              <w:bottom w:val="single" w:sz="8" w:space="0" w:color="auto"/>
              <w:right w:val="single" w:sz="4" w:space="0" w:color="auto"/>
            </w:tcBorders>
            <w:shd w:val="clear" w:color="auto" w:fill="auto"/>
            <w:noWrap/>
            <w:vAlign w:val="bottom"/>
          </w:tcPr>
          <w:p w:rsidR="00B957DE" w:rsidRDefault="00B957DE" w:rsidP="00AC14BD">
            <w:pPr>
              <w:jc w:val="center"/>
              <w:rPr>
                <w:rFonts w:ascii="Arial" w:hAnsi="Arial" w:cs="Arial"/>
                <w:b/>
                <w:bCs/>
              </w:rPr>
            </w:pPr>
            <w:r w:rsidRPr="00B57D9A">
              <w:rPr>
                <w:rFonts w:ascii="Arial" w:hAnsi="Arial" w:cs="Arial"/>
                <w:b/>
                <w:bCs/>
              </w:rPr>
              <w:t>9º</w:t>
            </w:r>
          </w:p>
          <w:p w:rsidR="00B957DE" w:rsidRPr="00B57D9A" w:rsidRDefault="00B957DE" w:rsidP="00AC14BD">
            <w:pPr>
              <w:jc w:val="center"/>
              <w:rPr>
                <w:rFonts w:ascii="Arial" w:hAnsi="Arial" w:cs="Arial"/>
                <w:b/>
                <w:bCs/>
              </w:rPr>
            </w:pPr>
          </w:p>
        </w:tc>
        <w:tc>
          <w:tcPr>
            <w:tcW w:w="760" w:type="dxa"/>
            <w:tcBorders>
              <w:top w:val="single" w:sz="8" w:space="0" w:color="auto"/>
              <w:left w:val="nil"/>
              <w:bottom w:val="single" w:sz="8" w:space="0" w:color="auto"/>
              <w:right w:val="single" w:sz="4" w:space="0" w:color="auto"/>
            </w:tcBorders>
            <w:shd w:val="clear" w:color="auto" w:fill="auto"/>
            <w:noWrap/>
            <w:vAlign w:val="bottom"/>
          </w:tcPr>
          <w:p w:rsidR="00B957DE" w:rsidRDefault="00B957DE" w:rsidP="00AC14BD">
            <w:pPr>
              <w:jc w:val="center"/>
              <w:rPr>
                <w:rFonts w:ascii="Arial" w:hAnsi="Arial" w:cs="Arial"/>
                <w:b/>
                <w:bCs/>
              </w:rPr>
            </w:pPr>
            <w:r w:rsidRPr="00B57D9A">
              <w:rPr>
                <w:rFonts w:ascii="Arial" w:hAnsi="Arial" w:cs="Arial"/>
                <w:b/>
                <w:bCs/>
              </w:rPr>
              <w:t>10º</w:t>
            </w:r>
          </w:p>
          <w:p w:rsidR="00B957DE" w:rsidRPr="00B57D9A" w:rsidRDefault="00B957DE" w:rsidP="00AC14BD">
            <w:pPr>
              <w:jc w:val="center"/>
              <w:rPr>
                <w:rFonts w:ascii="Arial" w:hAnsi="Arial" w:cs="Arial"/>
                <w:b/>
                <w:bCs/>
              </w:rPr>
            </w:pPr>
          </w:p>
        </w:tc>
        <w:tc>
          <w:tcPr>
            <w:tcW w:w="760" w:type="dxa"/>
            <w:tcBorders>
              <w:top w:val="single" w:sz="8" w:space="0" w:color="auto"/>
              <w:left w:val="nil"/>
              <w:bottom w:val="single" w:sz="8" w:space="0" w:color="auto"/>
              <w:right w:val="single" w:sz="4" w:space="0" w:color="auto"/>
            </w:tcBorders>
            <w:shd w:val="clear" w:color="auto" w:fill="auto"/>
            <w:noWrap/>
            <w:vAlign w:val="bottom"/>
          </w:tcPr>
          <w:p w:rsidR="00B957DE" w:rsidRDefault="00B957DE" w:rsidP="00AC14BD">
            <w:pPr>
              <w:jc w:val="center"/>
              <w:rPr>
                <w:rFonts w:ascii="Arial" w:hAnsi="Arial" w:cs="Arial"/>
                <w:b/>
                <w:bCs/>
              </w:rPr>
            </w:pPr>
            <w:r w:rsidRPr="00B57D9A">
              <w:rPr>
                <w:rFonts w:ascii="Arial" w:hAnsi="Arial" w:cs="Arial"/>
                <w:b/>
                <w:bCs/>
              </w:rPr>
              <w:t>11º</w:t>
            </w:r>
          </w:p>
          <w:p w:rsidR="00B957DE" w:rsidRPr="00B57D9A" w:rsidRDefault="00B957DE" w:rsidP="00AC14BD">
            <w:pPr>
              <w:jc w:val="center"/>
              <w:rPr>
                <w:rFonts w:ascii="Arial" w:hAnsi="Arial" w:cs="Arial"/>
                <w:b/>
                <w:bCs/>
              </w:rPr>
            </w:pPr>
          </w:p>
        </w:tc>
        <w:tc>
          <w:tcPr>
            <w:tcW w:w="633" w:type="dxa"/>
            <w:tcBorders>
              <w:top w:val="single" w:sz="8" w:space="0" w:color="auto"/>
              <w:left w:val="nil"/>
              <w:bottom w:val="single" w:sz="8" w:space="0" w:color="auto"/>
              <w:right w:val="single" w:sz="8" w:space="0" w:color="auto"/>
            </w:tcBorders>
            <w:shd w:val="clear" w:color="auto" w:fill="auto"/>
            <w:noWrap/>
            <w:vAlign w:val="bottom"/>
          </w:tcPr>
          <w:p w:rsidR="00B957DE" w:rsidRDefault="00B957DE" w:rsidP="00AC14BD">
            <w:pPr>
              <w:jc w:val="center"/>
              <w:rPr>
                <w:rFonts w:ascii="Arial" w:hAnsi="Arial" w:cs="Arial"/>
                <w:b/>
                <w:bCs/>
              </w:rPr>
            </w:pPr>
            <w:r w:rsidRPr="00B57D9A">
              <w:rPr>
                <w:rFonts w:ascii="Arial" w:hAnsi="Arial" w:cs="Arial"/>
                <w:b/>
                <w:bCs/>
              </w:rPr>
              <w:t>12º</w:t>
            </w:r>
          </w:p>
          <w:p w:rsidR="00B957DE" w:rsidRPr="00B57D9A" w:rsidRDefault="00B957DE" w:rsidP="00AC14BD">
            <w:pPr>
              <w:jc w:val="center"/>
              <w:rPr>
                <w:rFonts w:ascii="Arial" w:hAnsi="Arial" w:cs="Arial"/>
                <w:b/>
                <w:bCs/>
              </w:rPr>
            </w:pPr>
          </w:p>
        </w:tc>
      </w:tr>
      <w:tr w:rsidR="00B957DE" w:rsidRPr="00B57D9A" w:rsidTr="00AC14BD">
        <w:trPr>
          <w:trHeight w:val="460"/>
          <w:jc w:val="center"/>
        </w:trPr>
        <w:tc>
          <w:tcPr>
            <w:tcW w:w="4948" w:type="dxa"/>
            <w:tcBorders>
              <w:top w:val="nil"/>
              <w:left w:val="single" w:sz="8" w:space="0" w:color="auto"/>
              <w:bottom w:val="single" w:sz="4" w:space="0" w:color="auto"/>
              <w:right w:val="single" w:sz="8" w:space="0" w:color="auto"/>
            </w:tcBorders>
            <w:shd w:val="clear" w:color="auto" w:fill="auto"/>
            <w:noWrap/>
            <w:vAlign w:val="center"/>
          </w:tcPr>
          <w:p w:rsidR="00B957DE" w:rsidRPr="00B57D9A" w:rsidRDefault="00B957DE" w:rsidP="00B957DE">
            <w:pPr>
              <w:spacing w:after="0"/>
              <w:rPr>
                <w:rFonts w:ascii="Arial" w:hAnsi="Arial" w:cs="Arial"/>
                <w:b/>
                <w:bCs/>
              </w:rPr>
            </w:pPr>
            <w:r w:rsidRPr="00B57D9A">
              <w:rPr>
                <w:rFonts w:ascii="Arial" w:hAnsi="Arial" w:cs="Arial"/>
                <w:b/>
                <w:bCs/>
              </w:rPr>
              <w:t xml:space="preserve">PROJETO BÁSICO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633" w:type="dxa"/>
            <w:tcBorders>
              <w:top w:val="nil"/>
              <w:left w:val="nil"/>
              <w:bottom w:val="single" w:sz="4" w:space="0" w:color="auto"/>
              <w:right w:val="single" w:sz="8"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r>
      <w:tr w:rsidR="00B957DE" w:rsidRPr="00B57D9A" w:rsidTr="00AC14BD">
        <w:trPr>
          <w:trHeight w:val="460"/>
          <w:jc w:val="center"/>
        </w:trPr>
        <w:tc>
          <w:tcPr>
            <w:tcW w:w="4948" w:type="dxa"/>
            <w:tcBorders>
              <w:top w:val="nil"/>
              <w:left w:val="single" w:sz="8" w:space="0" w:color="auto"/>
              <w:bottom w:val="single" w:sz="4" w:space="0" w:color="auto"/>
              <w:right w:val="single" w:sz="8" w:space="0" w:color="auto"/>
            </w:tcBorders>
            <w:shd w:val="clear" w:color="auto" w:fill="auto"/>
            <w:noWrap/>
            <w:vAlign w:val="center"/>
          </w:tcPr>
          <w:p w:rsidR="00B957DE" w:rsidRPr="00B57D9A" w:rsidRDefault="00B957DE" w:rsidP="00B957DE">
            <w:pPr>
              <w:spacing w:after="0"/>
              <w:rPr>
                <w:rFonts w:ascii="Arial" w:hAnsi="Arial" w:cs="Arial"/>
                <w:b/>
                <w:bCs/>
              </w:rPr>
            </w:pPr>
            <w:r w:rsidRPr="00B57D9A">
              <w:rPr>
                <w:rFonts w:ascii="Arial" w:hAnsi="Arial" w:cs="Arial"/>
                <w:b/>
                <w:bCs/>
              </w:rPr>
              <w:t xml:space="preserve">ABERTURA DA COMPANHIA </w:t>
            </w:r>
          </w:p>
          <w:p w:rsidR="00B957DE" w:rsidRPr="00B57D9A" w:rsidRDefault="00B957DE" w:rsidP="00B957DE">
            <w:pPr>
              <w:spacing w:after="0"/>
              <w:rPr>
                <w:rFonts w:ascii="Arial" w:hAnsi="Arial" w:cs="Arial"/>
                <w:b/>
                <w:bCs/>
              </w:rPr>
            </w:pPr>
            <w:r w:rsidRPr="00B57D9A">
              <w:rPr>
                <w:rFonts w:ascii="Arial" w:hAnsi="Arial" w:cs="Arial"/>
                <w:b/>
                <w:bCs/>
              </w:rPr>
              <w:t>(NO CASO DE FILIAL)</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633" w:type="dxa"/>
            <w:tcBorders>
              <w:top w:val="nil"/>
              <w:left w:val="nil"/>
              <w:bottom w:val="single" w:sz="4" w:space="0" w:color="auto"/>
              <w:right w:val="single" w:sz="8"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r>
      <w:tr w:rsidR="00B957DE" w:rsidRPr="00B57D9A" w:rsidTr="00AC14BD">
        <w:trPr>
          <w:trHeight w:val="460"/>
          <w:jc w:val="center"/>
        </w:trPr>
        <w:tc>
          <w:tcPr>
            <w:tcW w:w="4948" w:type="dxa"/>
            <w:tcBorders>
              <w:top w:val="nil"/>
              <w:left w:val="single" w:sz="8" w:space="0" w:color="auto"/>
              <w:bottom w:val="single" w:sz="4" w:space="0" w:color="auto"/>
              <w:right w:val="single" w:sz="8" w:space="0" w:color="auto"/>
            </w:tcBorders>
            <w:shd w:val="clear" w:color="auto" w:fill="auto"/>
            <w:noWrap/>
            <w:vAlign w:val="center"/>
          </w:tcPr>
          <w:p w:rsidR="00B957DE" w:rsidRPr="00B57D9A" w:rsidRDefault="00B957DE" w:rsidP="00B957DE">
            <w:pPr>
              <w:spacing w:after="0"/>
              <w:rPr>
                <w:rFonts w:ascii="Arial" w:hAnsi="Arial" w:cs="Arial"/>
                <w:b/>
                <w:bCs/>
              </w:rPr>
            </w:pPr>
            <w:r w:rsidRPr="00B57D9A">
              <w:rPr>
                <w:rFonts w:ascii="Arial" w:hAnsi="Arial" w:cs="Arial"/>
                <w:b/>
                <w:bCs/>
              </w:rPr>
              <w:t>OBRAS DE INFRA-ESTRUTURA</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633" w:type="dxa"/>
            <w:tcBorders>
              <w:top w:val="nil"/>
              <w:left w:val="nil"/>
              <w:bottom w:val="single" w:sz="4" w:space="0" w:color="auto"/>
              <w:right w:val="single" w:sz="8"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r>
      <w:tr w:rsidR="00B957DE" w:rsidRPr="00B57D9A" w:rsidTr="00AC14BD">
        <w:trPr>
          <w:trHeight w:val="460"/>
          <w:jc w:val="center"/>
        </w:trPr>
        <w:tc>
          <w:tcPr>
            <w:tcW w:w="4948" w:type="dxa"/>
            <w:tcBorders>
              <w:top w:val="nil"/>
              <w:left w:val="single" w:sz="8" w:space="0" w:color="auto"/>
              <w:bottom w:val="single" w:sz="4" w:space="0" w:color="auto"/>
              <w:right w:val="single" w:sz="8" w:space="0" w:color="auto"/>
            </w:tcBorders>
            <w:shd w:val="clear" w:color="auto" w:fill="auto"/>
            <w:noWrap/>
            <w:vAlign w:val="center"/>
          </w:tcPr>
          <w:p w:rsidR="00B957DE" w:rsidRPr="00B57D9A" w:rsidRDefault="00B957DE" w:rsidP="00B957DE">
            <w:pPr>
              <w:spacing w:after="0"/>
              <w:rPr>
                <w:rFonts w:ascii="Arial" w:hAnsi="Arial" w:cs="Arial"/>
                <w:b/>
                <w:bCs/>
              </w:rPr>
            </w:pPr>
            <w:r w:rsidRPr="00B57D9A">
              <w:rPr>
                <w:rFonts w:ascii="Arial" w:hAnsi="Arial" w:cs="Arial"/>
                <w:b/>
                <w:bCs/>
              </w:rPr>
              <w:t>INÍCIO DA CONSTRUÇÃO CÍVIL</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633" w:type="dxa"/>
            <w:tcBorders>
              <w:top w:val="nil"/>
              <w:left w:val="nil"/>
              <w:bottom w:val="single" w:sz="4" w:space="0" w:color="auto"/>
              <w:right w:val="single" w:sz="8"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r>
      <w:tr w:rsidR="00B957DE" w:rsidRPr="00B57D9A" w:rsidTr="00AC14BD">
        <w:trPr>
          <w:trHeight w:val="460"/>
          <w:jc w:val="center"/>
        </w:trPr>
        <w:tc>
          <w:tcPr>
            <w:tcW w:w="4948" w:type="dxa"/>
            <w:tcBorders>
              <w:top w:val="nil"/>
              <w:left w:val="single" w:sz="8" w:space="0" w:color="auto"/>
              <w:bottom w:val="single" w:sz="4" w:space="0" w:color="auto"/>
              <w:right w:val="single" w:sz="8" w:space="0" w:color="auto"/>
            </w:tcBorders>
            <w:shd w:val="clear" w:color="auto" w:fill="auto"/>
            <w:noWrap/>
            <w:vAlign w:val="center"/>
          </w:tcPr>
          <w:p w:rsidR="00B957DE" w:rsidRPr="00B57D9A" w:rsidRDefault="00B957DE" w:rsidP="00B957DE">
            <w:pPr>
              <w:spacing w:after="0"/>
              <w:rPr>
                <w:rFonts w:ascii="Arial" w:hAnsi="Arial" w:cs="Arial"/>
                <w:b/>
                <w:bCs/>
              </w:rPr>
            </w:pPr>
            <w:r w:rsidRPr="00B57D9A">
              <w:rPr>
                <w:rFonts w:ascii="Arial" w:hAnsi="Arial" w:cs="Arial"/>
                <w:b/>
                <w:bCs/>
              </w:rPr>
              <w:t>CONCLUSÃO DA OBRA</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633" w:type="dxa"/>
            <w:tcBorders>
              <w:top w:val="nil"/>
              <w:left w:val="nil"/>
              <w:bottom w:val="single" w:sz="4" w:space="0" w:color="auto"/>
              <w:right w:val="single" w:sz="8"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r>
      <w:tr w:rsidR="00B957DE" w:rsidRPr="00B57D9A" w:rsidTr="00AC14BD">
        <w:trPr>
          <w:trHeight w:val="460"/>
          <w:jc w:val="center"/>
        </w:trPr>
        <w:tc>
          <w:tcPr>
            <w:tcW w:w="4948" w:type="dxa"/>
            <w:tcBorders>
              <w:top w:val="nil"/>
              <w:left w:val="single" w:sz="8" w:space="0" w:color="auto"/>
              <w:bottom w:val="single" w:sz="4" w:space="0" w:color="auto"/>
              <w:right w:val="single" w:sz="8" w:space="0" w:color="auto"/>
            </w:tcBorders>
            <w:shd w:val="clear" w:color="auto" w:fill="auto"/>
            <w:noWrap/>
            <w:vAlign w:val="center"/>
          </w:tcPr>
          <w:p w:rsidR="00B957DE" w:rsidRPr="00B57D9A" w:rsidRDefault="00B957DE" w:rsidP="00B957DE">
            <w:pPr>
              <w:spacing w:after="0"/>
              <w:rPr>
                <w:rFonts w:ascii="Arial" w:hAnsi="Arial" w:cs="Arial"/>
                <w:b/>
                <w:bCs/>
              </w:rPr>
            </w:pPr>
            <w:r w:rsidRPr="00B57D9A">
              <w:rPr>
                <w:rFonts w:ascii="Arial" w:hAnsi="Arial" w:cs="Arial"/>
                <w:b/>
                <w:bCs/>
              </w:rPr>
              <w:t>COMPRA DE EQUIPAMENTOS</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633" w:type="dxa"/>
            <w:tcBorders>
              <w:top w:val="nil"/>
              <w:left w:val="nil"/>
              <w:bottom w:val="single" w:sz="4" w:space="0" w:color="auto"/>
              <w:right w:val="single" w:sz="8"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r>
      <w:tr w:rsidR="00B957DE" w:rsidRPr="00B57D9A" w:rsidTr="00AC14BD">
        <w:trPr>
          <w:trHeight w:val="460"/>
          <w:jc w:val="center"/>
        </w:trPr>
        <w:tc>
          <w:tcPr>
            <w:tcW w:w="4948" w:type="dxa"/>
            <w:tcBorders>
              <w:top w:val="nil"/>
              <w:left w:val="single" w:sz="8" w:space="0" w:color="auto"/>
              <w:bottom w:val="single" w:sz="4" w:space="0" w:color="auto"/>
              <w:right w:val="single" w:sz="8" w:space="0" w:color="auto"/>
            </w:tcBorders>
            <w:shd w:val="clear" w:color="auto" w:fill="auto"/>
            <w:noWrap/>
            <w:vAlign w:val="center"/>
          </w:tcPr>
          <w:p w:rsidR="00B957DE" w:rsidRPr="00B57D9A" w:rsidRDefault="00B957DE" w:rsidP="00B957DE">
            <w:pPr>
              <w:spacing w:after="0"/>
              <w:rPr>
                <w:rFonts w:ascii="Arial" w:hAnsi="Arial" w:cs="Arial"/>
                <w:b/>
                <w:bCs/>
              </w:rPr>
            </w:pPr>
            <w:r w:rsidRPr="00B57D9A">
              <w:rPr>
                <w:rFonts w:ascii="Arial" w:hAnsi="Arial" w:cs="Arial"/>
                <w:b/>
                <w:bCs/>
              </w:rPr>
              <w:t>CHEGADA DOS EQUIPAMENTOS</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633" w:type="dxa"/>
            <w:tcBorders>
              <w:top w:val="nil"/>
              <w:left w:val="nil"/>
              <w:bottom w:val="single" w:sz="4" w:space="0" w:color="auto"/>
              <w:right w:val="single" w:sz="8"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r>
      <w:tr w:rsidR="00B957DE" w:rsidRPr="00B57D9A" w:rsidTr="00AC14BD">
        <w:trPr>
          <w:trHeight w:val="460"/>
          <w:jc w:val="center"/>
        </w:trPr>
        <w:tc>
          <w:tcPr>
            <w:tcW w:w="4948" w:type="dxa"/>
            <w:tcBorders>
              <w:top w:val="nil"/>
              <w:left w:val="single" w:sz="8" w:space="0" w:color="auto"/>
              <w:bottom w:val="single" w:sz="4" w:space="0" w:color="auto"/>
              <w:right w:val="single" w:sz="8" w:space="0" w:color="auto"/>
            </w:tcBorders>
            <w:shd w:val="clear" w:color="auto" w:fill="auto"/>
            <w:noWrap/>
            <w:vAlign w:val="center"/>
          </w:tcPr>
          <w:p w:rsidR="00B957DE" w:rsidRPr="00B57D9A" w:rsidRDefault="00B957DE" w:rsidP="00B957DE">
            <w:pPr>
              <w:spacing w:after="0"/>
              <w:rPr>
                <w:rFonts w:ascii="Arial" w:hAnsi="Arial" w:cs="Arial"/>
                <w:b/>
                <w:bCs/>
              </w:rPr>
            </w:pPr>
            <w:r w:rsidRPr="00B57D9A">
              <w:rPr>
                <w:rFonts w:ascii="Arial" w:hAnsi="Arial" w:cs="Arial"/>
                <w:b/>
                <w:bCs/>
              </w:rPr>
              <w:t>MONTAGEM MECÂNICA/ ELÉTRICA DOS EQUIPAMENTOS</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633" w:type="dxa"/>
            <w:tcBorders>
              <w:top w:val="nil"/>
              <w:left w:val="nil"/>
              <w:bottom w:val="single" w:sz="4" w:space="0" w:color="auto"/>
              <w:right w:val="single" w:sz="8"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r>
      <w:tr w:rsidR="00B957DE" w:rsidRPr="00B57D9A" w:rsidTr="00AC14BD">
        <w:trPr>
          <w:trHeight w:val="460"/>
          <w:jc w:val="center"/>
        </w:trPr>
        <w:tc>
          <w:tcPr>
            <w:tcW w:w="4948" w:type="dxa"/>
            <w:tcBorders>
              <w:top w:val="nil"/>
              <w:left w:val="single" w:sz="8" w:space="0" w:color="auto"/>
              <w:bottom w:val="single" w:sz="4" w:space="0" w:color="auto"/>
              <w:right w:val="single" w:sz="8" w:space="0" w:color="auto"/>
            </w:tcBorders>
            <w:shd w:val="clear" w:color="auto" w:fill="auto"/>
            <w:noWrap/>
            <w:vAlign w:val="center"/>
          </w:tcPr>
          <w:p w:rsidR="00B957DE" w:rsidRPr="00B57D9A" w:rsidRDefault="00B957DE" w:rsidP="00B957DE">
            <w:pPr>
              <w:spacing w:after="0"/>
              <w:rPr>
                <w:rFonts w:ascii="Arial" w:hAnsi="Arial" w:cs="Arial"/>
                <w:b/>
                <w:bCs/>
              </w:rPr>
            </w:pPr>
            <w:r w:rsidRPr="00B57D9A">
              <w:rPr>
                <w:rFonts w:ascii="Arial" w:hAnsi="Arial" w:cs="Arial"/>
                <w:b/>
                <w:bCs/>
              </w:rPr>
              <w:t>CONTRATAÇÃO DE FUNCIONÁRIOS</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p>
        </w:tc>
        <w:tc>
          <w:tcPr>
            <w:tcW w:w="633" w:type="dxa"/>
            <w:tcBorders>
              <w:top w:val="nil"/>
              <w:left w:val="nil"/>
              <w:bottom w:val="single" w:sz="4" w:space="0" w:color="auto"/>
              <w:right w:val="single" w:sz="8" w:space="0" w:color="auto"/>
            </w:tcBorders>
            <w:shd w:val="clear" w:color="auto" w:fill="auto"/>
            <w:noWrap/>
            <w:vAlign w:val="center"/>
          </w:tcPr>
          <w:p w:rsidR="00B957DE" w:rsidRPr="00B57D9A" w:rsidRDefault="00B957DE" w:rsidP="00AC14BD">
            <w:pPr>
              <w:rPr>
                <w:rFonts w:ascii="Arial" w:hAnsi="Arial" w:cs="Arial"/>
                <w:b/>
              </w:rPr>
            </w:pPr>
          </w:p>
        </w:tc>
      </w:tr>
      <w:tr w:rsidR="00B957DE" w:rsidRPr="00B57D9A" w:rsidTr="00AC14BD">
        <w:trPr>
          <w:trHeight w:val="460"/>
          <w:jc w:val="center"/>
        </w:trPr>
        <w:tc>
          <w:tcPr>
            <w:tcW w:w="4948" w:type="dxa"/>
            <w:tcBorders>
              <w:top w:val="nil"/>
              <w:left w:val="single" w:sz="8" w:space="0" w:color="auto"/>
              <w:bottom w:val="single" w:sz="4" w:space="0" w:color="auto"/>
              <w:right w:val="single" w:sz="8" w:space="0" w:color="auto"/>
            </w:tcBorders>
            <w:shd w:val="clear" w:color="auto" w:fill="auto"/>
            <w:noWrap/>
            <w:vAlign w:val="center"/>
          </w:tcPr>
          <w:p w:rsidR="00B957DE" w:rsidRPr="00B57D9A" w:rsidRDefault="00B957DE" w:rsidP="00B957DE">
            <w:pPr>
              <w:spacing w:after="0"/>
              <w:rPr>
                <w:rFonts w:ascii="Arial" w:hAnsi="Arial" w:cs="Arial"/>
                <w:b/>
                <w:bCs/>
              </w:rPr>
            </w:pPr>
            <w:r w:rsidRPr="00B57D9A">
              <w:rPr>
                <w:rFonts w:ascii="Arial" w:hAnsi="Arial" w:cs="Arial"/>
                <w:b/>
                <w:bCs/>
              </w:rPr>
              <w:t>TESTES PARA INÍCIO DAS ATIVIDADES</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633" w:type="dxa"/>
            <w:tcBorders>
              <w:top w:val="nil"/>
              <w:left w:val="nil"/>
              <w:bottom w:val="single" w:sz="4" w:space="0" w:color="auto"/>
              <w:right w:val="single" w:sz="8"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r>
      <w:tr w:rsidR="00B957DE" w:rsidRPr="00B57D9A" w:rsidTr="00AC14BD">
        <w:trPr>
          <w:trHeight w:val="460"/>
          <w:jc w:val="center"/>
        </w:trPr>
        <w:tc>
          <w:tcPr>
            <w:tcW w:w="4948" w:type="dxa"/>
            <w:tcBorders>
              <w:top w:val="nil"/>
              <w:left w:val="single" w:sz="8" w:space="0" w:color="auto"/>
              <w:bottom w:val="single" w:sz="8" w:space="0" w:color="auto"/>
              <w:right w:val="single" w:sz="8" w:space="0" w:color="auto"/>
            </w:tcBorders>
            <w:shd w:val="clear" w:color="auto" w:fill="auto"/>
            <w:noWrap/>
            <w:vAlign w:val="center"/>
          </w:tcPr>
          <w:p w:rsidR="00B957DE" w:rsidRPr="00B57D9A" w:rsidRDefault="00B957DE" w:rsidP="00B957DE">
            <w:pPr>
              <w:spacing w:after="0"/>
              <w:rPr>
                <w:rFonts w:ascii="Arial" w:hAnsi="Arial" w:cs="Arial"/>
                <w:b/>
                <w:bCs/>
              </w:rPr>
            </w:pPr>
            <w:r w:rsidRPr="00B57D9A">
              <w:rPr>
                <w:rFonts w:ascii="Arial" w:hAnsi="Arial" w:cs="Arial"/>
                <w:b/>
                <w:bCs/>
              </w:rPr>
              <w:t>INÍCIO DAS ATIVIDADES</w:t>
            </w:r>
          </w:p>
        </w:tc>
        <w:tc>
          <w:tcPr>
            <w:tcW w:w="760" w:type="dxa"/>
            <w:tcBorders>
              <w:top w:val="nil"/>
              <w:left w:val="nil"/>
              <w:bottom w:val="single" w:sz="8"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8"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8"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8"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8"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8"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8"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8"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8"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8"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8" w:space="0" w:color="auto"/>
              <w:right w:val="single" w:sz="4"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c>
          <w:tcPr>
            <w:tcW w:w="633" w:type="dxa"/>
            <w:tcBorders>
              <w:top w:val="nil"/>
              <w:left w:val="nil"/>
              <w:bottom w:val="single" w:sz="8" w:space="0" w:color="auto"/>
              <w:right w:val="single" w:sz="8" w:space="0" w:color="auto"/>
            </w:tcBorders>
            <w:shd w:val="clear" w:color="auto" w:fill="auto"/>
            <w:noWrap/>
            <w:vAlign w:val="center"/>
          </w:tcPr>
          <w:p w:rsidR="00B957DE" w:rsidRPr="00B57D9A" w:rsidRDefault="00B957DE" w:rsidP="00AC14BD">
            <w:pPr>
              <w:rPr>
                <w:rFonts w:ascii="Arial" w:hAnsi="Arial" w:cs="Arial"/>
                <w:b/>
              </w:rPr>
            </w:pPr>
            <w:r w:rsidRPr="00B57D9A">
              <w:rPr>
                <w:rFonts w:ascii="Arial" w:hAnsi="Arial" w:cs="Arial"/>
                <w:b/>
              </w:rPr>
              <w:t> </w:t>
            </w:r>
          </w:p>
        </w:tc>
      </w:tr>
    </w:tbl>
    <w:p w:rsidR="00B957DE" w:rsidRPr="00FD6291" w:rsidRDefault="00B957DE">
      <w:pPr>
        <w:rPr>
          <w:b/>
        </w:rPr>
      </w:pPr>
      <w:r w:rsidRPr="00B57D9A">
        <w:rPr>
          <w:rFonts w:ascii="Arial" w:hAnsi="Arial" w:cs="Arial"/>
          <w:b/>
        </w:rPr>
        <w:t xml:space="preserve">* INÍCIO IMEDIATO APÓS A DATA </w:t>
      </w:r>
      <w:r>
        <w:rPr>
          <w:rFonts w:ascii="Arial" w:hAnsi="Arial" w:cs="Arial"/>
          <w:b/>
        </w:rPr>
        <w:t>DE</w:t>
      </w:r>
      <w:r w:rsidRPr="00B57D9A">
        <w:rPr>
          <w:rFonts w:ascii="Arial" w:hAnsi="Arial" w:cs="Arial"/>
          <w:b/>
        </w:rPr>
        <w:t xml:space="preserve"> DOAÇÃO DE ÁREA.</w:t>
      </w:r>
    </w:p>
    <w:p w:rsidR="00B957DE" w:rsidRPr="008876A0" w:rsidRDefault="00B957DE" w:rsidP="00B957DE">
      <w:pPr>
        <w:pStyle w:val="Default"/>
        <w:rPr>
          <w:sz w:val="23"/>
          <w:szCs w:val="23"/>
        </w:rPr>
        <w:sectPr w:rsidR="00B957DE" w:rsidRPr="008876A0" w:rsidSect="00FD6291">
          <w:footerReference w:type="even" r:id="rId15"/>
          <w:footerReference w:type="default" r:id="rId16"/>
          <w:pgSz w:w="16838" w:h="11906" w:orient="landscape"/>
          <w:pgMar w:top="851" w:right="1418" w:bottom="426" w:left="1418" w:header="709" w:footer="709" w:gutter="0"/>
          <w:cols w:space="708"/>
          <w:docGrid w:linePitch="360"/>
        </w:sectPr>
      </w:pPr>
    </w:p>
    <w:p w:rsidR="00AF5980" w:rsidRDefault="00AF5980" w:rsidP="00B957DE">
      <w:pPr>
        <w:spacing w:after="0"/>
        <w:jc w:val="center"/>
        <w:rPr>
          <w:rFonts w:ascii="Arial" w:hAnsi="Arial" w:cs="Arial"/>
          <w:b/>
        </w:rPr>
      </w:pPr>
      <w:r>
        <w:rPr>
          <w:rFonts w:ascii="Arial" w:hAnsi="Arial" w:cs="Arial"/>
          <w:b/>
        </w:rPr>
        <w:t>ANEXO V</w:t>
      </w:r>
    </w:p>
    <w:p w:rsidR="00AF5980" w:rsidRDefault="005C6221" w:rsidP="00AF5980">
      <w:pPr>
        <w:spacing w:after="0"/>
        <w:jc w:val="center"/>
        <w:rPr>
          <w:rFonts w:ascii="Arial" w:hAnsi="Arial" w:cs="Arial"/>
          <w:b/>
        </w:rPr>
      </w:pPr>
      <w:r>
        <w:rPr>
          <w:rFonts w:ascii="Arial" w:hAnsi="Arial" w:cs="Arial"/>
          <w:b/>
        </w:rPr>
        <w:t>QUADRO DE INVESTIMENTOS</w:t>
      </w:r>
    </w:p>
    <w:p w:rsidR="00AF5980" w:rsidRDefault="00AF5980" w:rsidP="00AF5980">
      <w:pPr>
        <w:spacing w:after="0"/>
        <w:jc w:val="center"/>
        <w:rPr>
          <w:rFonts w:ascii="Arial" w:hAnsi="Arial" w:cs="Arial"/>
          <w:b/>
        </w:rPr>
      </w:pPr>
    </w:p>
    <w:p w:rsidR="00AF5980" w:rsidRPr="00AF5980" w:rsidRDefault="00AF5980" w:rsidP="00AF5980">
      <w:pPr>
        <w:jc w:val="both"/>
        <w:rPr>
          <w:rFonts w:ascii="Arial" w:hAnsi="Arial" w:cs="Arial"/>
        </w:rPr>
      </w:pPr>
      <w:r w:rsidRPr="00AF5980">
        <w:rPr>
          <w:rFonts w:ascii="Arial" w:hAnsi="Arial" w:cs="Arial"/>
          <w:b/>
        </w:rPr>
        <w:t>Observação</w:t>
      </w:r>
      <w:r w:rsidRPr="00AF5980">
        <w:rPr>
          <w:rFonts w:ascii="Arial" w:hAnsi="Arial" w:cs="Arial"/>
        </w:rPr>
        <w:t xml:space="preserve">: O quadro de investimentos é somente </w:t>
      </w:r>
      <w:r w:rsidR="00ED6AB6">
        <w:rPr>
          <w:rFonts w:ascii="Arial" w:hAnsi="Arial" w:cs="Arial"/>
        </w:rPr>
        <w:t>exemplificativo</w:t>
      </w:r>
      <w:r w:rsidRPr="00AF5980">
        <w:rPr>
          <w:rFonts w:ascii="Arial" w:hAnsi="Arial" w:cs="Arial"/>
        </w:rPr>
        <w:t>, podendo a interessada proponente incluir outros investimentos e despesas que forem necessárias para a execução do projeto individual de implantação ou ampliação da atividade econômica.</w:t>
      </w:r>
    </w:p>
    <w:p w:rsidR="00B957DE" w:rsidRDefault="00B957DE" w:rsidP="00AF5980">
      <w:pPr>
        <w:rPr>
          <w:rFonts w:ascii="Arial" w:hAnsi="Arial" w:cs="Arial"/>
          <w:b/>
        </w:rPr>
      </w:pPr>
    </w:p>
    <w:p w:rsidR="006E2A17" w:rsidRDefault="00AF5980" w:rsidP="00AF5980">
      <w:pPr>
        <w:rPr>
          <w:rFonts w:ascii="Arial" w:hAnsi="Arial" w:cs="Arial"/>
          <w:b/>
        </w:rPr>
      </w:pPr>
      <w:r>
        <w:rPr>
          <w:rFonts w:ascii="Arial" w:hAnsi="Arial" w:cs="Arial"/>
          <w:b/>
        </w:rPr>
        <w:t>INVESTIMENT</w:t>
      </w:r>
      <w:r w:rsidR="006E2A17">
        <w:rPr>
          <w:rFonts w:ascii="Arial" w:hAnsi="Arial" w:cs="Arial"/>
          <w:b/>
        </w:rPr>
        <w:t>OS IMOBILIZADO</w:t>
      </w:r>
    </w:p>
    <w:p w:rsidR="00AF5980" w:rsidRDefault="000F0D30" w:rsidP="00AF5980">
      <w:pPr>
        <w:rPr>
          <w:rFonts w:ascii="Arial" w:hAnsi="Arial" w:cs="Arial"/>
          <w:b/>
        </w:rPr>
      </w:pPr>
      <w:r>
        <w:rPr>
          <w:rFonts w:ascii="Arial" w:hAnsi="Arial" w:cs="Arial"/>
          <w:b/>
        </w:rPr>
        <w:t>Infraestrutura...</w:t>
      </w:r>
      <w:r w:rsidR="00AF5980">
        <w:rPr>
          <w:rFonts w:ascii="Arial" w:hAnsi="Arial" w:cs="Arial"/>
          <w:b/>
        </w:rPr>
        <w:t>................................................... R$</w:t>
      </w:r>
    </w:p>
    <w:p w:rsidR="00AF5980" w:rsidRDefault="00AF5980" w:rsidP="00AF5980">
      <w:pPr>
        <w:rPr>
          <w:rFonts w:ascii="Arial" w:hAnsi="Arial" w:cs="Arial"/>
          <w:b/>
        </w:rPr>
      </w:pPr>
      <w:r>
        <w:rPr>
          <w:rFonts w:ascii="Arial" w:hAnsi="Arial" w:cs="Arial"/>
          <w:b/>
        </w:rPr>
        <w:t xml:space="preserve">Construção </w:t>
      </w:r>
      <w:r w:rsidR="000F0D30">
        <w:rPr>
          <w:rFonts w:ascii="Arial" w:hAnsi="Arial" w:cs="Arial"/>
          <w:b/>
        </w:rPr>
        <w:t>Civil</w:t>
      </w:r>
      <w:r w:rsidR="000F0D30" w:rsidRPr="00AF5980">
        <w:rPr>
          <w:rFonts w:ascii="Arial" w:hAnsi="Arial" w:cs="Arial"/>
          <w:b/>
        </w:rPr>
        <w:t>...</w:t>
      </w:r>
      <w:r>
        <w:rPr>
          <w:rFonts w:ascii="Arial" w:hAnsi="Arial" w:cs="Arial"/>
          <w:b/>
        </w:rPr>
        <w:t>................................................ R$</w:t>
      </w:r>
    </w:p>
    <w:p w:rsidR="006E2A17" w:rsidRDefault="00AF5980" w:rsidP="00AF5980">
      <w:pPr>
        <w:rPr>
          <w:rFonts w:ascii="Arial" w:hAnsi="Arial" w:cs="Arial"/>
          <w:b/>
        </w:rPr>
      </w:pPr>
      <w:r>
        <w:rPr>
          <w:rFonts w:ascii="Arial" w:hAnsi="Arial" w:cs="Arial"/>
          <w:b/>
        </w:rPr>
        <w:t xml:space="preserve">Máquinas e </w:t>
      </w:r>
      <w:r w:rsidR="000F0D30">
        <w:rPr>
          <w:rFonts w:ascii="Arial" w:hAnsi="Arial" w:cs="Arial"/>
          <w:b/>
        </w:rPr>
        <w:t>Equipamentos...</w:t>
      </w:r>
      <w:r>
        <w:rPr>
          <w:rFonts w:ascii="Arial" w:hAnsi="Arial" w:cs="Arial"/>
          <w:b/>
        </w:rPr>
        <w:t>............................... R$</w:t>
      </w:r>
    </w:p>
    <w:p w:rsidR="00AF5980" w:rsidRDefault="000F0D30" w:rsidP="00AF5980">
      <w:pPr>
        <w:rPr>
          <w:rFonts w:ascii="Arial" w:hAnsi="Arial" w:cs="Arial"/>
          <w:b/>
        </w:rPr>
      </w:pPr>
      <w:r>
        <w:rPr>
          <w:rFonts w:ascii="Arial" w:hAnsi="Arial" w:cs="Arial"/>
          <w:b/>
        </w:rPr>
        <w:t>Instalações...</w:t>
      </w:r>
      <w:r w:rsidR="00AF5980">
        <w:rPr>
          <w:rFonts w:ascii="Arial" w:hAnsi="Arial" w:cs="Arial"/>
          <w:b/>
        </w:rPr>
        <w:t>......................................................... R$</w:t>
      </w:r>
    </w:p>
    <w:p w:rsidR="00AF5980" w:rsidRDefault="00AF5980" w:rsidP="00AF5980">
      <w:pPr>
        <w:rPr>
          <w:rFonts w:ascii="Arial" w:hAnsi="Arial" w:cs="Arial"/>
          <w:b/>
        </w:rPr>
      </w:pPr>
      <w:r>
        <w:rPr>
          <w:rFonts w:ascii="Arial" w:hAnsi="Arial" w:cs="Arial"/>
          <w:b/>
        </w:rPr>
        <w:t>Veículos</w:t>
      </w:r>
      <w:r w:rsidRPr="00AF5980">
        <w:rPr>
          <w:rFonts w:ascii="Arial" w:hAnsi="Arial" w:cs="Arial"/>
          <w:b/>
        </w:rPr>
        <w:t xml:space="preserve"> </w:t>
      </w:r>
      <w:r>
        <w:rPr>
          <w:rFonts w:ascii="Arial" w:hAnsi="Arial" w:cs="Arial"/>
          <w:b/>
        </w:rPr>
        <w:t>................................................................. R$</w:t>
      </w:r>
    </w:p>
    <w:p w:rsidR="00AF5980" w:rsidRDefault="00AF5980" w:rsidP="00AF5980">
      <w:pPr>
        <w:rPr>
          <w:rFonts w:ascii="Arial" w:hAnsi="Arial" w:cs="Arial"/>
          <w:b/>
        </w:rPr>
      </w:pPr>
      <w:r>
        <w:rPr>
          <w:rFonts w:ascii="Arial" w:hAnsi="Arial" w:cs="Arial"/>
          <w:b/>
        </w:rPr>
        <w:t>Móveis .................................................................... R$</w:t>
      </w:r>
    </w:p>
    <w:p w:rsidR="00AF5980" w:rsidRDefault="00AF5980" w:rsidP="00AF5980">
      <w:pPr>
        <w:rPr>
          <w:rFonts w:ascii="Arial" w:hAnsi="Arial" w:cs="Arial"/>
          <w:b/>
        </w:rPr>
      </w:pPr>
      <w:r>
        <w:rPr>
          <w:rFonts w:ascii="Arial" w:hAnsi="Arial" w:cs="Arial"/>
          <w:b/>
        </w:rPr>
        <w:t xml:space="preserve">Outros .................................................................... R$ </w:t>
      </w:r>
    </w:p>
    <w:p w:rsidR="00AF5980" w:rsidRDefault="00AF5980" w:rsidP="00AF5980">
      <w:pPr>
        <w:rPr>
          <w:rFonts w:ascii="Arial" w:hAnsi="Arial" w:cs="Arial"/>
          <w:b/>
        </w:rPr>
      </w:pPr>
    </w:p>
    <w:p w:rsidR="006E2A17" w:rsidRDefault="006E2A17" w:rsidP="00AF5980">
      <w:pPr>
        <w:rPr>
          <w:rFonts w:ascii="Arial" w:hAnsi="Arial" w:cs="Arial"/>
          <w:b/>
        </w:rPr>
      </w:pPr>
      <w:r>
        <w:rPr>
          <w:rFonts w:ascii="Arial" w:hAnsi="Arial" w:cs="Arial"/>
          <w:b/>
        </w:rPr>
        <w:t>DESPESAS</w:t>
      </w:r>
    </w:p>
    <w:p w:rsidR="00AF5980" w:rsidRDefault="00AF5980" w:rsidP="00AF5980">
      <w:pPr>
        <w:rPr>
          <w:rFonts w:ascii="Arial" w:hAnsi="Arial" w:cs="Arial"/>
          <w:b/>
        </w:rPr>
      </w:pPr>
      <w:r>
        <w:rPr>
          <w:rFonts w:ascii="Arial" w:hAnsi="Arial" w:cs="Arial"/>
          <w:b/>
        </w:rPr>
        <w:t xml:space="preserve">Projetos ................................................................ R$ </w:t>
      </w:r>
    </w:p>
    <w:p w:rsidR="00AF5980" w:rsidRDefault="00AF5980" w:rsidP="00AF5980">
      <w:pPr>
        <w:rPr>
          <w:rFonts w:ascii="Arial" w:hAnsi="Arial" w:cs="Arial"/>
          <w:b/>
        </w:rPr>
      </w:pPr>
      <w:r>
        <w:rPr>
          <w:rFonts w:ascii="Arial" w:hAnsi="Arial" w:cs="Arial"/>
          <w:b/>
        </w:rPr>
        <w:t xml:space="preserve">Abertura da Empresa .......................................... R$ </w:t>
      </w:r>
    </w:p>
    <w:p w:rsidR="00AF5980" w:rsidRDefault="00AF5980" w:rsidP="00AF5980">
      <w:pPr>
        <w:rPr>
          <w:rFonts w:ascii="Arial" w:hAnsi="Arial" w:cs="Arial"/>
          <w:b/>
        </w:rPr>
      </w:pPr>
      <w:r>
        <w:rPr>
          <w:rFonts w:ascii="Arial" w:hAnsi="Arial" w:cs="Arial"/>
          <w:b/>
        </w:rPr>
        <w:t>Licenciamentos e Registros Diversos .............. R$</w:t>
      </w:r>
    </w:p>
    <w:p w:rsidR="00AF5980" w:rsidRDefault="00AF5980" w:rsidP="00AF5980">
      <w:pPr>
        <w:rPr>
          <w:rFonts w:ascii="Arial" w:hAnsi="Arial" w:cs="Arial"/>
          <w:b/>
        </w:rPr>
      </w:pPr>
      <w:r>
        <w:rPr>
          <w:rFonts w:ascii="Arial" w:hAnsi="Arial" w:cs="Arial"/>
          <w:b/>
        </w:rPr>
        <w:t>Taxas e Emolumentos ........................................ R$</w:t>
      </w:r>
    </w:p>
    <w:p w:rsidR="00AF5980" w:rsidRDefault="00AF5980" w:rsidP="00AF5980">
      <w:pPr>
        <w:rPr>
          <w:rFonts w:ascii="Arial" w:hAnsi="Arial" w:cs="Arial"/>
          <w:b/>
        </w:rPr>
      </w:pPr>
      <w:r>
        <w:rPr>
          <w:rFonts w:ascii="Arial" w:hAnsi="Arial" w:cs="Arial"/>
          <w:b/>
        </w:rPr>
        <w:t xml:space="preserve">Despesas Gerais ................................................. R$ </w:t>
      </w:r>
    </w:p>
    <w:p w:rsidR="00AF5980" w:rsidRDefault="00AF5980" w:rsidP="00AF5980">
      <w:pPr>
        <w:rPr>
          <w:rFonts w:ascii="Arial" w:hAnsi="Arial" w:cs="Arial"/>
          <w:b/>
        </w:rPr>
      </w:pPr>
    </w:p>
    <w:p w:rsidR="00AF5980" w:rsidRDefault="00AF5980" w:rsidP="00AF5980">
      <w:pPr>
        <w:rPr>
          <w:rFonts w:ascii="Arial" w:hAnsi="Arial" w:cs="Arial"/>
          <w:b/>
        </w:rPr>
      </w:pPr>
    </w:p>
    <w:p w:rsidR="006E2A17" w:rsidRDefault="006E2A17" w:rsidP="00AF5980">
      <w:pPr>
        <w:rPr>
          <w:rFonts w:ascii="Arial" w:hAnsi="Arial" w:cs="Arial"/>
          <w:b/>
        </w:rPr>
      </w:pPr>
      <w:r>
        <w:rPr>
          <w:rFonts w:ascii="Arial" w:hAnsi="Arial" w:cs="Arial"/>
          <w:b/>
        </w:rPr>
        <w:t>CAPITAL DE GIRO: ............................................R$</w:t>
      </w:r>
    </w:p>
    <w:p w:rsidR="00AF5980" w:rsidRDefault="00AF5980" w:rsidP="00AF5980">
      <w:pPr>
        <w:rPr>
          <w:rFonts w:ascii="Arial" w:hAnsi="Arial" w:cs="Arial"/>
          <w:b/>
        </w:rPr>
      </w:pPr>
    </w:p>
    <w:p w:rsidR="002C0343" w:rsidRDefault="006E2A17" w:rsidP="00B957DE">
      <w:pPr>
        <w:rPr>
          <w:sz w:val="23"/>
          <w:szCs w:val="23"/>
        </w:rPr>
        <w:sectPr w:rsidR="002C0343" w:rsidSect="00AF5980">
          <w:footerReference w:type="even" r:id="rId17"/>
          <w:footerReference w:type="default" r:id="rId18"/>
          <w:pgSz w:w="11906" w:h="16838"/>
          <w:pgMar w:top="1418" w:right="1700" w:bottom="1418" w:left="1701" w:header="709" w:footer="709" w:gutter="0"/>
          <w:cols w:space="708"/>
          <w:docGrid w:linePitch="360"/>
        </w:sectPr>
      </w:pPr>
      <w:r>
        <w:rPr>
          <w:rFonts w:ascii="Arial" w:hAnsi="Arial" w:cs="Arial"/>
          <w:b/>
        </w:rPr>
        <w:t>T</w:t>
      </w:r>
      <w:r w:rsidR="00ED6AB6">
        <w:rPr>
          <w:rFonts w:ascii="Arial" w:hAnsi="Arial" w:cs="Arial"/>
          <w:b/>
        </w:rPr>
        <w:t xml:space="preserve">OTAL DE INVESTIMENTOS (soma dos grupos </w:t>
      </w:r>
      <w:r>
        <w:rPr>
          <w:rFonts w:ascii="Arial" w:hAnsi="Arial" w:cs="Arial"/>
          <w:b/>
        </w:rPr>
        <w:t xml:space="preserve">1 e 2):  </w:t>
      </w:r>
      <w:r w:rsidR="00AF5980">
        <w:rPr>
          <w:rFonts w:ascii="Arial" w:hAnsi="Arial" w:cs="Arial"/>
          <w:b/>
        </w:rPr>
        <w:t xml:space="preserve">..........R$ </w:t>
      </w:r>
      <w:r w:rsidR="00531E9B">
        <w:rPr>
          <w:sz w:val="23"/>
          <w:szCs w:val="23"/>
        </w:rPr>
        <w:br w:type="page"/>
      </w:r>
    </w:p>
    <w:p w:rsidR="00531E9B" w:rsidRPr="006D1806" w:rsidRDefault="00AF5980" w:rsidP="00531E9B">
      <w:pPr>
        <w:pStyle w:val="Default"/>
        <w:jc w:val="center"/>
        <w:rPr>
          <w:sz w:val="23"/>
          <w:szCs w:val="23"/>
        </w:rPr>
      </w:pPr>
      <w:r>
        <w:rPr>
          <w:b/>
          <w:bCs/>
          <w:sz w:val="23"/>
          <w:szCs w:val="23"/>
        </w:rPr>
        <w:t xml:space="preserve">ANEXO </w:t>
      </w:r>
      <w:r w:rsidR="00531E9B">
        <w:rPr>
          <w:b/>
          <w:bCs/>
          <w:sz w:val="23"/>
          <w:szCs w:val="23"/>
        </w:rPr>
        <w:t>V</w:t>
      </w:r>
      <w:r>
        <w:rPr>
          <w:b/>
          <w:bCs/>
          <w:sz w:val="23"/>
          <w:szCs w:val="23"/>
        </w:rPr>
        <w:t>I</w:t>
      </w:r>
    </w:p>
    <w:p w:rsidR="00531E9B" w:rsidRDefault="00531E9B" w:rsidP="00531E9B">
      <w:pPr>
        <w:autoSpaceDE w:val="0"/>
        <w:autoSpaceDN w:val="0"/>
        <w:adjustRightInd w:val="0"/>
        <w:spacing w:after="0" w:line="240" w:lineRule="auto"/>
        <w:jc w:val="center"/>
        <w:rPr>
          <w:rFonts w:ascii="Arial" w:hAnsi="Arial" w:cs="Arial"/>
          <w:b/>
          <w:bCs/>
          <w:color w:val="000000"/>
          <w:sz w:val="23"/>
          <w:szCs w:val="23"/>
        </w:rPr>
      </w:pPr>
      <w:r>
        <w:rPr>
          <w:rFonts w:ascii="Arial" w:hAnsi="Arial" w:cs="Arial"/>
          <w:b/>
          <w:bCs/>
          <w:color w:val="000000"/>
          <w:sz w:val="23"/>
          <w:szCs w:val="23"/>
        </w:rPr>
        <w:t>MINUTA DE CONTRATO PÚBLICO</w:t>
      </w:r>
    </w:p>
    <w:p w:rsidR="00531E9B" w:rsidRDefault="00531E9B" w:rsidP="00531E9B">
      <w:pPr>
        <w:autoSpaceDE w:val="0"/>
        <w:autoSpaceDN w:val="0"/>
        <w:adjustRightInd w:val="0"/>
        <w:spacing w:after="0" w:line="240" w:lineRule="auto"/>
        <w:jc w:val="center"/>
        <w:rPr>
          <w:rFonts w:ascii="Arial" w:hAnsi="Arial" w:cs="Arial"/>
          <w:b/>
          <w:bCs/>
          <w:color w:val="000000"/>
          <w:sz w:val="23"/>
          <w:szCs w:val="23"/>
        </w:rPr>
      </w:pPr>
      <w:r>
        <w:rPr>
          <w:rFonts w:ascii="Arial" w:hAnsi="Arial" w:cs="Arial"/>
          <w:b/>
          <w:bCs/>
          <w:color w:val="000000"/>
          <w:sz w:val="23"/>
          <w:szCs w:val="23"/>
        </w:rPr>
        <w:t>ESCRITURA PÚBLICA</w:t>
      </w:r>
    </w:p>
    <w:p w:rsidR="00531E9B" w:rsidRPr="006D1806" w:rsidRDefault="00531E9B" w:rsidP="00531E9B">
      <w:pPr>
        <w:autoSpaceDE w:val="0"/>
        <w:autoSpaceDN w:val="0"/>
        <w:adjustRightInd w:val="0"/>
        <w:spacing w:after="0" w:line="240" w:lineRule="auto"/>
        <w:jc w:val="center"/>
        <w:rPr>
          <w:rFonts w:ascii="Arial" w:hAnsi="Arial" w:cs="Arial"/>
          <w:color w:val="000000"/>
          <w:sz w:val="23"/>
          <w:szCs w:val="23"/>
        </w:rPr>
      </w:pPr>
    </w:p>
    <w:p w:rsidR="00EA0BEB" w:rsidRPr="00925279" w:rsidRDefault="00EA0BEB" w:rsidP="00EA0BEB">
      <w:pPr>
        <w:jc w:val="center"/>
        <w:rPr>
          <w:rFonts w:ascii="Arial" w:hAnsi="Arial" w:cs="Arial"/>
        </w:rPr>
      </w:pPr>
      <w:r w:rsidRPr="00925279">
        <w:rPr>
          <w:rFonts w:ascii="Arial" w:hAnsi="Arial" w:cs="Arial"/>
        </w:rPr>
        <w:t xml:space="preserve">Livro </w:t>
      </w:r>
      <w:r>
        <w:rPr>
          <w:rFonts w:ascii="Arial" w:hAnsi="Arial" w:cs="Arial"/>
        </w:rPr>
        <w:t xml:space="preserve">___ </w:t>
      </w:r>
      <w:r w:rsidRPr="00925279">
        <w:rPr>
          <w:rFonts w:ascii="Arial" w:hAnsi="Arial" w:cs="Arial"/>
        </w:rPr>
        <w:t xml:space="preserve">- Primeiro Traslado - Página </w:t>
      </w:r>
      <w:r>
        <w:rPr>
          <w:rFonts w:ascii="Arial" w:hAnsi="Arial" w:cs="Arial"/>
        </w:rPr>
        <w:t>___</w:t>
      </w:r>
    </w:p>
    <w:p w:rsidR="00B957DE" w:rsidRDefault="00B957DE" w:rsidP="00EA0BEB">
      <w:pPr>
        <w:jc w:val="center"/>
        <w:rPr>
          <w:rFonts w:ascii="Arial" w:hAnsi="Arial" w:cs="Arial"/>
          <w:b/>
        </w:rPr>
      </w:pPr>
    </w:p>
    <w:p w:rsidR="00EA0BEB" w:rsidRPr="00925279" w:rsidRDefault="00EA0BEB" w:rsidP="00EA0BEB">
      <w:pPr>
        <w:jc w:val="center"/>
        <w:rPr>
          <w:rFonts w:ascii="Arial" w:hAnsi="Arial" w:cs="Arial"/>
          <w:b/>
        </w:rPr>
      </w:pPr>
      <w:r w:rsidRPr="00925279">
        <w:rPr>
          <w:rFonts w:ascii="Arial" w:hAnsi="Arial" w:cs="Arial"/>
          <w:b/>
        </w:rPr>
        <w:t>ESCRITURA DE DOACÃO COM ENCARGOS</w:t>
      </w:r>
    </w:p>
    <w:p w:rsidR="00EA0BEB" w:rsidRPr="00A51508" w:rsidRDefault="00EA0BEB" w:rsidP="00EA0BEB">
      <w:pPr>
        <w:jc w:val="both"/>
        <w:rPr>
          <w:rFonts w:ascii="Arial" w:hAnsi="Arial" w:cs="Arial"/>
          <w:sz w:val="23"/>
          <w:szCs w:val="23"/>
        </w:rPr>
      </w:pPr>
      <w:r w:rsidRPr="00A51508">
        <w:rPr>
          <w:rFonts w:ascii="Arial" w:hAnsi="Arial" w:cs="Arial"/>
          <w:sz w:val="23"/>
          <w:szCs w:val="23"/>
        </w:rPr>
        <w:t>Valor da Doação: R$</w:t>
      </w:r>
      <w:r>
        <w:rPr>
          <w:rFonts w:ascii="Arial" w:hAnsi="Arial" w:cs="Arial"/>
          <w:sz w:val="23"/>
          <w:szCs w:val="23"/>
        </w:rPr>
        <w:t>___</w:t>
      </w:r>
      <w:r w:rsidRPr="00A51508">
        <w:rPr>
          <w:rFonts w:ascii="Arial" w:hAnsi="Arial" w:cs="Arial"/>
          <w:sz w:val="23"/>
          <w:szCs w:val="23"/>
        </w:rPr>
        <w:t>.</w:t>
      </w:r>
    </w:p>
    <w:p w:rsidR="00EA0BEB" w:rsidRPr="00A51508" w:rsidRDefault="00EA0BEB" w:rsidP="00EA0BEB">
      <w:pPr>
        <w:jc w:val="both"/>
        <w:rPr>
          <w:rFonts w:ascii="Arial" w:hAnsi="Arial" w:cs="Arial"/>
          <w:sz w:val="23"/>
          <w:szCs w:val="23"/>
        </w:rPr>
      </w:pPr>
      <w:r w:rsidRPr="00A51508">
        <w:rPr>
          <w:rFonts w:ascii="Arial" w:hAnsi="Arial" w:cs="Arial"/>
          <w:sz w:val="23"/>
          <w:szCs w:val="23"/>
        </w:rPr>
        <w:t>Valor Venal: R$</w:t>
      </w:r>
      <w:r>
        <w:rPr>
          <w:rFonts w:ascii="Arial" w:hAnsi="Arial" w:cs="Arial"/>
          <w:sz w:val="23"/>
          <w:szCs w:val="23"/>
        </w:rPr>
        <w:t>___.</w:t>
      </w:r>
    </w:p>
    <w:p w:rsidR="00EA0BEB" w:rsidRPr="00B647DA" w:rsidRDefault="00EA0BEB" w:rsidP="00B647DA">
      <w:pPr>
        <w:jc w:val="both"/>
        <w:rPr>
          <w:rFonts w:ascii="Arial" w:hAnsi="Arial" w:cs="Arial"/>
          <w:sz w:val="23"/>
          <w:szCs w:val="23"/>
        </w:rPr>
      </w:pPr>
      <w:r w:rsidRPr="00A51508">
        <w:rPr>
          <w:rFonts w:ascii="Arial" w:hAnsi="Arial" w:cs="Arial"/>
          <w:sz w:val="23"/>
          <w:szCs w:val="23"/>
        </w:rPr>
        <w:t xml:space="preserve">SAIBAM todos quantos virem a presente escritura que no dia </w:t>
      </w:r>
      <w:r>
        <w:rPr>
          <w:rFonts w:ascii="Arial" w:hAnsi="Arial" w:cs="Arial"/>
          <w:sz w:val="23"/>
          <w:szCs w:val="23"/>
        </w:rPr>
        <w:t>___</w:t>
      </w:r>
      <w:r w:rsidRPr="00A51508">
        <w:rPr>
          <w:rFonts w:ascii="Arial" w:hAnsi="Arial" w:cs="Arial"/>
          <w:sz w:val="23"/>
          <w:szCs w:val="23"/>
        </w:rPr>
        <w:t xml:space="preserve"> do mês de </w:t>
      </w:r>
      <w:r>
        <w:rPr>
          <w:rFonts w:ascii="Arial" w:hAnsi="Arial" w:cs="Arial"/>
          <w:sz w:val="23"/>
          <w:szCs w:val="23"/>
        </w:rPr>
        <w:t>___</w:t>
      </w:r>
      <w:r w:rsidRPr="00A51508">
        <w:rPr>
          <w:rFonts w:ascii="Arial" w:hAnsi="Arial" w:cs="Arial"/>
          <w:sz w:val="23"/>
          <w:szCs w:val="23"/>
        </w:rPr>
        <w:t xml:space="preserve"> do ano de dois mil e </w:t>
      </w:r>
      <w:r>
        <w:rPr>
          <w:rFonts w:ascii="Arial" w:hAnsi="Arial" w:cs="Arial"/>
          <w:sz w:val="23"/>
          <w:szCs w:val="23"/>
        </w:rPr>
        <w:t>___</w:t>
      </w:r>
      <w:r w:rsidRPr="00A51508">
        <w:rPr>
          <w:rFonts w:ascii="Arial" w:hAnsi="Arial" w:cs="Arial"/>
          <w:sz w:val="23"/>
          <w:szCs w:val="23"/>
        </w:rPr>
        <w:t xml:space="preserve"> (</w:t>
      </w:r>
      <w:r>
        <w:rPr>
          <w:rFonts w:ascii="Arial" w:hAnsi="Arial" w:cs="Arial"/>
          <w:sz w:val="23"/>
          <w:szCs w:val="23"/>
        </w:rPr>
        <w:t>____</w:t>
      </w:r>
      <w:r w:rsidRPr="00A51508">
        <w:rPr>
          <w:rFonts w:ascii="Arial" w:hAnsi="Arial" w:cs="Arial"/>
          <w:sz w:val="23"/>
          <w:szCs w:val="23"/>
        </w:rPr>
        <w:t xml:space="preserve">), nesta Cidade e Comarca de Araraquara, Estado de São Paulo, em Cartório, perante mim, Tabelião que esta subscreve, compareceram partes entre si, justas e contratadas, a saber: de um lado, como </w:t>
      </w:r>
      <w:r w:rsidRPr="00A51508">
        <w:rPr>
          <w:rFonts w:ascii="Arial" w:hAnsi="Arial" w:cs="Arial"/>
          <w:b/>
          <w:sz w:val="23"/>
          <w:szCs w:val="23"/>
        </w:rPr>
        <w:t>Outorgante Doador, o</w:t>
      </w:r>
      <w:r w:rsidRPr="00A51508">
        <w:rPr>
          <w:rFonts w:ascii="Arial" w:hAnsi="Arial" w:cs="Arial"/>
          <w:sz w:val="23"/>
          <w:szCs w:val="23"/>
        </w:rPr>
        <w:t xml:space="preserve"> </w:t>
      </w:r>
      <w:r w:rsidRPr="00A51508">
        <w:rPr>
          <w:rFonts w:ascii="Arial" w:hAnsi="Arial" w:cs="Arial"/>
          <w:b/>
          <w:sz w:val="23"/>
          <w:szCs w:val="23"/>
        </w:rPr>
        <w:t>MUNICÍPIO DE ARARAQUARA</w:t>
      </w:r>
      <w:r w:rsidRPr="00A51508">
        <w:rPr>
          <w:rFonts w:ascii="Arial" w:hAnsi="Arial" w:cs="Arial"/>
          <w:sz w:val="23"/>
          <w:szCs w:val="23"/>
        </w:rPr>
        <w:t xml:space="preserve">, pessoa jurídica de direito público interno, sediado no Paço Municipal, na Rua São Bento, nº 840, nesta Cidade, inscrito no CNPJ/MF sob nº 45.276.128.0001/10, neste ato representado por seu Prefeito Municipal, </w:t>
      </w:r>
      <w:r w:rsidRPr="00A51508">
        <w:rPr>
          <w:rFonts w:ascii="Arial" w:hAnsi="Arial" w:cs="Arial"/>
          <w:b/>
          <w:sz w:val="23"/>
          <w:szCs w:val="23"/>
        </w:rPr>
        <w:t>EDSON ANTONIO EDINHO DA SILVA</w:t>
      </w:r>
      <w:r w:rsidRPr="00A51508">
        <w:rPr>
          <w:rFonts w:ascii="Arial" w:hAnsi="Arial" w:cs="Arial"/>
          <w:sz w:val="23"/>
          <w:szCs w:val="23"/>
        </w:rPr>
        <w:t xml:space="preserve">, brasileiro, divorciado, sociólogo, portador do RG. nº 17.977.823-7-SSP/SP e inscrito no CPF/MF sob nº 026.381.168-90, domiciliado nesta Cidade, no paço municipal; e de outro lado, como </w:t>
      </w:r>
      <w:r w:rsidRPr="00A51508">
        <w:rPr>
          <w:rFonts w:ascii="Arial" w:hAnsi="Arial" w:cs="Arial"/>
          <w:b/>
          <w:sz w:val="23"/>
          <w:szCs w:val="23"/>
        </w:rPr>
        <w:t xml:space="preserve">Outorgada Donatária, </w:t>
      </w:r>
      <w:r>
        <w:rPr>
          <w:rFonts w:ascii="Arial" w:hAnsi="Arial" w:cs="Arial"/>
          <w:b/>
          <w:sz w:val="23"/>
          <w:szCs w:val="23"/>
        </w:rPr>
        <w:t>a empresa ____________________</w:t>
      </w:r>
      <w:r w:rsidRPr="00A51508">
        <w:rPr>
          <w:rFonts w:ascii="Arial" w:hAnsi="Arial" w:cs="Arial"/>
          <w:sz w:val="23"/>
          <w:szCs w:val="23"/>
        </w:rPr>
        <w:t xml:space="preserve">; representação esta, nos termos do Contrato Social mencionado, cujo documento encontra-se arquivado nestas notas, em pasta própria, sob nº </w:t>
      </w:r>
      <w:r>
        <w:rPr>
          <w:rFonts w:ascii="Arial" w:hAnsi="Arial" w:cs="Arial"/>
          <w:sz w:val="23"/>
          <w:szCs w:val="23"/>
        </w:rPr>
        <w:t>____</w:t>
      </w:r>
      <w:r w:rsidRPr="00A51508">
        <w:rPr>
          <w:rFonts w:ascii="Arial" w:hAnsi="Arial" w:cs="Arial"/>
          <w:sz w:val="23"/>
          <w:szCs w:val="23"/>
        </w:rPr>
        <w:t>, do que dou fé. Os presentes foram reconhecidos como sendo os próprios por mim, Tabelião, através dos documentos apresentados, do que dou fé. Inicialmente, pelo doador, na forma em que se encontra representado, me foi dito que a justo título, é senhor e legítimo possuidor do seguinte imóve</w:t>
      </w:r>
      <w:r>
        <w:rPr>
          <w:rFonts w:ascii="Arial" w:hAnsi="Arial" w:cs="Arial"/>
          <w:sz w:val="23"/>
          <w:szCs w:val="23"/>
        </w:rPr>
        <w:t>l</w:t>
      </w:r>
      <w:r w:rsidRPr="00A51508">
        <w:rPr>
          <w:rFonts w:ascii="Arial" w:hAnsi="Arial" w:cs="Arial"/>
          <w:sz w:val="23"/>
          <w:szCs w:val="23"/>
        </w:rPr>
        <w:t xml:space="preserve">: </w:t>
      </w:r>
      <w:r>
        <w:rPr>
          <w:rFonts w:ascii="Arial" w:hAnsi="Arial" w:cs="Arial"/>
          <w:sz w:val="23"/>
          <w:szCs w:val="23"/>
        </w:rPr>
        <w:t>____________________</w:t>
      </w:r>
      <w:r w:rsidRPr="00A51508">
        <w:rPr>
          <w:rFonts w:ascii="Arial" w:hAnsi="Arial" w:cs="Arial"/>
          <w:sz w:val="23"/>
          <w:szCs w:val="23"/>
        </w:rPr>
        <w:t xml:space="preserve">. Este imóvel é objeto do cadastrado municipal </w:t>
      </w:r>
      <w:r>
        <w:rPr>
          <w:rFonts w:ascii="Arial" w:hAnsi="Arial" w:cs="Arial"/>
          <w:b/>
          <w:sz w:val="23"/>
          <w:szCs w:val="23"/>
        </w:rPr>
        <w:t>_________</w:t>
      </w:r>
      <w:r w:rsidRPr="00A51508">
        <w:rPr>
          <w:rFonts w:ascii="Arial" w:hAnsi="Arial" w:cs="Arial"/>
          <w:sz w:val="23"/>
          <w:szCs w:val="23"/>
        </w:rPr>
        <w:t xml:space="preserve"> e da </w:t>
      </w:r>
      <w:r w:rsidRPr="00A51508">
        <w:rPr>
          <w:rFonts w:ascii="Arial" w:hAnsi="Arial" w:cs="Arial"/>
          <w:b/>
          <w:sz w:val="23"/>
          <w:szCs w:val="23"/>
        </w:rPr>
        <w:t xml:space="preserve">matrícula </w:t>
      </w:r>
      <w:r>
        <w:rPr>
          <w:rFonts w:ascii="Arial" w:hAnsi="Arial" w:cs="Arial"/>
          <w:b/>
          <w:sz w:val="23"/>
          <w:szCs w:val="23"/>
        </w:rPr>
        <w:t>________</w:t>
      </w:r>
      <w:r w:rsidRPr="00A51508">
        <w:rPr>
          <w:rFonts w:ascii="Arial" w:hAnsi="Arial" w:cs="Arial"/>
          <w:sz w:val="23"/>
          <w:szCs w:val="23"/>
        </w:rPr>
        <w:t xml:space="preserve"> do Primeiro Cartório de Registro de Imóveis local. Certidões atualizadas das referidas matrículas, com negativa de ônus e onde referidos imóveis estão detalhadamente descritos e caracterizados, com suas medidas e confrontações (artigo 2º da Lei Federal nº 7.433, de 18 de dezembro de 1.985), me foram apresentadas e devolvidas às partes contratantes, do que dou fé. Declarou o outorgante doador, na forma em que se encontra representado, que os citados imóveis foram desafetados da classe dos bens de uso comum do povo, para enquadramento na classe dos bens dominicais de acordo com a </w:t>
      </w:r>
      <w:r w:rsidRPr="00401CAE">
        <w:rPr>
          <w:rFonts w:ascii="Arial" w:hAnsi="Arial" w:cs="Arial"/>
          <w:b/>
          <w:sz w:val="23"/>
          <w:szCs w:val="23"/>
        </w:rPr>
        <w:t>Lei Municipal ______, de ______</w:t>
      </w:r>
      <w:r w:rsidRPr="00A51508">
        <w:rPr>
          <w:rFonts w:ascii="Arial" w:hAnsi="Arial" w:cs="Arial"/>
          <w:sz w:val="23"/>
          <w:szCs w:val="23"/>
        </w:rPr>
        <w:t xml:space="preserve">. Por </w:t>
      </w:r>
      <w:r w:rsidR="00401CAE" w:rsidRPr="008C0329">
        <w:rPr>
          <w:rFonts w:ascii="Arial" w:hAnsi="Arial" w:cs="Arial"/>
          <w:sz w:val="23"/>
          <w:szCs w:val="23"/>
        </w:rPr>
        <w:t xml:space="preserve">força da </w:t>
      </w:r>
      <w:r w:rsidR="00401CAE" w:rsidRPr="00825065">
        <w:rPr>
          <w:rFonts w:ascii="Arial" w:hAnsi="Arial" w:cs="Arial"/>
          <w:b/>
          <w:sz w:val="23"/>
          <w:szCs w:val="23"/>
        </w:rPr>
        <w:t>Lei Municipal nº _______________</w:t>
      </w:r>
      <w:r w:rsidR="00401CAE" w:rsidRPr="008C0329">
        <w:rPr>
          <w:rFonts w:ascii="Arial" w:hAnsi="Arial" w:cs="Arial"/>
          <w:sz w:val="23"/>
          <w:szCs w:val="23"/>
        </w:rPr>
        <w:t>, houve autorização especial legislativa para que o Município</w:t>
      </w:r>
      <w:r w:rsidRPr="00A51508">
        <w:rPr>
          <w:rFonts w:ascii="Arial" w:hAnsi="Arial" w:cs="Arial"/>
          <w:sz w:val="23"/>
          <w:szCs w:val="23"/>
        </w:rPr>
        <w:t xml:space="preserve"> </w:t>
      </w:r>
      <w:r w:rsidR="00401CAE">
        <w:rPr>
          <w:rFonts w:ascii="Arial" w:hAnsi="Arial" w:cs="Arial"/>
          <w:sz w:val="23"/>
          <w:szCs w:val="23"/>
        </w:rPr>
        <w:t>alienasse</w:t>
      </w:r>
      <w:r w:rsidRPr="00A51508">
        <w:rPr>
          <w:rFonts w:ascii="Arial" w:hAnsi="Arial" w:cs="Arial"/>
          <w:sz w:val="23"/>
          <w:szCs w:val="23"/>
        </w:rPr>
        <w:t xml:space="preserve"> mediante doação com encargos referidos imóveis em favor da outorgada donatária. Disse a donatária, através de sua representante legal, que est</w:t>
      </w:r>
      <w:r>
        <w:rPr>
          <w:rFonts w:ascii="Arial" w:hAnsi="Arial" w:cs="Arial"/>
          <w:sz w:val="23"/>
          <w:szCs w:val="23"/>
        </w:rPr>
        <w:t>á</w:t>
      </w:r>
      <w:r w:rsidRPr="00A51508">
        <w:rPr>
          <w:rFonts w:ascii="Arial" w:hAnsi="Arial" w:cs="Arial"/>
          <w:sz w:val="23"/>
          <w:szCs w:val="23"/>
        </w:rPr>
        <w:t xml:space="preserve"> autorizada à prática deste ato conforme Ata de Reunião da Diretoria realizada em </w:t>
      </w:r>
      <w:r>
        <w:rPr>
          <w:rFonts w:ascii="Arial" w:hAnsi="Arial" w:cs="Arial"/>
          <w:sz w:val="23"/>
          <w:szCs w:val="23"/>
        </w:rPr>
        <w:t>____________</w:t>
      </w:r>
      <w:r w:rsidRPr="00A51508">
        <w:rPr>
          <w:rFonts w:ascii="Arial" w:hAnsi="Arial" w:cs="Arial"/>
          <w:sz w:val="23"/>
          <w:szCs w:val="23"/>
        </w:rPr>
        <w:t xml:space="preserve">. Assim sendo, dando cumprimento à legislação citada, por esta escritura e na melhor forma de direito, o Município de Araraquara, </w:t>
      </w:r>
      <w:r w:rsidRPr="00A51508">
        <w:rPr>
          <w:rFonts w:ascii="Arial" w:hAnsi="Arial" w:cs="Arial"/>
          <w:b/>
          <w:sz w:val="23"/>
          <w:szCs w:val="23"/>
        </w:rPr>
        <w:t>DOA</w:t>
      </w:r>
      <w:r w:rsidRPr="00A51508">
        <w:rPr>
          <w:rFonts w:ascii="Arial" w:hAnsi="Arial" w:cs="Arial"/>
          <w:sz w:val="23"/>
          <w:szCs w:val="23"/>
        </w:rPr>
        <w:t xml:space="preserve"> à donatária, </w:t>
      </w:r>
      <w:r>
        <w:rPr>
          <w:rFonts w:ascii="Arial" w:hAnsi="Arial" w:cs="Arial"/>
          <w:b/>
          <w:sz w:val="23"/>
          <w:szCs w:val="23"/>
        </w:rPr>
        <w:t>_______________</w:t>
      </w:r>
      <w:r w:rsidRPr="00A51508">
        <w:rPr>
          <w:rFonts w:ascii="Arial" w:hAnsi="Arial" w:cs="Arial"/>
          <w:sz w:val="23"/>
          <w:szCs w:val="23"/>
        </w:rPr>
        <w:t xml:space="preserve">, como efetivamente </w:t>
      </w:r>
      <w:r w:rsidRPr="00A51508">
        <w:rPr>
          <w:rFonts w:ascii="Arial" w:hAnsi="Arial" w:cs="Arial"/>
          <w:b/>
          <w:sz w:val="23"/>
          <w:szCs w:val="23"/>
        </w:rPr>
        <w:t>DOADO</w:t>
      </w:r>
      <w:r w:rsidRPr="00A51508">
        <w:rPr>
          <w:rFonts w:ascii="Arial" w:hAnsi="Arial" w:cs="Arial"/>
          <w:sz w:val="23"/>
          <w:szCs w:val="23"/>
        </w:rPr>
        <w:t xml:space="preserve"> tem, o imóve</w:t>
      </w:r>
      <w:r>
        <w:rPr>
          <w:rFonts w:ascii="Arial" w:hAnsi="Arial" w:cs="Arial"/>
          <w:sz w:val="23"/>
          <w:szCs w:val="23"/>
        </w:rPr>
        <w:t>l</w:t>
      </w:r>
      <w:r w:rsidRPr="00A51508">
        <w:rPr>
          <w:rFonts w:ascii="Arial" w:hAnsi="Arial" w:cs="Arial"/>
          <w:sz w:val="23"/>
          <w:szCs w:val="23"/>
        </w:rPr>
        <w:t xml:space="preserve"> descrito. Em consequência transfere à mesma donatária, desde já toda a posse, jus, domínio, direito e ação que tinha e exercia sobre o referido imóve</w:t>
      </w:r>
      <w:r>
        <w:rPr>
          <w:rFonts w:ascii="Arial" w:hAnsi="Arial" w:cs="Arial"/>
          <w:sz w:val="23"/>
          <w:szCs w:val="23"/>
        </w:rPr>
        <w:t>l</w:t>
      </w:r>
      <w:r w:rsidRPr="00A51508">
        <w:rPr>
          <w:rFonts w:ascii="Arial" w:hAnsi="Arial" w:cs="Arial"/>
          <w:sz w:val="23"/>
          <w:szCs w:val="23"/>
        </w:rPr>
        <w:t xml:space="preserve">, para que dele a mesma donatária use e goze, como dela que fica sendo; obrigando-se o doador, por si ou seus sucessores, a fazer esta doação sempre boa, firme e valiosa. As partes estimam esta doação, meramente para efeitos fiscais, em </w:t>
      </w:r>
      <w:r w:rsidRPr="00A51508">
        <w:rPr>
          <w:rFonts w:ascii="Arial" w:hAnsi="Arial" w:cs="Arial"/>
          <w:b/>
          <w:sz w:val="23"/>
          <w:szCs w:val="23"/>
        </w:rPr>
        <w:t xml:space="preserve">R$ </w:t>
      </w:r>
      <w:r>
        <w:rPr>
          <w:rFonts w:ascii="Arial" w:hAnsi="Arial" w:cs="Arial"/>
          <w:b/>
          <w:sz w:val="23"/>
          <w:szCs w:val="23"/>
        </w:rPr>
        <w:t>___________</w:t>
      </w:r>
      <w:r w:rsidRPr="00A51508">
        <w:rPr>
          <w:rFonts w:ascii="Arial" w:hAnsi="Arial" w:cs="Arial"/>
          <w:b/>
          <w:sz w:val="23"/>
          <w:szCs w:val="23"/>
        </w:rPr>
        <w:t>)</w:t>
      </w:r>
      <w:r w:rsidRPr="00A51508">
        <w:rPr>
          <w:rFonts w:ascii="Arial" w:hAnsi="Arial" w:cs="Arial"/>
          <w:sz w:val="23"/>
          <w:szCs w:val="23"/>
        </w:rPr>
        <w:t>;</w:t>
      </w:r>
      <w:r w:rsidRPr="00A51508">
        <w:rPr>
          <w:rFonts w:ascii="Arial" w:hAnsi="Arial" w:cs="Arial"/>
          <w:b/>
          <w:sz w:val="23"/>
          <w:szCs w:val="23"/>
        </w:rPr>
        <w:t xml:space="preserve"> </w:t>
      </w:r>
      <w:r w:rsidRPr="00A51508">
        <w:rPr>
          <w:rFonts w:ascii="Arial" w:hAnsi="Arial" w:cs="Arial"/>
          <w:sz w:val="23"/>
          <w:szCs w:val="23"/>
        </w:rPr>
        <w:t>conforme Laudos de valores venais atualizados. Declaram as partes que esta doação est</w:t>
      </w:r>
      <w:r>
        <w:rPr>
          <w:rFonts w:ascii="Arial" w:hAnsi="Arial" w:cs="Arial"/>
          <w:sz w:val="23"/>
          <w:szCs w:val="23"/>
        </w:rPr>
        <w:t>á</w:t>
      </w:r>
      <w:r w:rsidRPr="00A51508">
        <w:rPr>
          <w:rFonts w:ascii="Arial" w:hAnsi="Arial" w:cs="Arial"/>
          <w:sz w:val="23"/>
          <w:szCs w:val="23"/>
        </w:rPr>
        <w:t xml:space="preserve"> sujeita às seguintes condições, impostas pelo doador, que a donatária aceita expressamente e se compromete a cumpri-las na sua totalidade</w:t>
      </w:r>
      <w:r w:rsidRPr="00A51508">
        <w:rPr>
          <w:rFonts w:ascii="Arial" w:hAnsi="Arial" w:cs="Arial"/>
          <w:color w:val="000000"/>
          <w:sz w:val="23"/>
          <w:szCs w:val="23"/>
        </w:rPr>
        <w:t>:</w:t>
      </w:r>
      <w:r w:rsidR="00600A02">
        <w:rPr>
          <w:rFonts w:ascii="Arial" w:hAnsi="Arial" w:cs="Arial"/>
          <w:color w:val="000000"/>
          <w:sz w:val="23"/>
          <w:szCs w:val="23"/>
        </w:rPr>
        <w:t xml:space="preserve"> </w:t>
      </w:r>
      <w:r w:rsidR="00600A02" w:rsidRPr="00600A02">
        <w:rPr>
          <w:rFonts w:ascii="Arial" w:hAnsi="Arial" w:cs="Arial"/>
          <w:b/>
          <w:color w:val="000000"/>
          <w:sz w:val="23"/>
          <w:szCs w:val="23"/>
        </w:rPr>
        <w:t xml:space="preserve">I) </w:t>
      </w:r>
      <w:r w:rsidR="00FD2899">
        <w:rPr>
          <w:rFonts w:ascii="Arial" w:hAnsi="Arial" w:cs="Arial"/>
          <w:sz w:val="23"/>
          <w:szCs w:val="23"/>
        </w:rPr>
        <w:t>O Edital</w:t>
      </w:r>
      <w:r w:rsidR="009E7852">
        <w:rPr>
          <w:rFonts w:ascii="Arial" w:hAnsi="Arial" w:cs="Arial"/>
          <w:sz w:val="23"/>
          <w:szCs w:val="23"/>
        </w:rPr>
        <w:t xml:space="preserve"> do Chamamento Público nº </w:t>
      </w:r>
      <w:r w:rsidR="009E72C0">
        <w:rPr>
          <w:rFonts w:ascii="Arial" w:hAnsi="Arial" w:cs="Arial"/>
          <w:sz w:val="23"/>
          <w:szCs w:val="23"/>
        </w:rPr>
        <w:t>05/2019</w:t>
      </w:r>
      <w:r w:rsidR="005A1E8A">
        <w:rPr>
          <w:rFonts w:ascii="Arial" w:hAnsi="Arial" w:cs="Arial"/>
          <w:sz w:val="23"/>
          <w:szCs w:val="23"/>
        </w:rPr>
        <w:t xml:space="preserve">, Guichê nº </w:t>
      </w:r>
      <w:r w:rsidR="009E72C0">
        <w:rPr>
          <w:rFonts w:ascii="Arial" w:hAnsi="Arial" w:cs="Arial"/>
          <w:sz w:val="23"/>
          <w:szCs w:val="23"/>
        </w:rPr>
        <w:t>103.247/2019</w:t>
      </w:r>
      <w:r w:rsidR="005A1E8A">
        <w:rPr>
          <w:rFonts w:ascii="Arial" w:hAnsi="Arial" w:cs="Arial"/>
          <w:sz w:val="23"/>
          <w:szCs w:val="23"/>
        </w:rPr>
        <w:t xml:space="preserve">, </w:t>
      </w:r>
      <w:r w:rsidR="00FD2899">
        <w:rPr>
          <w:rFonts w:ascii="Arial" w:hAnsi="Arial" w:cs="Arial"/>
          <w:sz w:val="23"/>
          <w:szCs w:val="23"/>
        </w:rPr>
        <w:t>e o Projeto Individual apresentado pela donatária __________, datado em _________, integram o presente contrato público, vinculando todas as condições previstas no Edital e no Projeto Individual como obrigações a serem atendidas, cumpridas e mantidas durante todo o período de contratação e vigência dos encargos</w:t>
      </w:r>
      <w:r w:rsidR="00B647DA">
        <w:rPr>
          <w:rFonts w:ascii="Arial" w:hAnsi="Arial" w:cs="Arial"/>
          <w:sz w:val="23"/>
          <w:szCs w:val="23"/>
        </w:rPr>
        <w:t>;</w:t>
      </w:r>
      <w:r w:rsidR="00600A02">
        <w:rPr>
          <w:rFonts w:ascii="Arial" w:hAnsi="Arial" w:cs="Arial"/>
          <w:sz w:val="23"/>
          <w:szCs w:val="23"/>
        </w:rPr>
        <w:t xml:space="preserve"> </w:t>
      </w:r>
      <w:r w:rsidR="00600A02" w:rsidRPr="00600A02">
        <w:rPr>
          <w:rFonts w:ascii="Arial" w:hAnsi="Arial" w:cs="Arial"/>
          <w:b/>
          <w:sz w:val="23"/>
          <w:szCs w:val="23"/>
        </w:rPr>
        <w:t xml:space="preserve">II) </w:t>
      </w:r>
      <w:r w:rsidR="00B647DA">
        <w:rPr>
          <w:rFonts w:ascii="Arial" w:hAnsi="Arial" w:cs="Arial"/>
          <w:sz w:val="23"/>
          <w:szCs w:val="23"/>
        </w:rPr>
        <w:t>A donatária compromete-se a iniciar e concluir as construções e obras previstas no Projeto Individual e no Cronograma Físico e Quadro de Investimentos no prazo de ________, contados da data desta escritura pública;</w:t>
      </w:r>
      <w:r w:rsidR="00600A02">
        <w:rPr>
          <w:rFonts w:ascii="Arial" w:hAnsi="Arial" w:cs="Arial"/>
          <w:sz w:val="23"/>
          <w:szCs w:val="23"/>
        </w:rPr>
        <w:t xml:space="preserve"> </w:t>
      </w:r>
      <w:r w:rsidR="00600A02" w:rsidRPr="00600A02">
        <w:rPr>
          <w:rFonts w:ascii="Arial" w:hAnsi="Arial" w:cs="Arial"/>
          <w:b/>
          <w:sz w:val="23"/>
          <w:szCs w:val="23"/>
        </w:rPr>
        <w:t xml:space="preserve">III) </w:t>
      </w:r>
      <w:r w:rsidRPr="00EA0BEB">
        <w:rPr>
          <w:rFonts w:ascii="Arial" w:hAnsi="Arial" w:cs="Arial"/>
          <w:b/>
          <w:sz w:val="23"/>
          <w:szCs w:val="23"/>
        </w:rPr>
        <w:t>CLÁUSULA DE RETROCESSÃO</w:t>
      </w:r>
      <w:r w:rsidRPr="00EA0BEB">
        <w:rPr>
          <w:rFonts w:ascii="Arial" w:hAnsi="Arial" w:cs="Arial"/>
          <w:sz w:val="23"/>
          <w:szCs w:val="23"/>
        </w:rPr>
        <w:t xml:space="preserve">, a ser aplicada no caso de não cumprimento de qualquer das obrigações </w:t>
      </w:r>
      <w:r w:rsidR="003C49F0">
        <w:rPr>
          <w:rFonts w:ascii="Arial" w:hAnsi="Arial" w:cs="Arial"/>
          <w:sz w:val="23"/>
          <w:szCs w:val="23"/>
        </w:rPr>
        <w:t>previstas</w:t>
      </w:r>
      <w:r w:rsidR="00B647DA">
        <w:rPr>
          <w:rFonts w:ascii="Arial" w:hAnsi="Arial" w:cs="Arial"/>
          <w:sz w:val="23"/>
          <w:szCs w:val="23"/>
        </w:rPr>
        <w:t xml:space="preserve"> no Edital e </w:t>
      </w:r>
      <w:r w:rsidR="003C49F0">
        <w:rPr>
          <w:rFonts w:ascii="Arial" w:hAnsi="Arial" w:cs="Arial"/>
          <w:sz w:val="23"/>
          <w:szCs w:val="23"/>
        </w:rPr>
        <w:t xml:space="preserve">assumidas </w:t>
      </w:r>
      <w:r w:rsidR="00B647DA">
        <w:rPr>
          <w:rFonts w:ascii="Arial" w:hAnsi="Arial" w:cs="Arial"/>
          <w:sz w:val="23"/>
          <w:szCs w:val="23"/>
        </w:rPr>
        <w:t>no Projeto Individual apresentado</w:t>
      </w:r>
      <w:r w:rsidRPr="00EA0BEB">
        <w:rPr>
          <w:rFonts w:ascii="Arial" w:hAnsi="Arial" w:cs="Arial"/>
          <w:sz w:val="23"/>
          <w:szCs w:val="23"/>
        </w:rPr>
        <w:t>, reverterá o imóvel ao patrimônio d</w:t>
      </w:r>
      <w:r w:rsidR="00600A02">
        <w:rPr>
          <w:rFonts w:ascii="Arial" w:hAnsi="Arial" w:cs="Arial"/>
          <w:sz w:val="23"/>
          <w:szCs w:val="23"/>
        </w:rPr>
        <w:t>a</w:t>
      </w:r>
      <w:r w:rsidRPr="00EA0BEB">
        <w:rPr>
          <w:rFonts w:ascii="Arial" w:hAnsi="Arial" w:cs="Arial"/>
          <w:sz w:val="23"/>
          <w:szCs w:val="23"/>
        </w:rPr>
        <w:t xml:space="preserve"> Doador</w:t>
      </w:r>
      <w:r w:rsidR="00600A02">
        <w:rPr>
          <w:rFonts w:ascii="Arial" w:hAnsi="Arial" w:cs="Arial"/>
          <w:sz w:val="23"/>
          <w:szCs w:val="23"/>
        </w:rPr>
        <w:t>a</w:t>
      </w:r>
      <w:r w:rsidRPr="00EA0BEB">
        <w:rPr>
          <w:rFonts w:ascii="Arial" w:hAnsi="Arial" w:cs="Arial"/>
          <w:sz w:val="23"/>
          <w:szCs w:val="23"/>
        </w:rPr>
        <w:t>, com todas as benfeitorias nele existente, sem direito a qualquer indeni</w:t>
      </w:r>
      <w:r w:rsidRPr="00600A02">
        <w:rPr>
          <w:rFonts w:ascii="Arial" w:hAnsi="Arial" w:cs="Arial"/>
          <w:sz w:val="23"/>
          <w:szCs w:val="23"/>
        </w:rPr>
        <w:t>zação, independentemente de interpelação judicial ou extrajudicial;</w:t>
      </w:r>
      <w:r w:rsidR="00600A02" w:rsidRPr="00600A02">
        <w:rPr>
          <w:rFonts w:ascii="Arial" w:hAnsi="Arial" w:cs="Arial"/>
          <w:sz w:val="23"/>
          <w:szCs w:val="23"/>
        </w:rPr>
        <w:t xml:space="preserve"> </w:t>
      </w:r>
      <w:r w:rsidR="00600A02" w:rsidRPr="00600A02">
        <w:rPr>
          <w:rFonts w:ascii="Arial" w:hAnsi="Arial" w:cs="Arial"/>
          <w:b/>
          <w:sz w:val="23"/>
          <w:szCs w:val="23"/>
        </w:rPr>
        <w:t xml:space="preserve">IV) </w:t>
      </w:r>
      <w:r w:rsidR="00600A02" w:rsidRPr="00600A02">
        <w:rPr>
          <w:rFonts w:ascii="Arial" w:hAnsi="Arial" w:cs="Arial"/>
          <w:color w:val="000000"/>
          <w:sz w:val="23"/>
          <w:szCs w:val="23"/>
        </w:rPr>
        <w:t>O</w:t>
      </w:r>
      <w:r w:rsidRPr="00600A02">
        <w:rPr>
          <w:rFonts w:ascii="Arial" w:hAnsi="Arial" w:cs="Arial"/>
          <w:color w:val="000000"/>
          <w:sz w:val="23"/>
          <w:szCs w:val="23"/>
        </w:rPr>
        <w:t xml:space="preserve">brigação de recolher </w:t>
      </w:r>
      <w:r w:rsidR="00581DF7" w:rsidRPr="00600A02">
        <w:rPr>
          <w:rFonts w:ascii="Arial" w:hAnsi="Arial" w:cs="Arial"/>
          <w:color w:val="000000"/>
          <w:sz w:val="23"/>
          <w:szCs w:val="23"/>
        </w:rPr>
        <w:t>após a implantação ou ampliação do empreendimento todos os</w:t>
      </w:r>
      <w:r w:rsidRPr="00600A02">
        <w:rPr>
          <w:rFonts w:ascii="Arial" w:hAnsi="Arial" w:cs="Arial"/>
          <w:color w:val="000000"/>
          <w:sz w:val="23"/>
          <w:szCs w:val="23"/>
        </w:rPr>
        <w:t xml:space="preserve"> tributos e contribuições Federais e Estaduais no Município de Araraquara</w:t>
      </w:r>
      <w:r w:rsidR="00581DF7" w:rsidRPr="00600A02">
        <w:rPr>
          <w:rFonts w:ascii="Arial" w:hAnsi="Arial" w:cs="Arial"/>
          <w:color w:val="000000"/>
          <w:sz w:val="23"/>
          <w:szCs w:val="23"/>
        </w:rPr>
        <w:t>;</w:t>
      </w:r>
      <w:r w:rsidR="00600A02" w:rsidRPr="00600A02">
        <w:rPr>
          <w:rFonts w:ascii="Arial" w:hAnsi="Arial" w:cs="Arial"/>
          <w:color w:val="000000"/>
          <w:sz w:val="23"/>
          <w:szCs w:val="23"/>
        </w:rPr>
        <w:t xml:space="preserve"> </w:t>
      </w:r>
      <w:r w:rsidR="00600A02" w:rsidRPr="00600A02">
        <w:rPr>
          <w:rFonts w:ascii="Arial" w:hAnsi="Arial" w:cs="Arial"/>
          <w:b/>
          <w:color w:val="000000"/>
          <w:sz w:val="23"/>
          <w:szCs w:val="23"/>
        </w:rPr>
        <w:t xml:space="preserve">V) </w:t>
      </w:r>
      <w:r w:rsidR="00157B29" w:rsidRPr="00600A02">
        <w:rPr>
          <w:rFonts w:ascii="Arial" w:hAnsi="Arial" w:cs="Arial"/>
          <w:color w:val="000000"/>
          <w:sz w:val="23"/>
          <w:szCs w:val="23"/>
        </w:rPr>
        <w:t>Fica expresso que o donatário não poderá ceder os direitos ou alienar o imóvel objeto desta Escritura, sem a expressa anuência da doadora;</w:t>
      </w:r>
      <w:r w:rsidR="00600A02" w:rsidRPr="00600A02">
        <w:rPr>
          <w:rFonts w:ascii="Arial" w:hAnsi="Arial" w:cs="Arial"/>
          <w:color w:val="000000"/>
          <w:sz w:val="23"/>
          <w:szCs w:val="23"/>
        </w:rPr>
        <w:t xml:space="preserve"> </w:t>
      </w:r>
      <w:r w:rsidR="00600A02" w:rsidRPr="00600A02">
        <w:rPr>
          <w:rFonts w:ascii="Arial" w:hAnsi="Arial" w:cs="Arial"/>
          <w:b/>
          <w:color w:val="000000"/>
          <w:sz w:val="23"/>
          <w:szCs w:val="23"/>
        </w:rPr>
        <w:t xml:space="preserve">VI) </w:t>
      </w:r>
      <w:r w:rsidRPr="00600A02">
        <w:rPr>
          <w:rFonts w:ascii="Arial" w:hAnsi="Arial" w:cs="Arial"/>
          <w:sz w:val="23"/>
          <w:szCs w:val="23"/>
        </w:rPr>
        <w:t xml:space="preserve">em caso de </w:t>
      </w:r>
      <w:r w:rsidR="00581DF7" w:rsidRPr="00600A02">
        <w:rPr>
          <w:rFonts w:ascii="Arial" w:hAnsi="Arial" w:cs="Arial"/>
          <w:sz w:val="23"/>
          <w:szCs w:val="23"/>
        </w:rPr>
        <w:t>recuperação judicial</w:t>
      </w:r>
      <w:r w:rsidRPr="00600A02">
        <w:rPr>
          <w:rFonts w:ascii="Arial" w:hAnsi="Arial" w:cs="Arial"/>
          <w:sz w:val="23"/>
          <w:szCs w:val="23"/>
        </w:rPr>
        <w:t>, falência, extinção ou liquidação da empresa donatária, terá o Município direito de preferência em relação ao imóvel doado;</w:t>
      </w:r>
      <w:r w:rsidR="00600A02" w:rsidRPr="00600A02">
        <w:rPr>
          <w:rFonts w:ascii="Arial" w:hAnsi="Arial" w:cs="Arial"/>
          <w:sz w:val="23"/>
          <w:szCs w:val="23"/>
        </w:rPr>
        <w:t xml:space="preserve"> </w:t>
      </w:r>
      <w:r w:rsidR="00600A02" w:rsidRPr="00600A02">
        <w:rPr>
          <w:rFonts w:ascii="Arial" w:hAnsi="Arial" w:cs="Arial"/>
          <w:b/>
          <w:sz w:val="23"/>
          <w:szCs w:val="23"/>
        </w:rPr>
        <w:t xml:space="preserve">VII) </w:t>
      </w:r>
      <w:r w:rsidRPr="00600A02">
        <w:rPr>
          <w:rFonts w:ascii="Arial" w:hAnsi="Arial" w:cs="Arial"/>
          <w:sz w:val="23"/>
          <w:szCs w:val="23"/>
        </w:rPr>
        <w:t xml:space="preserve">que a empresa donatária não </w:t>
      </w:r>
      <w:r w:rsidR="00600A02" w:rsidRPr="00600A02">
        <w:rPr>
          <w:rFonts w:ascii="Arial" w:hAnsi="Arial" w:cs="Arial"/>
          <w:sz w:val="23"/>
          <w:szCs w:val="23"/>
        </w:rPr>
        <w:t>poderá, sem anuência da doadora, alterar s</w:t>
      </w:r>
      <w:r w:rsidRPr="00600A02">
        <w:rPr>
          <w:rFonts w:ascii="Arial" w:hAnsi="Arial" w:cs="Arial"/>
          <w:sz w:val="23"/>
          <w:szCs w:val="23"/>
        </w:rPr>
        <w:t xml:space="preserve">eus objetivos </w:t>
      </w:r>
      <w:r w:rsidR="00581DF7" w:rsidRPr="00600A02">
        <w:rPr>
          <w:rFonts w:ascii="Arial" w:hAnsi="Arial" w:cs="Arial"/>
          <w:sz w:val="23"/>
          <w:szCs w:val="23"/>
        </w:rPr>
        <w:t>de exploração da atividade econômica proposta no projeto individual apresentado no chamamento público</w:t>
      </w:r>
      <w:r w:rsidRPr="00600A02">
        <w:rPr>
          <w:rFonts w:ascii="Arial" w:hAnsi="Arial" w:cs="Arial"/>
          <w:sz w:val="23"/>
          <w:szCs w:val="23"/>
        </w:rPr>
        <w:t>;</w:t>
      </w:r>
      <w:r w:rsidR="00600A02" w:rsidRPr="00600A02">
        <w:rPr>
          <w:rFonts w:ascii="Arial" w:hAnsi="Arial" w:cs="Arial"/>
          <w:sz w:val="23"/>
          <w:szCs w:val="23"/>
        </w:rPr>
        <w:t xml:space="preserve"> </w:t>
      </w:r>
      <w:r w:rsidR="00600A02" w:rsidRPr="00600A02">
        <w:rPr>
          <w:rFonts w:ascii="Arial" w:hAnsi="Arial" w:cs="Arial"/>
          <w:b/>
          <w:sz w:val="23"/>
          <w:szCs w:val="23"/>
        </w:rPr>
        <w:t xml:space="preserve">VIII) </w:t>
      </w:r>
      <w:r w:rsidR="00157B29" w:rsidRPr="00600A02">
        <w:rPr>
          <w:rFonts w:ascii="Arial" w:hAnsi="Arial" w:cs="Arial"/>
          <w:color w:val="000000"/>
          <w:sz w:val="23"/>
          <w:szCs w:val="23"/>
        </w:rPr>
        <w:t>Fica fixado, em caso de hasta pública</w:t>
      </w:r>
      <w:r w:rsidR="00157B29" w:rsidRPr="00600A02">
        <w:rPr>
          <w:rFonts w:ascii="Arial" w:hAnsi="Arial" w:cs="Arial"/>
          <w:sz w:val="23"/>
          <w:szCs w:val="23"/>
        </w:rPr>
        <w:t>, terá o Município direito de preferência em relação ao imóvel doado;</w:t>
      </w:r>
      <w:r w:rsidR="00600A02" w:rsidRPr="00600A02">
        <w:rPr>
          <w:rFonts w:ascii="Arial" w:hAnsi="Arial" w:cs="Arial"/>
          <w:sz w:val="23"/>
          <w:szCs w:val="23"/>
        </w:rPr>
        <w:t xml:space="preserve"> </w:t>
      </w:r>
      <w:r w:rsidR="00600A02" w:rsidRPr="00600A02">
        <w:rPr>
          <w:rFonts w:ascii="Arial" w:hAnsi="Arial" w:cs="Arial"/>
          <w:b/>
          <w:sz w:val="23"/>
          <w:szCs w:val="23"/>
        </w:rPr>
        <w:t xml:space="preserve">IX) </w:t>
      </w:r>
      <w:r w:rsidR="00600A02" w:rsidRPr="00600A02">
        <w:rPr>
          <w:rFonts w:ascii="Arial" w:hAnsi="Arial" w:cs="Arial"/>
          <w:sz w:val="23"/>
          <w:szCs w:val="23"/>
        </w:rPr>
        <w:t>I</w:t>
      </w:r>
      <w:r w:rsidRPr="00600A02">
        <w:rPr>
          <w:rFonts w:ascii="Arial" w:hAnsi="Arial" w:cs="Arial"/>
          <w:sz w:val="23"/>
          <w:szCs w:val="23"/>
        </w:rPr>
        <w:t>mpedimento de alteração da finalidade ou destinação do imóvel</w:t>
      </w:r>
      <w:r w:rsidRPr="00600A02">
        <w:rPr>
          <w:rFonts w:ascii="Arial" w:hAnsi="Arial" w:cs="Arial"/>
          <w:color w:val="000000"/>
          <w:sz w:val="23"/>
          <w:szCs w:val="23"/>
        </w:rPr>
        <w:t>;</w:t>
      </w:r>
      <w:r w:rsidR="00600A02" w:rsidRPr="00600A02">
        <w:rPr>
          <w:rFonts w:ascii="Arial" w:hAnsi="Arial" w:cs="Arial"/>
          <w:color w:val="000000"/>
          <w:sz w:val="23"/>
          <w:szCs w:val="23"/>
        </w:rPr>
        <w:t xml:space="preserve"> </w:t>
      </w:r>
      <w:r w:rsidR="00600A02" w:rsidRPr="00600A02">
        <w:rPr>
          <w:rFonts w:ascii="Arial" w:hAnsi="Arial" w:cs="Arial"/>
          <w:b/>
          <w:color w:val="000000"/>
          <w:sz w:val="23"/>
          <w:szCs w:val="23"/>
        </w:rPr>
        <w:t xml:space="preserve">X) </w:t>
      </w:r>
      <w:r w:rsidR="00600A02" w:rsidRPr="00600A02">
        <w:rPr>
          <w:rFonts w:ascii="Arial" w:hAnsi="Arial" w:cs="Arial"/>
          <w:color w:val="000000"/>
          <w:sz w:val="23"/>
          <w:szCs w:val="23"/>
        </w:rPr>
        <w:t>A</w:t>
      </w:r>
      <w:r w:rsidRPr="00600A02">
        <w:rPr>
          <w:rFonts w:ascii="Arial" w:hAnsi="Arial" w:cs="Arial"/>
          <w:sz w:val="23"/>
          <w:szCs w:val="23"/>
        </w:rPr>
        <w:t xml:space="preserve"> donatária </w:t>
      </w:r>
      <w:r w:rsidR="00600A02" w:rsidRPr="00600A02">
        <w:rPr>
          <w:rFonts w:ascii="Arial" w:hAnsi="Arial" w:cs="Arial"/>
          <w:sz w:val="23"/>
          <w:szCs w:val="23"/>
        </w:rPr>
        <w:t xml:space="preserve">deverá utilizar </w:t>
      </w:r>
      <w:r w:rsidRPr="00600A02">
        <w:rPr>
          <w:rFonts w:ascii="Arial" w:hAnsi="Arial" w:cs="Arial"/>
          <w:sz w:val="23"/>
          <w:szCs w:val="23"/>
        </w:rPr>
        <w:t>totalmente</w:t>
      </w:r>
      <w:r w:rsidR="00600A02" w:rsidRPr="00600A02">
        <w:rPr>
          <w:rFonts w:ascii="Arial" w:hAnsi="Arial" w:cs="Arial"/>
          <w:sz w:val="23"/>
          <w:szCs w:val="23"/>
        </w:rPr>
        <w:t xml:space="preserve"> a área doada</w:t>
      </w:r>
      <w:r w:rsidRPr="00600A02">
        <w:rPr>
          <w:rFonts w:ascii="Arial" w:hAnsi="Arial" w:cs="Arial"/>
          <w:sz w:val="23"/>
          <w:szCs w:val="23"/>
        </w:rPr>
        <w:t>, de acordo com os objetivos propostos</w:t>
      </w:r>
      <w:r w:rsidR="00FD2899" w:rsidRPr="00600A02">
        <w:rPr>
          <w:rFonts w:ascii="Arial" w:hAnsi="Arial" w:cs="Arial"/>
          <w:sz w:val="23"/>
          <w:szCs w:val="23"/>
        </w:rPr>
        <w:t xml:space="preserve"> no Projeto Individual de Implantação ou Ampliação da Atividade Econômica;</w:t>
      </w:r>
      <w:r w:rsidR="00600A02" w:rsidRPr="00600A02">
        <w:rPr>
          <w:rFonts w:ascii="Arial" w:hAnsi="Arial" w:cs="Arial"/>
          <w:sz w:val="23"/>
          <w:szCs w:val="23"/>
        </w:rPr>
        <w:t xml:space="preserve"> </w:t>
      </w:r>
      <w:r w:rsidR="00600A02" w:rsidRPr="00600A02">
        <w:rPr>
          <w:rFonts w:ascii="Arial" w:hAnsi="Arial" w:cs="Arial"/>
          <w:b/>
          <w:sz w:val="23"/>
          <w:szCs w:val="23"/>
        </w:rPr>
        <w:t>XI)</w:t>
      </w:r>
      <w:r w:rsidR="00600A02" w:rsidRPr="00600A02">
        <w:rPr>
          <w:rFonts w:ascii="Arial" w:hAnsi="Arial" w:cs="Arial"/>
          <w:sz w:val="23"/>
          <w:szCs w:val="23"/>
        </w:rPr>
        <w:t xml:space="preserve"> </w:t>
      </w:r>
      <w:r w:rsidRPr="00600A02">
        <w:rPr>
          <w:rFonts w:ascii="Arial" w:hAnsi="Arial" w:cs="Arial"/>
          <w:sz w:val="23"/>
          <w:szCs w:val="23"/>
        </w:rPr>
        <w:t>Essa doação fica gravada com a cláusula de impenhorabilidade</w:t>
      </w:r>
      <w:r w:rsidR="00FD2899" w:rsidRPr="00600A02">
        <w:rPr>
          <w:rFonts w:ascii="Arial" w:hAnsi="Arial" w:cs="Arial"/>
          <w:sz w:val="23"/>
          <w:szCs w:val="23"/>
        </w:rPr>
        <w:t xml:space="preserve"> do </w:t>
      </w:r>
      <w:r w:rsidR="00FD2899" w:rsidRPr="00122E1D">
        <w:rPr>
          <w:rFonts w:ascii="Arial" w:hAnsi="Arial" w:cs="Arial"/>
          <w:sz w:val="23"/>
          <w:szCs w:val="23"/>
        </w:rPr>
        <w:t>bem doado</w:t>
      </w:r>
      <w:r w:rsidRPr="00122E1D">
        <w:rPr>
          <w:rFonts w:ascii="Arial" w:hAnsi="Arial" w:cs="Arial"/>
          <w:sz w:val="23"/>
          <w:szCs w:val="23"/>
        </w:rPr>
        <w:t>;</w:t>
      </w:r>
      <w:r w:rsidR="00600A02" w:rsidRPr="00122E1D">
        <w:rPr>
          <w:rFonts w:ascii="Arial" w:hAnsi="Arial" w:cs="Arial"/>
          <w:sz w:val="23"/>
          <w:szCs w:val="23"/>
        </w:rPr>
        <w:t xml:space="preserve"> </w:t>
      </w:r>
      <w:r w:rsidR="00600A02" w:rsidRPr="00122E1D">
        <w:rPr>
          <w:rFonts w:ascii="Arial" w:hAnsi="Arial" w:cs="Arial"/>
          <w:b/>
          <w:sz w:val="23"/>
          <w:szCs w:val="23"/>
        </w:rPr>
        <w:t>XII)</w:t>
      </w:r>
      <w:r w:rsidR="00600A02" w:rsidRPr="00122E1D">
        <w:rPr>
          <w:rFonts w:ascii="Arial" w:hAnsi="Arial" w:cs="Arial"/>
          <w:sz w:val="23"/>
          <w:szCs w:val="23"/>
        </w:rPr>
        <w:t xml:space="preserve"> A</w:t>
      </w:r>
      <w:r w:rsidRPr="00122E1D">
        <w:rPr>
          <w:rFonts w:ascii="Arial" w:hAnsi="Arial" w:cs="Arial"/>
          <w:sz w:val="23"/>
          <w:szCs w:val="23"/>
        </w:rPr>
        <w:t xml:space="preserve"> </w:t>
      </w:r>
      <w:r w:rsidR="00B647DA" w:rsidRPr="00122E1D">
        <w:rPr>
          <w:rFonts w:ascii="Arial" w:hAnsi="Arial" w:cs="Arial"/>
          <w:sz w:val="23"/>
          <w:szCs w:val="23"/>
        </w:rPr>
        <w:t>do</w:t>
      </w:r>
      <w:r w:rsidR="00600A02" w:rsidRPr="00122E1D">
        <w:rPr>
          <w:rFonts w:ascii="Arial" w:hAnsi="Arial" w:cs="Arial"/>
          <w:sz w:val="23"/>
          <w:szCs w:val="23"/>
        </w:rPr>
        <w:t>adora</w:t>
      </w:r>
      <w:r w:rsidR="00B647DA" w:rsidRPr="00122E1D">
        <w:rPr>
          <w:rFonts w:ascii="Arial" w:hAnsi="Arial" w:cs="Arial"/>
          <w:sz w:val="23"/>
          <w:szCs w:val="23"/>
        </w:rPr>
        <w:t xml:space="preserve">, por meio da </w:t>
      </w:r>
      <w:r w:rsidRPr="00122E1D">
        <w:rPr>
          <w:rFonts w:ascii="Arial" w:hAnsi="Arial" w:cs="Arial"/>
          <w:sz w:val="23"/>
          <w:szCs w:val="23"/>
        </w:rPr>
        <w:t>Secretaria Municipal do Trabalho e do Desenvolvimento Econômico</w:t>
      </w:r>
      <w:r w:rsidR="00B647DA" w:rsidRPr="00122E1D">
        <w:rPr>
          <w:rFonts w:ascii="Arial" w:hAnsi="Arial" w:cs="Arial"/>
          <w:sz w:val="23"/>
          <w:szCs w:val="23"/>
        </w:rPr>
        <w:t>,</w:t>
      </w:r>
      <w:r w:rsidRPr="00122E1D">
        <w:rPr>
          <w:rFonts w:ascii="Arial" w:hAnsi="Arial" w:cs="Arial"/>
          <w:sz w:val="23"/>
          <w:szCs w:val="23"/>
        </w:rPr>
        <w:t xml:space="preserve"> poderá, a qualquer tempo, e com qualquer periodicidade, requerer da empresa contemplada com as doações, a comprovação da continuidade das condições que </w:t>
      </w:r>
      <w:r w:rsidR="005B2067" w:rsidRPr="00122E1D">
        <w:rPr>
          <w:rFonts w:ascii="Arial" w:hAnsi="Arial" w:cs="Arial"/>
          <w:sz w:val="23"/>
          <w:szCs w:val="23"/>
        </w:rPr>
        <w:t>a habilitaram ao recebimento dos imóveis</w:t>
      </w:r>
      <w:r w:rsidRPr="00122E1D">
        <w:rPr>
          <w:rFonts w:ascii="Arial" w:hAnsi="Arial" w:cs="Arial"/>
          <w:sz w:val="23"/>
          <w:szCs w:val="23"/>
        </w:rPr>
        <w:t>;</w:t>
      </w:r>
      <w:r w:rsidR="00600A02" w:rsidRPr="00122E1D">
        <w:rPr>
          <w:rFonts w:ascii="Arial" w:hAnsi="Arial" w:cs="Arial"/>
          <w:sz w:val="23"/>
          <w:szCs w:val="23"/>
        </w:rPr>
        <w:t xml:space="preserve"> </w:t>
      </w:r>
      <w:r w:rsidR="00600A02" w:rsidRPr="00122E1D">
        <w:rPr>
          <w:rFonts w:ascii="Arial" w:hAnsi="Arial" w:cs="Arial"/>
          <w:b/>
          <w:sz w:val="23"/>
          <w:szCs w:val="23"/>
        </w:rPr>
        <w:t xml:space="preserve">XIII) </w:t>
      </w:r>
      <w:r w:rsidRPr="00122E1D">
        <w:rPr>
          <w:rFonts w:ascii="Arial" w:hAnsi="Arial" w:cs="Arial"/>
          <w:sz w:val="23"/>
          <w:szCs w:val="23"/>
        </w:rPr>
        <w:t xml:space="preserve">A empresa donatária demonstrará ao órgão da Administração Municipal o atendimento aos requisitos e contrapartidas estipulados </w:t>
      </w:r>
      <w:r w:rsidR="00B647DA" w:rsidRPr="00122E1D">
        <w:rPr>
          <w:rFonts w:ascii="Arial" w:hAnsi="Arial" w:cs="Arial"/>
          <w:sz w:val="23"/>
          <w:szCs w:val="23"/>
        </w:rPr>
        <w:t>pelo Edital do Chamamento Público e pelas Leis e seus regulamentos</w:t>
      </w:r>
      <w:r w:rsidRPr="00122E1D">
        <w:rPr>
          <w:rFonts w:ascii="Arial" w:hAnsi="Arial" w:cs="Arial"/>
          <w:sz w:val="23"/>
          <w:szCs w:val="23"/>
        </w:rPr>
        <w:t>, nos termos do artigo 11</w:t>
      </w:r>
      <w:r w:rsidR="00157B29" w:rsidRPr="00122E1D">
        <w:rPr>
          <w:rFonts w:ascii="Arial" w:hAnsi="Arial" w:cs="Arial"/>
          <w:sz w:val="23"/>
          <w:szCs w:val="23"/>
        </w:rPr>
        <w:t>, § 2º,</w:t>
      </w:r>
      <w:r w:rsidRPr="00122E1D">
        <w:rPr>
          <w:rFonts w:ascii="Arial" w:hAnsi="Arial" w:cs="Arial"/>
          <w:sz w:val="23"/>
          <w:szCs w:val="23"/>
        </w:rPr>
        <w:t xml:space="preserve"> da Lei 5.119 de 14 de dezembro de 1998</w:t>
      </w:r>
      <w:r w:rsidR="00157B29" w:rsidRPr="00122E1D">
        <w:rPr>
          <w:rFonts w:ascii="Arial" w:hAnsi="Arial" w:cs="Arial"/>
          <w:sz w:val="23"/>
          <w:szCs w:val="23"/>
        </w:rPr>
        <w:t>, cuja demonstração deverá ser efetuada em até 06 (seis) meses após o efetivo iní</w:t>
      </w:r>
      <w:r w:rsidR="005B2067" w:rsidRPr="00122E1D">
        <w:rPr>
          <w:rFonts w:ascii="Arial" w:hAnsi="Arial" w:cs="Arial"/>
          <w:sz w:val="23"/>
          <w:szCs w:val="23"/>
        </w:rPr>
        <w:t xml:space="preserve">cio das atividades empresariais; </w:t>
      </w:r>
      <w:r w:rsidR="005B2067" w:rsidRPr="00122E1D">
        <w:rPr>
          <w:rFonts w:ascii="Arial" w:hAnsi="Arial" w:cs="Arial"/>
          <w:b/>
          <w:sz w:val="23"/>
          <w:szCs w:val="23"/>
        </w:rPr>
        <w:t>XIV)</w:t>
      </w:r>
      <w:r w:rsidR="005B2067" w:rsidRPr="00122E1D">
        <w:rPr>
          <w:rFonts w:ascii="Arial" w:hAnsi="Arial" w:cs="Arial"/>
          <w:sz w:val="23"/>
          <w:szCs w:val="23"/>
        </w:rPr>
        <w:t xml:space="preserve"> A donatária deverá comprovar anualmente, no prazo de 30 (trinta) dias após o exercício financeiro, que se encerra em 31 de dezembro de cada ano, a continuidade da atividade econômica e cumprimento dos encargos previstos neste instrumento e que habilitaram a donatária ao recebimento dos imóveis.</w:t>
      </w:r>
      <w:r w:rsidR="00C224C4">
        <w:rPr>
          <w:rFonts w:ascii="Arial" w:hAnsi="Arial" w:cs="Arial"/>
          <w:sz w:val="23"/>
          <w:szCs w:val="23"/>
        </w:rPr>
        <w:t xml:space="preserve"> </w:t>
      </w:r>
      <w:r w:rsidR="00F91F26">
        <w:rPr>
          <w:rFonts w:ascii="Arial" w:hAnsi="Arial" w:cs="Arial"/>
          <w:b/>
          <w:sz w:val="23"/>
          <w:szCs w:val="23"/>
        </w:rPr>
        <w:t>XV</w:t>
      </w:r>
      <w:r w:rsidR="00C224C4" w:rsidRPr="005A1E8A">
        <w:rPr>
          <w:rFonts w:ascii="Arial" w:hAnsi="Arial" w:cs="Arial"/>
          <w:b/>
          <w:sz w:val="23"/>
          <w:szCs w:val="23"/>
        </w:rPr>
        <w:t>)</w:t>
      </w:r>
      <w:r w:rsidR="005A1E8A">
        <w:rPr>
          <w:rFonts w:ascii="Arial" w:hAnsi="Arial" w:cs="Arial"/>
          <w:sz w:val="23"/>
          <w:szCs w:val="23"/>
        </w:rPr>
        <w:t xml:space="preserve"> Fica eleito o Foro da Comarca de Araraquara como o competente para dirimir qualquer questão ou discutir em juízo qualquer cláusula ou condições do presente contrato</w:t>
      </w:r>
      <w:r w:rsidR="002E2229">
        <w:rPr>
          <w:rFonts w:ascii="Arial" w:hAnsi="Arial" w:cs="Arial"/>
          <w:sz w:val="23"/>
          <w:szCs w:val="23"/>
        </w:rPr>
        <w:t xml:space="preserve"> público</w:t>
      </w:r>
      <w:r w:rsidR="005A1E8A">
        <w:rPr>
          <w:rFonts w:ascii="Arial" w:hAnsi="Arial" w:cs="Arial"/>
          <w:sz w:val="23"/>
          <w:szCs w:val="23"/>
        </w:rPr>
        <w:t xml:space="preserve">, por mais privilegiado que outro possa ser. </w:t>
      </w:r>
      <w:r w:rsidRPr="00122E1D">
        <w:rPr>
          <w:rFonts w:ascii="Arial" w:hAnsi="Arial" w:cs="Arial"/>
          <w:sz w:val="23"/>
          <w:szCs w:val="23"/>
        </w:rPr>
        <w:t>Em</w:t>
      </w:r>
      <w:r w:rsidRPr="00B647DA">
        <w:rPr>
          <w:rFonts w:ascii="Arial" w:hAnsi="Arial" w:cs="Arial"/>
          <w:sz w:val="23"/>
          <w:szCs w:val="23"/>
        </w:rPr>
        <w:t xml:space="preserve"> seguida, o doador exibiu-me a Certidão Conjunta Positiva com efeito de Negativa de Débitos Relativos aos Tributos Federais e à Dívida Ativa da União, nº _________, expedida pelo Ministério da Fazenda, através da Secretaria da Receita Federal do Brasil, em ____, </w:t>
      </w:r>
      <w:r w:rsidRPr="00B647DA">
        <w:rPr>
          <w:rFonts w:ascii="Arial" w:hAnsi="Arial" w:cs="Arial"/>
          <w:b/>
          <w:sz w:val="23"/>
          <w:szCs w:val="23"/>
        </w:rPr>
        <w:t>válida até _____</w:t>
      </w:r>
      <w:r w:rsidRPr="00B647DA">
        <w:rPr>
          <w:rFonts w:ascii="Arial" w:hAnsi="Arial" w:cs="Arial"/>
          <w:sz w:val="23"/>
          <w:szCs w:val="23"/>
        </w:rPr>
        <w:t xml:space="preserve">; as quais ficam arquivadas neste Cartório, em pasta própria, do que dou fé. Em seguida, pela donatária, me foi dito o seguinte: </w:t>
      </w:r>
      <w:r w:rsidRPr="00B647DA">
        <w:rPr>
          <w:rFonts w:ascii="Arial" w:hAnsi="Arial" w:cs="Arial"/>
          <w:b/>
          <w:color w:val="000000"/>
          <w:sz w:val="23"/>
          <w:szCs w:val="23"/>
        </w:rPr>
        <w:t>1º)</w:t>
      </w:r>
      <w:r w:rsidRPr="00B647DA">
        <w:rPr>
          <w:rFonts w:ascii="Arial" w:hAnsi="Arial" w:cs="Arial"/>
          <w:color w:val="000000"/>
          <w:sz w:val="23"/>
          <w:szCs w:val="23"/>
        </w:rPr>
        <w:t xml:space="preserve"> </w:t>
      </w:r>
      <w:r w:rsidRPr="00B647DA">
        <w:rPr>
          <w:rFonts w:ascii="Arial" w:hAnsi="Arial" w:cs="Arial"/>
          <w:sz w:val="23"/>
          <w:szCs w:val="23"/>
        </w:rPr>
        <w:t xml:space="preserve">que dispensa o doador da exibição das certidões citadas na Lei 7.433/85, regulamentada pelo Decreto 93.240/86, cujas exigências lhes são facultadas, mais precisamente as relativas a feitos ajuizados, incluindo-se aí os de natureza trabalhista em nome do referido transmitente, ou de sociedade em que participe, bem como as relacionadas a débitos fiscais sobre o imóvel ora doado, uma vez que, quanto a estes, se responsabiliza solidariamente com o doador, caso eventualmente venham a ser apresentados; </w:t>
      </w:r>
      <w:r w:rsidRPr="00B647DA">
        <w:rPr>
          <w:rFonts w:ascii="Arial" w:hAnsi="Arial" w:cs="Arial"/>
          <w:b/>
          <w:sz w:val="23"/>
          <w:szCs w:val="23"/>
        </w:rPr>
        <w:t>2º)</w:t>
      </w:r>
      <w:r w:rsidRPr="00B647DA">
        <w:rPr>
          <w:rFonts w:ascii="Arial" w:hAnsi="Arial" w:cs="Arial"/>
          <w:sz w:val="23"/>
          <w:szCs w:val="23"/>
        </w:rPr>
        <w:t xml:space="preserve"> que lhe foi dada ciência da possibilidade de obtenção prévia, via internet, de Certidão Negativa de Débitos Trabalhistas da vendedora, nos temos do art. 642-A, da Consolidação das Leis do Trabalho (CLT); </w:t>
      </w:r>
      <w:r w:rsidRPr="00B647DA">
        <w:rPr>
          <w:rFonts w:ascii="Arial" w:hAnsi="Arial" w:cs="Arial"/>
          <w:b/>
          <w:sz w:val="23"/>
          <w:szCs w:val="23"/>
        </w:rPr>
        <w:t xml:space="preserve">3º) </w:t>
      </w:r>
      <w:r w:rsidRPr="00B647DA">
        <w:rPr>
          <w:rFonts w:ascii="Arial" w:hAnsi="Arial" w:cs="Arial"/>
          <w:sz w:val="23"/>
          <w:szCs w:val="23"/>
        </w:rPr>
        <w:t xml:space="preserve">que aceita a doação ora feita, bem como esta escritura em todos os seus expressos termos e me apresentou o comprovante do pagamento do </w:t>
      </w:r>
      <w:r w:rsidRPr="00B647DA">
        <w:rPr>
          <w:rFonts w:ascii="Arial" w:hAnsi="Arial" w:cs="Arial"/>
          <w:b/>
          <w:sz w:val="23"/>
          <w:szCs w:val="23"/>
        </w:rPr>
        <w:t>ITCMD</w:t>
      </w:r>
      <w:r w:rsidRPr="00B647DA">
        <w:rPr>
          <w:rFonts w:ascii="Arial" w:hAnsi="Arial" w:cs="Arial"/>
          <w:sz w:val="23"/>
          <w:szCs w:val="23"/>
        </w:rPr>
        <w:t xml:space="preserve"> - Imposto sobre Transmissão Causa Mortis e Doação, no valor de </w:t>
      </w:r>
      <w:r w:rsidRPr="00B647DA">
        <w:rPr>
          <w:rFonts w:ascii="Arial" w:hAnsi="Arial" w:cs="Arial"/>
          <w:b/>
          <w:sz w:val="23"/>
          <w:szCs w:val="23"/>
        </w:rPr>
        <w:t>R$ ___________)</w:t>
      </w:r>
      <w:r w:rsidRPr="00B647DA">
        <w:rPr>
          <w:rFonts w:ascii="Arial" w:hAnsi="Arial" w:cs="Arial"/>
          <w:sz w:val="23"/>
          <w:szCs w:val="23"/>
        </w:rPr>
        <w:t xml:space="preserve">, declaração nº __________, calculado em 4% (quatro por cento) sobre o valor atribuído ao imóvel pelo Município de Araraquara, meramente para efeitos fiscais, conforme guia paga nesta data, autenticada mecanicamente por agência bancária local, e que fica arquivada neste Cartório, em pasta própria, sob nº ________, do que dou fé. Os documentos citados acima, Lei nº 7.572/11. Emitida </w:t>
      </w:r>
      <w:r w:rsidRPr="00B647DA">
        <w:rPr>
          <w:rFonts w:ascii="Arial" w:hAnsi="Arial" w:cs="Arial"/>
          <w:b/>
          <w:sz w:val="23"/>
          <w:szCs w:val="23"/>
        </w:rPr>
        <w:t>DOI -</w:t>
      </w:r>
      <w:r w:rsidRPr="00B647DA">
        <w:rPr>
          <w:rFonts w:ascii="Arial" w:hAnsi="Arial" w:cs="Arial"/>
          <w:sz w:val="23"/>
          <w:szCs w:val="23"/>
        </w:rPr>
        <w:t xml:space="preserve"> Declaração sobre Operação Imobiliária, conforme Instrução Normativa vigente da Secretaria da Receita Federal. Em cumprimento ao Provimento nº 13/2012, da Corregedoria Geral da Justiça, foi realizada consulta na </w:t>
      </w:r>
      <w:r w:rsidRPr="00B647DA">
        <w:rPr>
          <w:rFonts w:ascii="Arial" w:hAnsi="Arial" w:cs="Arial"/>
          <w:b/>
          <w:sz w:val="23"/>
          <w:szCs w:val="23"/>
        </w:rPr>
        <w:t>Central de Indisponibilidade</w:t>
      </w:r>
      <w:r w:rsidRPr="00B647DA">
        <w:rPr>
          <w:rFonts w:ascii="Arial" w:hAnsi="Arial" w:cs="Arial"/>
          <w:sz w:val="23"/>
          <w:szCs w:val="23"/>
        </w:rPr>
        <w:t>, conforme código:</w:t>
      </w:r>
      <w:r w:rsidRPr="00B647DA">
        <w:rPr>
          <w:rFonts w:ascii="Arial" w:hAnsi="Arial" w:cs="Arial"/>
          <w:bCs/>
          <w:sz w:val="23"/>
          <w:szCs w:val="23"/>
        </w:rPr>
        <w:t xml:space="preserve"> ____________, não havendo quaisquer ocorrências.</w:t>
      </w:r>
      <w:r w:rsidRPr="00B647DA">
        <w:rPr>
          <w:rFonts w:ascii="Arial" w:hAnsi="Arial" w:cs="Arial"/>
          <w:sz w:val="23"/>
          <w:szCs w:val="23"/>
        </w:rPr>
        <w:t xml:space="preserve"> Depois, pelas partes contratantes, me foi que autorizam o Sr. Oficial do Cartório de Registro de Imóveis competente a proceder as averbações que julgar necessárias para o registro desta escritura. E de como assim o disseram, dou fé. A pedido das partes lavrei a presente escritura, a qual depois de feita e lhes sendo lida, aceitaram, outorgaram e assinam. NADA MAIS. Eu, (a) </w:t>
      </w:r>
      <w:r w:rsidR="00157B29">
        <w:rPr>
          <w:rFonts w:ascii="Arial" w:hAnsi="Arial" w:cs="Arial"/>
          <w:sz w:val="23"/>
          <w:szCs w:val="23"/>
        </w:rPr>
        <w:t>_________________</w:t>
      </w:r>
      <w:r w:rsidRPr="00B647DA">
        <w:rPr>
          <w:rFonts w:ascii="Arial" w:hAnsi="Arial" w:cs="Arial"/>
          <w:sz w:val="23"/>
          <w:szCs w:val="23"/>
        </w:rPr>
        <w:t xml:space="preserve">, a digitei, conferi e a subscrevi. Contém em seguida as assinaturas de Edson Antonio Edinho da Silva e de ___________. Copiada </w:t>
      </w:r>
      <w:smartTag w:uri="urn:schemas-microsoft-com:office:smarttags" w:element="PersonName">
        <w:smartTagPr>
          <w:attr w:name="ProductID" w:val="em seguida. NADA MAIS."/>
        </w:smartTagPr>
        <w:r w:rsidRPr="00B647DA">
          <w:rPr>
            <w:rFonts w:ascii="Arial" w:hAnsi="Arial" w:cs="Arial"/>
            <w:sz w:val="23"/>
            <w:szCs w:val="23"/>
          </w:rPr>
          <w:t>em seguida. NADA MAIS.</w:t>
        </w:r>
      </w:smartTag>
      <w:r w:rsidRPr="00B647DA">
        <w:rPr>
          <w:rFonts w:ascii="Arial" w:hAnsi="Arial" w:cs="Arial"/>
          <w:sz w:val="23"/>
          <w:szCs w:val="23"/>
        </w:rPr>
        <w:t xml:space="preserve"> Eu, ______________________________, Tabelião, a subscrevo, dou fé e assino em público e raso.</w:t>
      </w:r>
    </w:p>
    <w:p w:rsidR="00EA0BEB" w:rsidRPr="00A51508" w:rsidRDefault="00EA0BEB" w:rsidP="00EA0BEB">
      <w:pPr>
        <w:jc w:val="center"/>
        <w:rPr>
          <w:rFonts w:ascii="Arial" w:hAnsi="Arial" w:cs="Arial"/>
          <w:sz w:val="23"/>
          <w:szCs w:val="23"/>
        </w:rPr>
      </w:pPr>
      <w:r w:rsidRPr="00A51508">
        <w:rPr>
          <w:rFonts w:ascii="Arial" w:hAnsi="Arial" w:cs="Arial"/>
          <w:sz w:val="23"/>
          <w:szCs w:val="23"/>
        </w:rPr>
        <w:t>EM TESTEMUNHO _____ DA VERDADE,</w:t>
      </w:r>
    </w:p>
    <w:p w:rsidR="00531E9B" w:rsidRDefault="00157B29" w:rsidP="00B957DE">
      <w:pPr>
        <w:jc w:val="center"/>
        <w:rPr>
          <w:rFonts w:ascii="Arial" w:hAnsi="Arial" w:cs="Arial"/>
          <w:color w:val="000000"/>
          <w:sz w:val="23"/>
          <w:szCs w:val="23"/>
        </w:rPr>
      </w:pPr>
      <w:r>
        <w:rPr>
          <w:rFonts w:ascii="Arial" w:hAnsi="Arial" w:cs="Arial"/>
          <w:sz w:val="23"/>
          <w:szCs w:val="23"/>
        </w:rPr>
        <w:t>_________________</w:t>
      </w:r>
      <w:r w:rsidR="00EA0BEB">
        <w:rPr>
          <w:rFonts w:ascii="Arial" w:hAnsi="Arial" w:cs="Arial"/>
          <w:sz w:val="23"/>
          <w:szCs w:val="23"/>
        </w:rPr>
        <w:t xml:space="preserve"> - </w:t>
      </w:r>
      <w:r w:rsidR="00EA0BEB" w:rsidRPr="00A51508">
        <w:rPr>
          <w:rFonts w:ascii="Arial" w:hAnsi="Arial" w:cs="Arial"/>
          <w:sz w:val="23"/>
          <w:szCs w:val="23"/>
        </w:rPr>
        <w:t>Tabelião</w:t>
      </w:r>
      <w:r w:rsidR="00531E9B">
        <w:rPr>
          <w:rFonts w:ascii="Arial" w:hAnsi="Arial" w:cs="Arial"/>
          <w:color w:val="000000"/>
          <w:sz w:val="23"/>
          <w:szCs w:val="23"/>
        </w:rPr>
        <w:br w:type="page"/>
      </w:r>
    </w:p>
    <w:p w:rsidR="004471A7" w:rsidRPr="006D1806" w:rsidRDefault="004471A7" w:rsidP="004471A7">
      <w:pPr>
        <w:pStyle w:val="Default"/>
        <w:jc w:val="center"/>
        <w:rPr>
          <w:sz w:val="23"/>
          <w:szCs w:val="23"/>
        </w:rPr>
      </w:pPr>
      <w:r>
        <w:rPr>
          <w:b/>
          <w:bCs/>
          <w:sz w:val="23"/>
          <w:szCs w:val="23"/>
        </w:rPr>
        <w:t>ANEXO V</w:t>
      </w:r>
      <w:r w:rsidR="00AF5980">
        <w:rPr>
          <w:b/>
          <w:bCs/>
          <w:sz w:val="23"/>
          <w:szCs w:val="23"/>
        </w:rPr>
        <w:t>II</w:t>
      </w:r>
    </w:p>
    <w:p w:rsidR="004471A7" w:rsidRDefault="004471A7" w:rsidP="004471A7">
      <w:pPr>
        <w:autoSpaceDE w:val="0"/>
        <w:autoSpaceDN w:val="0"/>
        <w:adjustRightInd w:val="0"/>
        <w:spacing w:after="0" w:line="240" w:lineRule="auto"/>
        <w:jc w:val="center"/>
        <w:rPr>
          <w:rFonts w:ascii="Arial" w:hAnsi="Arial" w:cs="Arial"/>
          <w:b/>
          <w:bCs/>
          <w:color w:val="000000"/>
          <w:sz w:val="23"/>
          <w:szCs w:val="23"/>
        </w:rPr>
      </w:pPr>
      <w:r>
        <w:rPr>
          <w:rFonts w:ascii="Arial" w:hAnsi="Arial" w:cs="Arial"/>
          <w:b/>
          <w:bCs/>
          <w:color w:val="000000"/>
          <w:sz w:val="23"/>
          <w:szCs w:val="23"/>
        </w:rPr>
        <w:t>TERMO DE CIÊNCIA E NOTIFICAÇÃO</w:t>
      </w:r>
    </w:p>
    <w:p w:rsidR="00531E9B" w:rsidRDefault="00531E9B">
      <w:pPr>
        <w:rPr>
          <w:rFonts w:ascii="Arial" w:hAnsi="Arial" w:cs="Arial"/>
          <w:color w:val="000000"/>
          <w:sz w:val="23"/>
          <w:szCs w:val="23"/>
        </w:rPr>
      </w:pPr>
    </w:p>
    <w:p w:rsidR="004471A7" w:rsidRPr="004471A7" w:rsidRDefault="004471A7" w:rsidP="004471A7">
      <w:pPr>
        <w:autoSpaceDE w:val="0"/>
        <w:autoSpaceDN w:val="0"/>
        <w:adjustRightInd w:val="0"/>
        <w:spacing w:after="0" w:line="240" w:lineRule="auto"/>
        <w:jc w:val="both"/>
        <w:rPr>
          <w:rFonts w:ascii="Arial" w:hAnsi="Arial" w:cs="Arial"/>
          <w:color w:val="000000"/>
          <w:sz w:val="23"/>
          <w:szCs w:val="23"/>
        </w:rPr>
      </w:pPr>
      <w:r w:rsidRPr="004471A7">
        <w:rPr>
          <w:rFonts w:ascii="Arial" w:hAnsi="Arial" w:cs="Arial"/>
          <w:b/>
          <w:bCs/>
          <w:color w:val="000000"/>
          <w:sz w:val="23"/>
          <w:szCs w:val="23"/>
        </w:rPr>
        <w:t xml:space="preserve">CONTRATANTE: </w:t>
      </w:r>
      <w:r>
        <w:rPr>
          <w:rFonts w:ascii="Arial" w:hAnsi="Arial" w:cs="Arial"/>
          <w:b/>
          <w:bCs/>
          <w:color w:val="000000"/>
          <w:sz w:val="23"/>
          <w:szCs w:val="23"/>
        </w:rPr>
        <w:t>PREFEITURA MUNICIPAL DE ARARAQUARA</w:t>
      </w:r>
      <w:r w:rsidRPr="004471A7">
        <w:rPr>
          <w:rFonts w:ascii="Arial" w:hAnsi="Arial" w:cs="Arial"/>
          <w:b/>
          <w:bCs/>
          <w:color w:val="000000"/>
          <w:sz w:val="23"/>
          <w:szCs w:val="23"/>
        </w:rPr>
        <w:t xml:space="preserve"> </w:t>
      </w:r>
    </w:p>
    <w:p w:rsidR="004471A7" w:rsidRDefault="004471A7" w:rsidP="004471A7">
      <w:pPr>
        <w:autoSpaceDE w:val="0"/>
        <w:autoSpaceDN w:val="0"/>
        <w:adjustRightInd w:val="0"/>
        <w:spacing w:after="0" w:line="240" w:lineRule="auto"/>
        <w:jc w:val="both"/>
        <w:rPr>
          <w:rFonts w:ascii="Arial" w:hAnsi="Arial" w:cs="Arial"/>
          <w:b/>
          <w:bCs/>
          <w:color w:val="000000"/>
          <w:sz w:val="23"/>
          <w:szCs w:val="23"/>
        </w:rPr>
      </w:pPr>
    </w:p>
    <w:p w:rsidR="004471A7" w:rsidRPr="004471A7" w:rsidRDefault="004471A7" w:rsidP="004471A7">
      <w:pPr>
        <w:autoSpaceDE w:val="0"/>
        <w:autoSpaceDN w:val="0"/>
        <w:adjustRightInd w:val="0"/>
        <w:spacing w:after="0" w:line="240" w:lineRule="auto"/>
        <w:jc w:val="both"/>
        <w:rPr>
          <w:rFonts w:ascii="Arial" w:hAnsi="Arial" w:cs="Arial"/>
          <w:color w:val="000000"/>
          <w:sz w:val="23"/>
          <w:szCs w:val="23"/>
        </w:rPr>
      </w:pPr>
      <w:r w:rsidRPr="004471A7">
        <w:rPr>
          <w:rFonts w:ascii="Arial" w:hAnsi="Arial" w:cs="Arial"/>
          <w:b/>
          <w:bCs/>
          <w:color w:val="000000"/>
          <w:sz w:val="23"/>
          <w:szCs w:val="23"/>
        </w:rPr>
        <w:t xml:space="preserve">CONTRATADA: </w:t>
      </w:r>
    </w:p>
    <w:p w:rsidR="004471A7" w:rsidRDefault="004471A7" w:rsidP="004471A7">
      <w:pPr>
        <w:autoSpaceDE w:val="0"/>
        <w:autoSpaceDN w:val="0"/>
        <w:adjustRightInd w:val="0"/>
        <w:spacing w:after="0" w:line="240" w:lineRule="auto"/>
        <w:jc w:val="both"/>
        <w:rPr>
          <w:rFonts w:ascii="Arial" w:hAnsi="Arial" w:cs="Arial"/>
          <w:b/>
          <w:bCs/>
          <w:color w:val="000000"/>
          <w:sz w:val="23"/>
          <w:szCs w:val="23"/>
        </w:rPr>
      </w:pPr>
    </w:p>
    <w:p w:rsidR="004471A7" w:rsidRDefault="004471A7" w:rsidP="004471A7">
      <w:pPr>
        <w:autoSpaceDE w:val="0"/>
        <w:autoSpaceDN w:val="0"/>
        <w:adjustRightInd w:val="0"/>
        <w:spacing w:after="0" w:line="240" w:lineRule="auto"/>
        <w:jc w:val="both"/>
        <w:rPr>
          <w:rFonts w:ascii="Arial" w:hAnsi="Arial" w:cs="Arial"/>
          <w:b/>
          <w:bCs/>
          <w:color w:val="000000"/>
          <w:sz w:val="23"/>
          <w:szCs w:val="23"/>
        </w:rPr>
      </w:pPr>
      <w:r>
        <w:rPr>
          <w:rFonts w:ascii="Arial" w:hAnsi="Arial" w:cs="Arial"/>
          <w:b/>
          <w:bCs/>
          <w:color w:val="000000"/>
          <w:sz w:val="23"/>
          <w:szCs w:val="23"/>
        </w:rPr>
        <w:t>Escritura Pública n</w:t>
      </w:r>
      <w:r w:rsidRPr="004471A7">
        <w:rPr>
          <w:rFonts w:ascii="Arial" w:hAnsi="Arial" w:cs="Arial"/>
          <w:b/>
          <w:bCs/>
          <w:color w:val="000000"/>
          <w:sz w:val="23"/>
          <w:szCs w:val="23"/>
        </w:rPr>
        <w:t xml:space="preserve">°: </w:t>
      </w:r>
    </w:p>
    <w:p w:rsidR="004471A7" w:rsidRDefault="00EC575D" w:rsidP="004471A7">
      <w:pPr>
        <w:autoSpaceDE w:val="0"/>
        <w:autoSpaceDN w:val="0"/>
        <w:adjustRightInd w:val="0"/>
        <w:spacing w:after="0" w:line="240" w:lineRule="auto"/>
        <w:jc w:val="both"/>
        <w:rPr>
          <w:b/>
          <w:bCs/>
          <w:sz w:val="23"/>
          <w:szCs w:val="23"/>
        </w:rPr>
      </w:pPr>
      <w:r>
        <w:rPr>
          <w:b/>
          <w:bCs/>
          <w:sz w:val="23"/>
          <w:szCs w:val="23"/>
        </w:rPr>
        <w:t xml:space="preserve">Processo nº </w:t>
      </w:r>
      <w:r w:rsidR="009E72C0">
        <w:rPr>
          <w:b/>
          <w:bCs/>
          <w:sz w:val="23"/>
          <w:szCs w:val="23"/>
        </w:rPr>
        <w:t>002.502/2017</w:t>
      </w:r>
      <w:r>
        <w:rPr>
          <w:b/>
          <w:bCs/>
          <w:sz w:val="23"/>
          <w:szCs w:val="23"/>
        </w:rPr>
        <w:t xml:space="preserve"> – Guichê nº </w:t>
      </w:r>
      <w:r w:rsidR="009E72C0">
        <w:rPr>
          <w:b/>
          <w:bCs/>
          <w:sz w:val="23"/>
          <w:szCs w:val="23"/>
        </w:rPr>
        <w:t>103.247/2019</w:t>
      </w:r>
    </w:p>
    <w:p w:rsidR="00EC575D" w:rsidRPr="00D33B35" w:rsidRDefault="00EC575D" w:rsidP="004471A7">
      <w:pPr>
        <w:autoSpaceDE w:val="0"/>
        <w:autoSpaceDN w:val="0"/>
        <w:adjustRightInd w:val="0"/>
        <w:spacing w:after="0" w:line="240" w:lineRule="auto"/>
        <w:jc w:val="both"/>
        <w:rPr>
          <w:rFonts w:ascii="Arial" w:hAnsi="Arial" w:cs="Arial"/>
          <w:color w:val="000000"/>
          <w:sz w:val="23"/>
          <w:szCs w:val="23"/>
        </w:rPr>
      </w:pPr>
    </w:p>
    <w:p w:rsidR="004471A7" w:rsidRPr="00D33B35" w:rsidRDefault="004471A7" w:rsidP="004471A7">
      <w:pPr>
        <w:autoSpaceDE w:val="0"/>
        <w:autoSpaceDN w:val="0"/>
        <w:adjustRightInd w:val="0"/>
        <w:spacing w:after="0" w:line="240" w:lineRule="auto"/>
        <w:jc w:val="both"/>
        <w:rPr>
          <w:rFonts w:ascii="Arial" w:hAnsi="Arial" w:cs="Arial"/>
          <w:color w:val="000000"/>
          <w:sz w:val="23"/>
          <w:szCs w:val="23"/>
        </w:rPr>
      </w:pPr>
      <w:r w:rsidRPr="00D33B35">
        <w:rPr>
          <w:rFonts w:ascii="Arial" w:hAnsi="Arial" w:cs="Arial"/>
          <w:b/>
          <w:bCs/>
          <w:color w:val="000000"/>
          <w:sz w:val="23"/>
          <w:szCs w:val="23"/>
        </w:rPr>
        <w:t xml:space="preserve">OBJETO: </w:t>
      </w:r>
      <w:r w:rsidR="00EA01C5">
        <w:rPr>
          <w:rFonts w:ascii="Arial" w:hAnsi="Arial" w:cs="Arial"/>
          <w:bCs/>
          <w:sz w:val="23"/>
          <w:szCs w:val="23"/>
        </w:rPr>
        <w:t xml:space="preserve">Classificação de Projetos de Empresas Industriais que almejam o recebimento de </w:t>
      </w:r>
      <w:r w:rsidR="007018CC">
        <w:rPr>
          <w:rFonts w:ascii="Arial" w:hAnsi="Arial" w:cs="Arial"/>
          <w:bCs/>
          <w:sz w:val="23"/>
          <w:szCs w:val="23"/>
        </w:rPr>
        <w:t>doação de bem imóvel com encargos, no âmbito do Programa de Incentivo ao Desenvolvimento Econômico e Social do Município de Araraquara, conforme a descrição e identificação do imóvel</w:t>
      </w:r>
      <w:r w:rsidR="00EA01C5">
        <w:rPr>
          <w:rFonts w:ascii="Arial" w:hAnsi="Arial" w:cs="Arial"/>
          <w:bCs/>
          <w:sz w:val="23"/>
          <w:szCs w:val="23"/>
        </w:rPr>
        <w:t xml:space="preserve"> </w:t>
      </w:r>
      <w:r w:rsidR="00D33B35" w:rsidRPr="00D33B35">
        <w:rPr>
          <w:rFonts w:ascii="Arial" w:hAnsi="Arial" w:cs="Arial"/>
          <w:sz w:val="23"/>
          <w:szCs w:val="23"/>
        </w:rPr>
        <w:t xml:space="preserve">no Anexo </w:t>
      </w:r>
      <w:r w:rsidR="007122F3">
        <w:rPr>
          <w:rFonts w:ascii="Arial" w:hAnsi="Arial" w:cs="Arial"/>
          <w:sz w:val="23"/>
          <w:szCs w:val="23"/>
        </w:rPr>
        <w:t>II</w:t>
      </w:r>
      <w:r w:rsidRPr="00D33B35">
        <w:rPr>
          <w:rFonts w:ascii="Arial" w:hAnsi="Arial" w:cs="Arial"/>
          <w:color w:val="000000"/>
          <w:sz w:val="23"/>
          <w:szCs w:val="23"/>
        </w:rPr>
        <w:t xml:space="preserve">. </w:t>
      </w:r>
    </w:p>
    <w:p w:rsidR="004471A7" w:rsidRPr="00D33B35" w:rsidRDefault="004471A7" w:rsidP="004471A7">
      <w:pPr>
        <w:autoSpaceDE w:val="0"/>
        <w:autoSpaceDN w:val="0"/>
        <w:adjustRightInd w:val="0"/>
        <w:spacing w:after="0" w:line="240" w:lineRule="auto"/>
        <w:jc w:val="both"/>
        <w:rPr>
          <w:rFonts w:ascii="Arial" w:hAnsi="Arial" w:cs="Arial"/>
          <w:color w:val="000000"/>
          <w:sz w:val="23"/>
          <w:szCs w:val="23"/>
        </w:rPr>
      </w:pPr>
    </w:p>
    <w:p w:rsidR="004471A7" w:rsidRDefault="004471A7" w:rsidP="004471A7">
      <w:pPr>
        <w:autoSpaceDE w:val="0"/>
        <w:autoSpaceDN w:val="0"/>
        <w:adjustRightInd w:val="0"/>
        <w:spacing w:after="0" w:line="240" w:lineRule="auto"/>
        <w:jc w:val="both"/>
        <w:rPr>
          <w:rFonts w:ascii="Arial" w:hAnsi="Arial" w:cs="Arial"/>
          <w:color w:val="000000"/>
          <w:sz w:val="23"/>
          <w:szCs w:val="23"/>
        </w:rPr>
      </w:pPr>
      <w:r w:rsidRPr="00D33B35">
        <w:rPr>
          <w:rFonts w:ascii="Arial" w:hAnsi="Arial" w:cs="Arial"/>
          <w:color w:val="000000"/>
          <w:sz w:val="23"/>
          <w:szCs w:val="23"/>
        </w:rPr>
        <w:t>Pelo presente TERMO, nós</w:t>
      </w:r>
      <w:r w:rsidRPr="004471A7">
        <w:rPr>
          <w:rFonts w:ascii="Arial" w:hAnsi="Arial" w:cs="Arial"/>
          <w:color w:val="000000"/>
          <w:sz w:val="23"/>
          <w:szCs w:val="23"/>
        </w:rPr>
        <w:t xml:space="preserve">, abaixo identificados: </w:t>
      </w:r>
    </w:p>
    <w:p w:rsidR="004471A7" w:rsidRPr="004471A7" w:rsidRDefault="004471A7" w:rsidP="004471A7">
      <w:pPr>
        <w:autoSpaceDE w:val="0"/>
        <w:autoSpaceDN w:val="0"/>
        <w:adjustRightInd w:val="0"/>
        <w:spacing w:after="0" w:line="240" w:lineRule="auto"/>
        <w:jc w:val="both"/>
        <w:rPr>
          <w:rFonts w:ascii="Arial" w:hAnsi="Arial" w:cs="Arial"/>
          <w:color w:val="000000"/>
          <w:sz w:val="23"/>
          <w:szCs w:val="23"/>
        </w:rPr>
      </w:pPr>
    </w:p>
    <w:p w:rsidR="004471A7" w:rsidRPr="004471A7" w:rsidRDefault="004471A7" w:rsidP="004471A7">
      <w:pPr>
        <w:autoSpaceDE w:val="0"/>
        <w:autoSpaceDN w:val="0"/>
        <w:adjustRightInd w:val="0"/>
        <w:spacing w:after="0" w:line="240" w:lineRule="auto"/>
        <w:jc w:val="both"/>
        <w:rPr>
          <w:rFonts w:ascii="Arial" w:hAnsi="Arial" w:cs="Arial"/>
          <w:color w:val="000000"/>
          <w:sz w:val="23"/>
          <w:szCs w:val="23"/>
        </w:rPr>
      </w:pPr>
      <w:r w:rsidRPr="004471A7">
        <w:rPr>
          <w:rFonts w:ascii="Arial" w:hAnsi="Arial" w:cs="Arial"/>
          <w:b/>
          <w:bCs/>
          <w:color w:val="000000"/>
          <w:sz w:val="23"/>
          <w:szCs w:val="23"/>
        </w:rPr>
        <w:t xml:space="preserve">1. Estamos CIENTES de que: </w:t>
      </w:r>
    </w:p>
    <w:p w:rsidR="004471A7" w:rsidRDefault="004471A7" w:rsidP="004471A7">
      <w:pPr>
        <w:autoSpaceDE w:val="0"/>
        <w:autoSpaceDN w:val="0"/>
        <w:adjustRightInd w:val="0"/>
        <w:spacing w:after="0" w:line="240" w:lineRule="auto"/>
        <w:jc w:val="both"/>
        <w:rPr>
          <w:rFonts w:ascii="Arial" w:hAnsi="Arial" w:cs="Arial"/>
          <w:color w:val="000000"/>
          <w:sz w:val="23"/>
          <w:szCs w:val="23"/>
        </w:rPr>
      </w:pPr>
    </w:p>
    <w:p w:rsidR="004471A7" w:rsidRPr="004471A7" w:rsidRDefault="004471A7" w:rsidP="004471A7">
      <w:pPr>
        <w:autoSpaceDE w:val="0"/>
        <w:autoSpaceDN w:val="0"/>
        <w:adjustRightInd w:val="0"/>
        <w:spacing w:after="0" w:line="240" w:lineRule="auto"/>
        <w:jc w:val="both"/>
        <w:rPr>
          <w:rFonts w:ascii="Arial" w:hAnsi="Arial" w:cs="Arial"/>
          <w:color w:val="000000"/>
          <w:sz w:val="23"/>
          <w:szCs w:val="23"/>
        </w:rPr>
      </w:pPr>
      <w:r w:rsidRPr="004471A7">
        <w:rPr>
          <w:rFonts w:ascii="Arial" w:hAnsi="Arial" w:cs="Arial"/>
          <w:color w:val="000000"/>
          <w:sz w:val="23"/>
          <w:szCs w:val="23"/>
        </w:rPr>
        <w:t xml:space="preserve">a) o ajuste acima referido estará sujeito a análise e julgamento pelo Tribunal de Contas do Estado de São Paulo, cujo trâmite processual ocorrerá pelo sistema eletrônico; </w:t>
      </w:r>
    </w:p>
    <w:p w:rsidR="004471A7" w:rsidRPr="004471A7" w:rsidRDefault="004471A7" w:rsidP="004471A7">
      <w:pPr>
        <w:autoSpaceDE w:val="0"/>
        <w:autoSpaceDN w:val="0"/>
        <w:adjustRightInd w:val="0"/>
        <w:spacing w:after="0" w:line="240" w:lineRule="auto"/>
        <w:jc w:val="both"/>
        <w:rPr>
          <w:rFonts w:ascii="Arial" w:hAnsi="Arial" w:cs="Arial"/>
          <w:color w:val="000000"/>
          <w:sz w:val="23"/>
          <w:szCs w:val="23"/>
        </w:rPr>
      </w:pPr>
      <w:r w:rsidRPr="004471A7">
        <w:rPr>
          <w:rFonts w:ascii="Arial" w:hAnsi="Arial" w:cs="Arial"/>
          <w:color w:val="000000"/>
          <w:sz w:val="23"/>
          <w:szCs w:val="23"/>
        </w:rPr>
        <w:t>b) poderemos ter acesso ao processo, tendo vista e extraindo cópias das manifestações de interesse, Despachos e Decisões, mediante regular cadastramento no Sistema de Processo Eletrônico, conforme dados abaixo indicados, em consonância com o estabelecido na</w:t>
      </w:r>
      <w:r>
        <w:rPr>
          <w:rFonts w:ascii="Arial" w:hAnsi="Arial" w:cs="Arial"/>
          <w:color w:val="000000"/>
          <w:sz w:val="23"/>
          <w:szCs w:val="23"/>
        </w:rPr>
        <w:t xml:space="preserve"> Resolução nº 01/2011 do TCESP;</w:t>
      </w:r>
    </w:p>
    <w:p w:rsidR="004471A7" w:rsidRPr="004471A7" w:rsidRDefault="004471A7" w:rsidP="004471A7">
      <w:pPr>
        <w:autoSpaceDE w:val="0"/>
        <w:autoSpaceDN w:val="0"/>
        <w:adjustRightInd w:val="0"/>
        <w:spacing w:after="0" w:line="240" w:lineRule="auto"/>
        <w:jc w:val="both"/>
        <w:rPr>
          <w:rFonts w:ascii="Arial" w:hAnsi="Arial" w:cs="Arial"/>
          <w:color w:val="000000"/>
          <w:sz w:val="23"/>
          <w:szCs w:val="23"/>
        </w:rPr>
      </w:pPr>
      <w:r w:rsidRPr="004471A7">
        <w:rPr>
          <w:rFonts w:ascii="Arial" w:hAnsi="Arial" w:cs="Arial"/>
          <w:color w:val="000000"/>
          <w:sz w:val="23"/>
          <w:szCs w:val="23"/>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rsidR="004471A7" w:rsidRPr="004471A7" w:rsidRDefault="004471A7" w:rsidP="004471A7">
      <w:pPr>
        <w:autoSpaceDE w:val="0"/>
        <w:autoSpaceDN w:val="0"/>
        <w:adjustRightInd w:val="0"/>
        <w:spacing w:after="0" w:line="240" w:lineRule="auto"/>
        <w:jc w:val="both"/>
        <w:rPr>
          <w:rFonts w:ascii="Arial" w:hAnsi="Arial" w:cs="Arial"/>
          <w:color w:val="000000"/>
          <w:sz w:val="23"/>
          <w:szCs w:val="23"/>
        </w:rPr>
      </w:pPr>
      <w:r w:rsidRPr="004471A7">
        <w:rPr>
          <w:rFonts w:ascii="Arial" w:hAnsi="Arial" w:cs="Arial"/>
          <w:color w:val="000000"/>
          <w:sz w:val="23"/>
          <w:szCs w:val="23"/>
        </w:rPr>
        <w:t xml:space="preserve">d) Qualquer alteração de endereço – residencial ou eletrônico – ou telefones de contato deverá ser comunicada pelo interessado, peticionando no processo. </w:t>
      </w:r>
    </w:p>
    <w:p w:rsidR="004471A7" w:rsidRPr="004471A7" w:rsidRDefault="004471A7" w:rsidP="004471A7">
      <w:pPr>
        <w:autoSpaceDE w:val="0"/>
        <w:autoSpaceDN w:val="0"/>
        <w:adjustRightInd w:val="0"/>
        <w:spacing w:after="0" w:line="240" w:lineRule="auto"/>
        <w:jc w:val="both"/>
        <w:rPr>
          <w:rFonts w:ascii="Arial" w:hAnsi="Arial" w:cs="Arial"/>
          <w:color w:val="000000"/>
          <w:sz w:val="23"/>
          <w:szCs w:val="23"/>
        </w:rPr>
      </w:pPr>
      <w:r w:rsidRPr="004471A7">
        <w:rPr>
          <w:rFonts w:ascii="Arial" w:hAnsi="Arial" w:cs="Arial"/>
          <w:b/>
          <w:bCs/>
          <w:color w:val="000000"/>
          <w:sz w:val="23"/>
          <w:szCs w:val="23"/>
        </w:rPr>
        <w:t xml:space="preserve">2. Damo-nos por NOTIFICADOS para: </w:t>
      </w:r>
    </w:p>
    <w:p w:rsidR="004471A7" w:rsidRPr="004471A7" w:rsidRDefault="004471A7" w:rsidP="004471A7">
      <w:pPr>
        <w:autoSpaceDE w:val="0"/>
        <w:autoSpaceDN w:val="0"/>
        <w:adjustRightInd w:val="0"/>
        <w:spacing w:after="0" w:line="240" w:lineRule="auto"/>
        <w:jc w:val="both"/>
        <w:rPr>
          <w:rFonts w:ascii="Arial" w:hAnsi="Arial" w:cs="Arial"/>
          <w:color w:val="000000"/>
          <w:sz w:val="23"/>
          <w:szCs w:val="23"/>
        </w:rPr>
      </w:pPr>
      <w:r w:rsidRPr="004471A7">
        <w:rPr>
          <w:rFonts w:ascii="Arial" w:hAnsi="Arial" w:cs="Arial"/>
          <w:color w:val="000000"/>
          <w:sz w:val="23"/>
          <w:szCs w:val="23"/>
        </w:rPr>
        <w:t xml:space="preserve">a) O acompanhamento dos atos do processo até seu julgamento final e consequente publicação; </w:t>
      </w:r>
    </w:p>
    <w:p w:rsidR="004471A7" w:rsidRDefault="004471A7" w:rsidP="004471A7">
      <w:pPr>
        <w:autoSpaceDE w:val="0"/>
        <w:autoSpaceDN w:val="0"/>
        <w:adjustRightInd w:val="0"/>
        <w:spacing w:after="0" w:line="240" w:lineRule="auto"/>
        <w:jc w:val="both"/>
        <w:rPr>
          <w:rFonts w:ascii="Arial" w:hAnsi="Arial" w:cs="Arial"/>
          <w:color w:val="000000"/>
          <w:sz w:val="23"/>
          <w:szCs w:val="23"/>
        </w:rPr>
      </w:pPr>
      <w:r w:rsidRPr="004471A7">
        <w:rPr>
          <w:rFonts w:ascii="Arial" w:hAnsi="Arial" w:cs="Arial"/>
          <w:color w:val="000000"/>
          <w:sz w:val="23"/>
          <w:szCs w:val="23"/>
        </w:rPr>
        <w:t xml:space="preserve">b) Se for o caso e de nosso interesse, nos prazos e nas formas legais e regimentais, exercer o direito de defesa, interpor recursos e o que mais couber. </w:t>
      </w:r>
    </w:p>
    <w:p w:rsidR="004471A7" w:rsidRDefault="004471A7" w:rsidP="004471A7">
      <w:pPr>
        <w:autoSpaceDE w:val="0"/>
        <w:autoSpaceDN w:val="0"/>
        <w:adjustRightInd w:val="0"/>
        <w:spacing w:after="0" w:line="240" w:lineRule="auto"/>
        <w:jc w:val="both"/>
        <w:rPr>
          <w:rFonts w:ascii="Arial" w:hAnsi="Arial" w:cs="Arial"/>
          <w:color w:val="000000"/>
          <w:sz w:val="23"/>
          <w:szCs w:val="23"/>
        </w:rPr>
      </w:pPr>
    </w:p>
    <w:p w:rsidR="004471A7" w:rsidRDefault="004471A7" w:rsidP="003F3D91">
      <w:pPr>
        <w:autoSpaceDE w:val="0"/>
        <w:autoSpaceDN w:val="0"/>
        <w:adjustRightInd w:val="0"/>
        <w:spacing w:after="0" w:line="240" w:lineRule="auto"/>
        <w:jc w:val="right"/>
        <w:rPr>
          <w:rFonts w:ascii="Arial" w:hAnsi="Arial" w:cs="Arial"/>
          <w:color w:val="000000"/>
          <w:sz w:val="23"/>
          <w:szCs w:val="23"/>
        </w:rPr>
      </w:pPr>
      <w:r>
        <w:rPr>
          <w:rFonts w:ascii="Arial" w:hAnsi="Arial" w:cs="Arial"/>
          <w:color w:val="000000"/>
          <w:sz w:val="23"/>
          <w:szCs w:val="23"/>
        </w:rPr>
        <w:t xml:space="preserve">Araraquara-SP, em ______ de _________________ de </w:t>
      </w:r>
      <w:r w:rsidR="009E72C0">
        <w:rPr>
          <w:rFonts w:ascii="Arial" w:hAnsi="Arial" w:cs="Arial"/>
          <w:color w:val="000000"/>
          <w:sz w:val="23"/>
          <w:szCs w:val="23"/>
        </w:rPr>
        <w:t>2020</w:t>
      </w:r>
      <w:r>
        <w:rPr>
          <w:rFonts w:ascii="Arial" w:hAnsi="Arial" w:cs="Arial"/>
          <w:color w:val="000000"/>
          <w:sz w:val="23"/>
          <w:szCs w:val="23"/>
        </w:rPr>
        <w:t>.</w:t>
      </w:r>
    </w:p>
    <w:p w:rsidR="004471A7" w:rsidRDefault="004471A7" w:rsidP="004471A7">
      <w:pPr>
        <w:autoSpaceDE w:val="0"/>
        <w:autoSpaceDN w:val="0"/>
        <w:adjustRightInd w:val="0"/>
        <w:spacing w:after="0" w:line="240" w:lineRule="auto"/>
        <w:jc w:val="both"/>
        <w:rPr>
          <w:rFonts w:ascii="Arial" w:hAnsi="Arial" w:cs="Arial"/>
          <w:color w:val="000000"/>
          <w:sz w:val="23"/>
          <w:szCs w:val="23"/>
        </w:rPr>
      </w:pPr>
    </w:p>
    <w:p w:rsidR="004471A7" w:rsidRPr="004471A7" w:rsidRDefault="004471A7" w:rsidP="004471A7">
      <w:pPr>
        <w:autoSpaceDE w:val="0"/>
        <w:autoSpaceDN w:val="0"/>
        <w:adjustRightInd w:val="0"/>
        <w:spacing w:after="0" w:line="240" w:lineRule="auto"/>
        <w:jc w:val="both"/>
        <w:rPr>
          <w:rFonts w:ascii="Arial" w:hAnsi="Arial" w:cs="Arial"/>
          <w:b/>
          <w:color w:val="000000"/>
          <w:sz w:val="23"/>
          <w:szCs w:val="23"/>
        </w:rPr>
      </w:pPr>
      <w:r w:rsidRPr="004471A7">
        <w:rPr>
          <w:rFonts w:ascii="Arial" w:hAnsi="Arial" w:cs="Arial"/>
          <w:b/>
          <w:color w:val="000000"/>
          <w:sz w:val="23"/>
          <w:szCs w:val="23"/>
        </w:rPr>
        <w:t>CONTRATANTE:</w:t>
      </w:r>
    </w:p>
    <w:p w:rsidR="004471A7" w:rsidRPr="004471A7" w:rsidRDefault="004471A7" w:rsidP="004471A7">
      <w:pPr>
        <w:autoSpaceDE w:val="0"/>
        <w:autoSpaceDN w:val="0"/>
        <w:adjustRightInd w:val="0"/>
        <w:spacing w:after="0" w:line="240" w:lineRule="auto"/>
        <w:jc w:val="both"/>
        <w:rPr>
          <w:rFonts w:ascii="Arial" w:hAnsi="Arial" w:cs="Arial"/>
          <w:b/>
          <w:color w:val="000000"/>
          <w:sz w:val="23"/>
          <w:szCs w:val="23"/>
        </w:rPr>
      </w:pPr>
    </w:p>
    <w:p w:rsidR="004471A7" w:rsidRPr="00B957DE" w:rsidRDefault="00B957DE" w:rsidP="00B957DE">
      <w:pPr>
        <w:autoSpaceDE w:val="0"/>
        <w:autoSpaceDN w:val="0"/>
        <w:adjustRightInd w:val="0"/>
        <w:spacing w:after="0" w:line="240" w:lineRule="auto"/>
        <w:jc w:val="both"/>
        <w:rPr>
          <w:rFonts w:ascii="Arial" w:hAnsi="Arial" w:cs="Arial"/>
          <w:b/>
          <w:color w:val="000000"/>
          <w:sz w:val="23"/>
          <w:szCs w:val="23"/>
        </w:rPr>
      </w:pPr>
      <w:r>
        <w:rPr>
          <w:rFonts w:ascii="Arial" w:hAnsi="Arial" w:cs="Arial"/>
          <w:b/>
          <w:color w:val="000000"/>
          <w:sz w:val="23"/>
          <w:szCs w:val="23"/>
        </w:rPr>
        <w:t>CONTRATADA:</w:t>
      </w:r>
    </w:p>
    <w:p w:rsidR="004471A7" w:rsidRDefault="004471A7" w:rsidP="004471A7">
      <w:pPr>
        <w:pStyle w:val="Default"/>
        <w:jc w:val="right"/>
        <w:rPr>
          <w:sz w:val="23"/>
          <w:szCs w:val="23"/>
        </w:rPr>
      </w:pPr>
      <w:r>
        <w:rPr>
          <w:sz w:val="23"/>
          <w:szCs w:val="23"/>
        </w:rPr>
        <w:t>____________________________</w:t>
      </w:r>
    </w:p>
    <w:p w:rsidR="004471A7" w:rsidRDefault="004471A7" w:rsidP="004471A7">
      <w:pPr>
        <w:pStyle w:val="Default"/>
        <w:jc w:val="right"/>
        <w:rPr>
          <w:sz w:val="23"/>
          <w:szCs w:val="23"/>
        </w:rPr>
      </w:pPr>
      <w:r>
        <w:rPr>
          <w:sz w:val="23"/>
          <w:szCs w:val="23"/>
        </w:rPr>
        <w:t>Assinatura do Representante Legal</w:t>
      </w:r>
    </w:p>
    <w:p w:rsidR="004471A7" w:rsidRDefault="004471A7" w:rsidP="004471A7">
      <w:pPr>
        <w:pStyle w:val="Default"/>
        <w:jc w:val="right"/>
        <w:rPr>
          <w:sz w:val="23"/>
          <w:szCs w:val="23"/>
        </w:rPr>
      </w:pPr>
      <w:r>
        <w:rPr>
          <w:sz w:val="23"/>
          <w:szCs w:val="23"/>
        </w:rPr>
        <w:t>Nome completo: ____________________________</w:t>
      </w:r>
    </w:p>
    <w:p w:rsidR="004471A7" w:rsidRDefault="004471A7" w:rsidP="004471A7">
      <w:pPr>
        <w:pStyle w:val="Default"/>
        <w:jc w:val="right"/>
        <w:rPr>
          <w:sz w:val="23"/>
          <w:szCs w:val="23"/>
        </w:rPr>
      </w:pPr>
      <w:r>
        <w:rPr>
          <w:sz w:val="23"/>
          <w:szCs w:val="23"/>
        </w:rPr>
        <w:t>Registro Geral – RG:_________________________</w:t>
      </w:r>
    </w:p>
    <w:p w:rsidR="004471A7" w:rsidRPr="004471A7" w:rsidRDefault="004471A7" w:rsidP="00B957DE">
      <w:pPr>
        <w:autoSpaceDE w:val="0"/>
        <w:autoSpaceDN w:val="0"/>
        <w:adjustRightInd w:val="0"/>
        <w:spacing w:after="0" w:line="240" w:lineRule="auto"/>
        <w:jc w:val="center"/>
        <w:rPr>
          <w:rFonts w:ascii="Arial" w:hAnsi="Arial" w:cs="Arial"/>
          <w:color w:val="000000"/>
          <w:sz w:val="23"/>
          <w:szCs w:val="23"/>
        </w:rPr>
      </w:pPr>
      <w:r>
        <w:rPr>
          <w:sz w:val="23"/>
          <w:szCs w:val="23"/>
        </w:rPr>
        <w:br w:type="page"/>
      </w:r>
      <w:r w:rsidRPr="004471A7">
        <w:rPr>
          <w:rFonts w:ascii="Arial" w:hAnsi="Arial" w:cs="Arial"/>
          <w:b/>
          <w:bCs/>
          <w:color w:val="000000"/>
          <w:sz w:val="23"/>
          <w:szCs w:val="23"/>
        </w:rPr>
        <w:t>ANEXO V</w:t>
      </w:r>
      <w:r w:rsidR="00645189">
        <w:rPr>
          <w:rFonts w:ascii="Arial" w:hAnsi="Arial" w:cs="Arial"/>
          <w:b/>
          <w:bCs/>
          <w:color w:val="000000"/>
          <w:sz w:val="23"/>
          <w:szCs w:val="23"/>
        </w:rPr>
        <w:t>I</w:t>
      </w:r>
      <w:r w:rsidR="00AF5980">
        <w:rPr>
          <w:rFonts w:ascii="Arial" w:hAnsi="Arial" w:cs="Arial"/>
          <w:b/>
          <w:bCs/>
          <w:color w:val="000000"/>
          <w:sz w:val="23"/>
          <w:szCs w:val="23"/>
        </w:rPr>
        <w:t>II</w:t>
      </w:r>
    </w:p>
    <w:p w:rsidR="004471A7" w:rsidRPr="004471A7" w:rsidRDefault="004471A7" w:rsidP="004471A7">
      <w:pPr>
        <w:autoSpaceDE w:val="0"/>
        <w:autoSpaceDN w:val="0"/>
        <w:adjustRightInd w:val="0"/>
        <w:spacing w:after="0" w:line="240" w:lineRule="auto"/>
        <w:jc w:val="center"/>
        <w:rPr>
          <w:rFonts w:ascii="Arial" w:hAnsi="Arial" w:cs="Arial"/>
          <w:color w:val="000000"/>
          <w:sz w:val="23"/>
          <w:szCs w:val="23"/>
        </w:rPr>
      </w:pPr>
      <w:r w:rsidRPr="004471A7">
        <w:rPr>
          <w:rFonts w:ascii="Arial" w:hAnsi="Arial" w:cs="Arial"/>
          <w:b/>
          <w:bCs/>
          <w:color w:val="000000"/>
          <w:sz w:val="23"/>
          <w:szCs w:val="23"/>
        </w:rPr>
        <w:t>CARTA CREDENCIAL</w:t>
      </w:r>
    </w:p>
    <w:p w:rsidR="004471A7" w:rsidRDefault="004471A7" w:rsidP="004471A7">
      <w:pPr>
        <w:autoSpaceDE w:val="0"/>
        <w:autoSpaceDN w:val="0"/>
        <w:adjustRightInd w:val="0"/>
        <w:spacing w:after="0" w:line="240" w:lineRule="auto"/>
        <w:jc w:val="center"/>
        <w:rPr>
          <w:rFonts w:ascii="Arial" w:hAnsi="Arial" w:cs="Arial"/>
          <w:color w:val="000000"/>
          <w:sz w:val="23"/>
          <w:szCs w:val="23"/>
        </w:rPr>
      </w:pPr>
    </w:p>
    <w:p w:rsidR="004471A7" w:rsidRDefault="004471A7" w:rsidP="003F3D91">
      <w:pPr>
        <w:autoSpaceDE w:val="0"/>
        <w:autoSpaceDN w:val="0"/>
        <w:adjustRightInd w:val="0"/>
        <w:spacing w:after="0" w:line="240" w:lineRule="auto"/>
        <w:jc w:val="both"/>
        <w:rPr>
          <w:rFonts w:ascii="Arial" w:hAnsi="Arial" w:cs="Arial"/>
          <w:color w:val="000000"/>
          <w:sz w:val="23"/>
          <w:szCs w:val="23"/>
        </w:rPr>
      </w:pPr>
    </w:p>
    <w:p w:rsidR="004471A7" w:rsidRDefault="004471A7" w:rsidP="003F3D91">
      <w:pPr>
        <w:autoSpaceDE w:val="0"/>
        <w:autoSpaceDN w:val="0"/>
        <w:adjustRightInd w:val="0"/>
        <w:spacing w:after="0" w:line="240" w:lineRule="auto"/>
        <w:jc w:val="both"/>
        <w:rPr>
          <w:rFonts w:ascii="Arial" w:hAnsi="Arial" w:cs="Arial"/>
          <w:color w:val="000000"/>
          <w:sz w:val="23"/>
          <w:szCs w:val="23"/>
        </w:rPr>
      </w:pPr>
    </w:p>
    <w:p w:rsidR="004471A7" w:rsidRDefault="003F3D91" w:rsidP="003F3D91">
      <w:pPr>
        <w:autoSpaceDE w:val="0"/>
        <w:autoSpaceDN w:val="0"/>
        <w:adjustRightInd w:val="0"/>
        <w:spacing w:after="0" w:line="240" w:lineRule="auto"/>
        <w:jc w:val="both"/>
        <w:rPr>
          <w:rFonts w:ascii="Arial" w:hAnsi="Arial" w:cs="Arial"/>
          <w:b/>
          <w:bCs/>
          <w:color w:val="000000"/>
          <w:sz w:val="23"/>
          <w:szCs w:val="23"/>
        </w:rPr>
      </w:pPr>
      <w:r>
        <w:rPr>
          <w:rFonts w:ascii="Arial" w:hAnsi="Arial" w:cs="Arial"/>
          <w:color w:val="000000"/>
          <w:sz w:val="23"/>
          <w:szCs w:val="23"/>
        </w:rPr>
        <w:t>À</w:t>
      </w:r>
      <w:r w:rsidR="004471A7" w:rsidRPr="004471A7">
        <w:rPr>
          <w:rFonts w:ascii="Arial" w:hAnsi="Arial" w:cs="Arial"/>
          <w:color w:val="000000"/>
          <w:sz w:val="23"/>
          <w:szCs w:val="23"/>
        </w:rPr>
        <w:t xml:space="preserve"> </w:t>
      </w:r>
      <w:r>
        <w:rPr>
          <w:rFonts w:ascii="Arial" w:hAnsi="Arial" w:cs="Arial"/>
          <w:b/>
          <w:bCs/>
          <w:color w:val="000000"/>
          <w:sz w:val="23"/>
          <w:szCs w:val="23"/>
        </w:rPr>
        <w:t>PREFEITURA MUNICIPAL DE ARARAQUARA</w:t>
      </w:r>
      <w:r w:rsidR="004471A7" w:rsidRPr="004471A7">
        <w:rPr>
          <w:rFonts w:ascii="Arial" w:hAnsi="Arial" w:cs="Arial"/>
          <w:b/>
          <w:bCs/>
          <w:color w:val="000000"/>
          <w:sz w:val="23"/>
          <w:szCs w:val="23"/>
        </w:rPr>
        <w:t xml:space="preserve"> </w:t>
      </w:r>
    </w:p>
    <w:p w:rsidR="003F3D91" w:rsidRDefault="003F3D91" w:rsidP="003F3D91">
      <w:pPr>
        <w:autoSpaceDE w:val="0"/>
        <w:autoSpaceDN w:val="0"/>
        <w:adjustRightInd w:val="0"/>
        <w:spacing w:after="0" w:line="240" w:lineRule="auto"/>
        <w:jc w:val="both"/>
        <w:rPr>
          <w:rFonts w:ascii="Arial" w:hAnsi="Arial" w:cs="Arial"/>
          <w:b/>
          <w:bCs/>
          <w:color w:val="000000"/>
          <w:sz w:val="23"/>
          <w:szCs w:val="23"/>
        </w:rPr>
      </w:pPr>
    </w:p>
    <w:p w:rsidR="003F3D91" w:rsidRPr="004471A7" w:rsidRDefault="003F3D91" w:rsidP="003F3D91">
      <w:pPr>
        <w:autoSpaceDE w:val="0"/>
        <w:autoSpaceDN w:val="0"/>
        <w:adjustRightInd w:val="0"/>
        <w:spacing w:after="0" w:line="240" w:lineRule="auto"/>
        <w:jc w:val="both"/>
        <w:rPr>
          <w:rFonts w:ascii="Arial" w:hAnsi="Arial" w:cs="Arial"/>
          <w:color w:val="000000"/>
          <w:sz w:val="23"/>
          <w:szCs w:val="23"/>
        </w:rPr>
      </w:pPr>
    </w:p>
    <w:p w:rsidR="004471A7" w:rsidRPr="00FD6291" w:rsidRDefault="004471A7" w:rsidP="003F3D91">
      <w:pPr>
        <w:autoSpaceDE w:val="0"/>
        <w:autoSpaceDN w:val="0"/>
        <w:adjustRightInd w:val="0"/>
        <w:spacing w:after="0" w:line="240" w:lineRule="auto"/>
        <w:jc w:val="both"/>
        <w:rPr>
          <w:rFonts w:ascii="Arial" w:hAnsi="Arial" w:cs="Arial"/>
          <w:color w:val="000000"/>
          <w:sz w:val="23"/>
          <w:szCs w:val="23"/>
        </w:rPr>
      </w:pPr>
      <w:r w:rsidRPr="00FD6291">
        <w:rPr>
          <w:rFonts w:ascii="Arial" w:hAnsi="Arial" w:cs="Arial"/>
          <w:color w:val="000000"/>
          <w:sz w:val="23"/>
          <w:szCs w:val="23"/>
        </w:rPr>
        <w:t>Re</w:t>
      </w:r>
      <w:r w:rsidR="003F3D91" w:rsidRPr="00FD6291">
        <w:rPr>
          <w:rFonts w:ascii="Arial" w:hAnsi="Arial" w:cs="Arial"/>
          <w:color w:val="000000"/>
          <w:sz w:val="23"/>
          <w:szCs w:val="23"/>
        </w:rPr>
        <w:t xml:space="preserve">ferência: Chamamento Público nº </w:t>
      </w:r>
      <w:r w:rsidR="009E72C0">
        <w:rPr>
          <w:rFonts w:ascii="Arial" w:hAnsi="Arial" w:cs="Arial"/>
          <w:color w:val="000000"/>
          <w:sz w:val="23"/>
          <w:szCs w:val="23"/>
        </w:rPr>
        <w:t>05/2019</w:t>
      </w:r>
    </w:p>
    <w:p w:rsidR="00EC575D" w:rsidRPr="00FD6291" w:rsidRDefault="00EC575D" w:rsidP="003F3D91">
      <w:pPr>
        <w:autoSpaceDE w:val="0"/>
        <w:autoSpaceDN w:val="0"/>
        <w:adjustRightInd w:val="0"/>
        <w:spacing w:after="0" w:line="240" w:lineRule="auto"/>
        <w:jc w:val="both"/>
        <w:rPr>
          <w:rFonts w:ascii="Arial" w:hAnsi="Arial" w:cs="Arial"/>
          <w:color w:val="000000"/>
          <w:sz w:val="23"/>
          <w:szCs w:val="23"/>
        </w:rPr>
      </w:pPr>
      <w:r w:rsidRPr="00FD6291">
        <w:rPr>
          <w:rFonts w:ascii="Arial" w:hAnsi="Arial" w:cs="Arial"/>
          <w:bCs/>
          <w:sz w:val="23"/>
          <w:szCs w:val="23"/>
        </w:rPr>
        <w:t xml:space="preserve">Processo nº </w:t>
      </w:r>
      <w:r w:rsidR="009E72C0">
        <w:rPr>
          <w:rFonts w:ascii="Arial" w:hAnsi="Arial" w:cs="Arial"/>
          <w:bCs/>
          <w:sz w:val="23"/>
          <w:szCs w:val="23"/>
        </w:rPr>
        <w:t>002.502/2017</w:t>
      </w:r>
      <w:r w:rsidRPr="00FD6291">
        <w:rPr>
          <w:rFonts w:ascii="Arial" w:hAnsi="Arial" w:cs="Arial"/>
          <w:bCs/>
          <w:sz w:val="23"/>
          <w:szCs w:val="23"/>
        </w:rPr>
        <w:t xml:space="preserve"> – Guichê nº </w:t>
      </w:r>
      <w:r w:rsidR="009E72C0">
        <w:rPr>
          <w:rFonts w:ascii="Arial" w:hAnsi="Arial" w:cs="Arial"/>
          <w:bCs/>
          <w:sz w:val="23"/>
          <w:szCs w:val="23"/>
        </w:rPr>
        <w:t>103.247/2019</w:t>
      </w:r>
    </w:p>
    <w:p w:rsidR="003F3D91" w:rsidRDefault="003F3D91" w:rsidP="003F3D91">
      <w:pPr>
        <w:autoSpaceDE w:val="0"/>
        <w:autoSpaceDN w:val="0"/>
        <w:adjustRightInd w:val="0"/>
        <w:spacing w:after="0" w:line="240" w:lineRule="auto"/>
        <w:jc w:val="both"/>
        <w:rPr>
          <w:rFonts w:ascii="Arial" w:hAnsi="Arial" w:cs="Arial"/>
          <w:color w:val="000000"/>
          <w:sz w:val="23"/>
          <w:szCs w:val="23"/>
        </w:rPr>
      </w:pPr>
    </w:p>
    <w:p w:rsidR="003F3D91" w:rsidRDefault="003F3D91" w:rsidP="003F3D91">
      <w:pPr>
        <w:autoSpaceDE w:val="0"/>
        <w:autoSpaceDN w:val="0"/>
        <w:adjustRightInd w:val="0"/>
        <w:spacing w:after="0" w:line="240" w:lineRule="auto"/>
        <w:jc w:val="both"/>
        <w:rPr>
          <w:rFonts w:ascii="Arial" w:hAnsi="Arial" w:cs="Arial"/>
          <w:color w:val="000000"/>
          <w:sz w:val="23"/>
          <w:szCs w:val="23"/>
        </w:rPr>
      </w:pPr>
    </w:p>
    <w:p w:rsidR="003F3D91" w:rsidRDefault="003F3D91" w:rsidP="003F3D91">
      <w:pPr>
        <w:autoSpaceDE w:val="0"/>
        <w:autoSpaceDN w:val="0"/>
        <w:adjustRightInd w:val="0"/>
        <w:spacing w:after="0" w:line="240" w:lineRule="auto"/>
        <w:jc w:val="both"/>
        <w:rPr>
          <w:rFonts w:ascii="Arial" w:hAnsi="Arial" w:cs="Arial"/>
          <w:color w:val="000000"/>
          <w:sz w:val="23"/>
          <w:szCs w:val="23"/>
        </w:rPr>
      </w:pPr>
    </w:p>
    <w:p w:rsidR="003F3D91" w:rsidRPr="004471A7" w:rsidRDefault="003F3D91" w:rsidP="003F3D91">
      <w:pPr>
        <w:autoSpaceDE w:val="0"/>
        <w:autoSpaceDN w:val="0"/>
        <w:adjustRightInd w:val="0"/>
        <w:spacing w:after="0" w:line="240" w:lineRule="auto"/>
        <w:jc w:val="both"/>
        <w:rPr>
          <w:rFonts w:ascii="Arial" w:hAnsi="Arial" w:cs="Arial"/>
          <w:color w:val="000000"/>
          <w:sz w:val="23"/>
          <w:szCs w:val="23"/>
        </w:rPr>
      </w:pPr>
    </w:p>
    <w:p w:rsidR="004471A7" w:rsidRDefault="004471A7" w:rsidP="003F3D91">
      <w:pPr>
        <w:autoSpaceDE w:val="0"/>
        <w:autoSpaceDN w:val="0"/>
        <w:adjustRightInd w:val="0"/>
        <w:spacing w:after="0" w:line="360" w:lineRule="auto"/>
        <w:jc w:val="both"/>
        <w:rPr>
          <w:rFonts w:ascii="Arial" w:hAnsi="Arial" w:cs="Arial"/>
          <w:color w:val="000000"/>
          <w:sz w:val="23"/>
          <w:szCs w:val="23"/>
        </w:rPr>
      </w:pPr>
      <w:r w:rsidRPr="004471A7">
        <w:rPr>
          <w:rFonts w:ascii="Arial" w:hAnsi="Arial" w:cs="Arial"/>
          <w:color w:val="000000"/>
          <w:sz w:val="23"/>
          <w:szCs w:val="23"/>
        </w:rPr>
        <w:t>Pelo presente, designo o Sr. ___________________________, portador do RG nº _____________________ para representante da empresa __________________, CNPJ: _______________, estando ele credenciado a responder junto a V. Sas. em tudo o que se fizer necessário durante os trabalhos de abertura, exame, habilitação, classificação e interposição de recursos, relativamente à documentação de habilitação e à proposta por nós apresentad</w:t>
      </w:r>
      <w:r w:rsidR="003F3D91">
        <w:rPr>
          <w:rFonts w:ascii="Arial" w:hAnsi="Arial" w:cs="Arial"/>
          <w:color w:val="000000"/>
          <w:sz w:val="23"/>
          <w:szCs w:val="23"/>
        </w:rPr>
        <w:t xml:space="preserve">as para fins de participação no Chamamento Público </w:t>
      </w:r>
      <w:r w:rsidRPr="004471A7">
        <w:rPr>
          <w:rFonts w:ascii="Arial" w:hAnsi="Arial" w:cs="Arial"/>
          <w:color w:val="000000"/>
          <w:sz w:val="23"/>
          <w:szCs w:val="23"/>
        </w:rPr>
        <w:t xml:space="preserve">em referência. </w:t>
      </w:r>
    </w:p>
    <w:p w:rsidR="003F3D91" w:rsidRDefault="003F3D91" w:rsidP="003F3D91">
      <w:pPr>
        <w:autoSpaceDE w:val="0"/>
        <w:autoSpaceDN w:val="0"/>
        <w:adjustRightInd w:val="0"/>
        <w:spacing w:after="0" w:line="240" w:lineRule="auto"/>
        <w:jc w:val="both"/>
        <w:rPr>
          <w:rFonts w:ascii="Arial" w:hAnsi="Arial" w:cs="Arial"/>
          <w:color w:val="000000"/>
          <w:sz w:val="23"/>
          <w:szCs w:val="23"/>
        </w:rPr>
      </w:pPr>
    </w:p>
    <w:p w:rsidR="003F3D91" w:rsidRPr="004471A7" w:rsidRDefault="003F3D91" w:rsidP="003F3D91">
      <w:pPr>
        <w:autoSpaceDE w:val="0"/>
        <w:autoSpaceDN w:val="0"/>
        <w:adjustRightInd w:val="0"/>
        <w:spacing w:after="0" w:line="240" w:lineRule="auto"/>
        <w:jc w:val="both"/>
        <w:rPr>
          <w:rFonts w:ascii="Arial" w:hAnsi="Arial" w:cs="Arial"/>
          <w:color w:val="000000"/>
          <w:sz w:val="23"/>
          <w:szCs w:val="23"/>
        </w:rPr>
      </w:pPr>
    </w:p>
    <w:p w:rsidR="004471A7" w:rsidRPr="004471A7" w:rsidRDefault="003F3D91" w:rsidP="003F3D91">
      <w:pPr>
        <w:autoSpaceDE w:val="0"/>
        <w:autoSpaceDN w:val="0"/>
        <w:adjustRightInd w:val="0"/>
        <w:spacing w:after="0" w:line="240" w:lineRule="auto"/>
        <w:jc w:val="right"/>
        <w:rPr>
          <w:rFonts w:ascii="Arial" w:hAnsi="Arial" w:cs="Arial"/>
          <w:color w:val="000000"/>
          <w:sz w:val="23"/>
          <w:szCs w:val="23"/>
        </w:rPr>
      </w:pPr>
      <w:r>
        <w:rPr>
          <w:rFonts w:ascii="Arial" w:hAnsi="Arial" w:cs="Arial"/>
          <w:color w:val="000000"/>
          <w:sz w:val="23"/>
          <w:szCs w:val="23"/>
        </w:rPr>
        <w:t>Araraquara-SP</w:t>
      </w:r>
      <w:r w:rsidR="004471A7" w:rsidRPr="004471A7">
        <w:rPr>
          <w:rFonts w:ascii="Arial" w:hAnsi="Arial" w:cs="Arial"/>
          <w:color w:val="000000"/>
          <w:sz w:val="23"/>
          <w:szCs w:val="23"/>
        </w:rPr>
        <w:t>, em _</w:t>
      </w:r>
      <w:r>
        <w:rPr>
          <w:rFonts w:ascii="Arial" w:hAnsi="Arial" w:cs="Arial"/>
          <w:color w:val="000000"/>
          <w:sz w:val="23"/>
          <w:szCs w:val="23"/>
        </w:rPr>
        <w:t>_____</w:t>
      </w:r>
      <w:r w:rsidR="004471A7" w:rsidRPr="004471A7">
        <w:rPr>
          <w:rFonts w:ascii="Arial" w:hAnsi="Arial" w:cs="Arial"/>
          <w:color w:val="000000"/>
          <w:sz w:val="23"/>
          <w:szCs w:val="23"/>
        </w:rPr>
        <w:t>_ de __</w:t>
      </w:r>
      <w:r>
        <w:rPr>
          <w:rFonts w:ascii="Arial" w:hAnsi="Arial" w:cs="Arial"/>
          <w:color w:val="000000"/>
          <w:sz w:val="23"/>
          <w:szCs w:val="23"/>
        </w:rPr>
        <w:t>__________</w:t>
      </w:r>
      <w:r w:rsidR="004471A7" w:rsidRPr="004471A7">
        <w:rPr>
          <w:rFonts w:ascii="Arial" w:hAnsi="Arial" w:cs="Arial"/>
          <w:color w:val="000000"/>
          <w:sz w:val="23"/>
          <w:szCs w:val="23"/>
        </w:rPr>
        <w:t xml:space="preserve">________ de </w:t>
      </w:r>
      <w:r w:rsidR="009E72C0">
        <w:rPr>
          <w:rFonts w:ascii="Arial" w:hAnsi="Arial" w:cs="Arial"/>
          <w:color w:val="000000"/>
          <w:sz w:val="23"/>
          <w:szCs w:val="23"/>
        </w:rPr>
        <w:t>2020</w:t>
      </w:r>
      <w:r w:rsidR="004471A7" w:rsidRPr="004471A7">
        <w:rPr>
          <w:rFonts w:ascii="Arial" w:hAnsi="Arial" w:cs="Arial"/>
          <w:color w:val="000000"/>
          <w:sz w:val="23"/>
          <w:szCs w:val="23"/>
        </w:rPr>
        <w:t xml:space="preserve">. </w:t>
      </w:r>
    </w:p>
    <w:p w:rsidR="003F3D91" w:rsidRDefault="003F3D91" w:rsidP="003F3D91">
      <w:pPr>
        <w:autoSpaceDE w:val="0"/>
        <w:autoSpaceDN w:val="0"/>
        <w:adjustRightInd w:val="0"/>
        <w:spacing w:after="0" w:line="240" w:lineRule="auto"/>
        <w:jc w:val="both"/>
        <w:rPr>
          <w:rFonts w:ascii="Arial" w:hAnsi="Arial" w:cs="Arial"/>
          <w:color w:val="000000"/>
          <w:sz w:val="23"/>
          <w:szCs w:val="23"/>
        </w:rPr>
      </w:pPr>
    </w:p>
    <w:p w:rsidR="003F3D91" w:rsidRDefault="003F3D91" w:rsidP="003F3D91">
      <w:pPr>
        <w:autoSpaceDE w:val="0"/>
        <w:autoSpaceDN w:val="0"/>
        <w:adjustRightInd w:val="0"/>
        <w:spacing w:after="0" w:line="240" w:lineRule="auto"/>
        <w:jc w:val="both"/>
        <w:rPr>
          <w:rFonts w:ascii="Arial" w:hAnsi="Arial" w:cs="Arial"/>
          <w:color w:val="000000"/>
          <w:sz w:val="23"/>
          <w:szCs w:val="23"/>
        </w:rPr>
      </w:pPr>
    </w:p>
    <w:p w:rsidR="003F3D91" w:rsidRDefault="003F3D91" w:rsidP="003F3D91">
      <w:pPr>
        <w:autoSpaceDE w:val="0"/>
        <w:autoSpaceDN w:val="0"/>
        <w:adjustRightInd w:val="0"/>
        <w:spacing w:after="0" w:line="240" w:lineRule="auto"/>
        <w:jc w:val="both"/>
        <w:rPr>
          <w:rFonts w:ascii="Arial" w:hAnsi="Arial" w:cs="Arial"/>
          <w:color w:val="000000"/>
          <w:sz w:val="23"/>
          <w:szCs w:val="23"/>
        </w:rPr>
      </w:pPr>
    </w:p>
    <w:p w:rsidR="003F3D91" w:rsidRDefault="003F3D91" w:rsidP="003F3D91">
      <w:pPr>
        <w:autoSpaceDE w:val="0"/>
        <w:autoSpaceDN w:val="0"/>
        <w:adjustRightInd w:val="0"/>
        <w:spacing w:after="0" w:line="240" w:lineRule="auto"/>
        <w:jc w:val="both"/>
        <w:rPr>
          <w:rFonts w:ascii="Arial" w:hAnsi="Arial" w:cs="Arial"/>
          <w:color w:val="000000"/>
          <w:sz w:val="23"/>
          <w:szCs w:val="23"/>
        </w:rPr>
      </w:pPr>
    </w:p>
    <w:p w:rsidR="003F3D91" w:rsidRDefault="003F3D91" w:rsidP="003F3D91">
      <w:pPr>
        <w:autoSpaceDE w:val="0"/>
        <w:autoSpaceDN w:val="0"/>
        <w:adjustRightInd w:val="0"/>
        <w:spacing w:after="0" w:line="240" w:lineRule="auto"/>
        <w:jc w:val="both"/>
        <w:rPr>
          <w:rFonts w:ascii="Arial" w:hAnsi="Arial" w:cs="Arial"/>
          <w:color w:val="000000"/>
          <w:sz w:val="23"/>
          <w:szCs w:val="23"/>
        </w:rPr>
      </w:pPr>
    </w:p>
    <w:p w:rsidR="003F3D91" w:rsidRDefault="003F3D91" w:rsidP="003F3D91">
      <w:pPr>
        <w:autoSpaceDE w:val="0"/>
        <w:autoSpaceDN w:val="0"/>
        <w:adjustRightInd w:val="0"/>
        <w:spacing w:after="0" w:line="240" w:lineRule="auto"/>
        <w:jc w:val="both"/>
        <w:rPr>
          <w:rFonts w:ascii="Arial" w:hAnsi="Arial" w:cs="Arial"/>
          <w:color w:val="000000"/>
          <w:sz w:val="23"/>
          <w:szCs w:val="23"/>
        </w:rPr>
      </w:pPr>
    </w:p>
    <w:p w:rsidR="004471A7" w:rsidRPr="004471A7" w:rsidRDefault="004471A7" w:rsidP="003F3D91">
      <w:pPr>
        <w:autoSpaceDE w:val="0"/>
        <w:autoSpaceDN w:val="0"/>
        <w:adjustRightInd w:val="0"/>
        <w:spacing w:after="0" w:line="240" w:lineRule="auto"/>
        <w:jc w:val="center"/>
        <w:rPr>
          <w:rFonts w:ascii="Arial" w:hAnsi="Arial" w:cs="Arial"/>
          <w:color w:val="000000"/>
          <w:sz w:val="23"/>
          <w:szCs w:val="23"/>
        </w:rPr>
      </w:pPr>
      <w:r w:rsidRPr="004471A7">
        <w:rPr>
          <w:rFonts w:ascii="Arial" w:hAnsi="Arial" w:cs="Arial"/>
          <w:color w:val="000000"/>
          <w:sz w:val="23"/>
          <w:szCs w:val="23"/>
        </w:rPr>
        <w:t>_______________________________________</w:t>
      </w:r>
    </w:p>
    <w:p w:rsidR="004471A7" w:rsidRPr="004471A7" w:rsidRDefault="004471A7" w:rsidP="003F3D91">
      <w:pPr>
        <w:autoSpaceDE w:val="0"/>
        <w:autoSpaceDN w:val="0"/>
        <w:adjustRightInd w:val="0"/>
        <w:spacing w:after="0" w:line="240" w:lineRule="auto"/>
        <w:jc w:val="center"/>
        <w:rPr>
          <w:rFonts w:ascii="Arial" w:hAnsi="Arial" w:cs="Arial"/>
          <w:color w:val="000000"/>
          <w:sz w:val="23"/>
          <w:szCs w:val="23"/>
        </w:rPr>
      </w:pPr>
      <w:r w:rsidRPr="004471A7">
        <w:rPr>
          <w:rFonts w:ascii="Arial" w:hAnsi="Arial" w:cs="Arial"/>
          <w:color w:val="000000"/>
          <w:sz w:val="23"/>
          <w:szCs w:val="23"/>
        </w:rPr>
        <w:t>Assinatura do representante legal</w:t>
      </w:r>
    </w:p>
    <w:p w:rsidR="004471A7" w:rsidRPr="004471A7" w:rsidRDefault="004471A7" w:rsidP="003F3D91">
      <w:pPr>
        <w:autoSpaceDE w:val="0"/>
        <w:autoSpaceDN w:val="0"/>
        <w:adjustRightInd w:val="0"/>
        <w:spacing w:after="0" w:line="240" w:lineRule="auto"/>
        <w:jc w:val="center"/>
        <w:rPr>
          <w:rFonts w:ascii="Arial" w:hAnsi="Arial" w:cs="Arial"/>
          <w:color w:val="000000"/>
          <w:sz w:val="23"/>
          <w:szCs w:val="23"/>
        </w:rPr>
      </w:pPr>
      <w:r w:rsidRPr="004471A7">
        <w:rPr>
          <w:rFonts w:ascii="Arial" w:hAnsi="Arial" w:cs="Arial"/>
          <w:color w:val="000000"/>
          <w:sz w:val="23"/>
          <w:szCs w:val="23"/>
        </w:rPr>
        <w:t>Nome do Representante:</w:t>
      </w:r>
    </w:p>
    <w:p w:rsidR="004471A7" w:rsidRDefault="004471A7" w:rsidP="003F3D91">
      <w:pPr>
        <w:autoSpaceDE w:val="0"/>
        <w:autoSpaceDN w:val="0"/>
        <w:adjustRightInd w:val="0"/>
        <w:spacing w:after="0" w:line="240" w:lineRule="auto"/>
        <w:jc w:val="center"/>
        <w:rPr>
          <w:rFonts w:ascii="Arial" w:hAnsi="Arial" w:cs="Arial"/>
          <w:color w:val="000000"/>
          <w:sz w:val="23"/>
          <w:szCs w:val="23"/>
        </w:rPr>
      </w:pPr>
      <w:r w:rsidRPr="004471A7">
        <w:rPr>
          <w:rFonts w:ascii="Arial" w:hAnsi="Arial" w:cs="Arial"/>
          <w:color w:val="000000"/>
          <w:sz w:val="23"/>
          <w:szCs w:val="23"/>
        </w:rPr>
        <w:t>RG do Representante nº:</w:t>
      </w:r>
    </w:p>
    <w:p w:rsidR="003F3D91" w:rsidRDefault="003F3D91" w:rsidP="003F3D91">
      <w:pPr>
        <w:autoSpaceDE w:val="0"/>
        <w:autoSpaceDN w:val="0"/>
        <w:adjustRightInd w:val="0"/>
        <w:spacing w:after="0" w:line="240" w:lineRule="auto"/>
        <w:jc w:val="center"/>
        <w:rPr>
          <w:rFonts w:ascii="Arial" w:hAnsi="Arial" w:cs="Arial"/>
          <w:color w:val="000000"/>
          <w:sz w:val="23"/>
          <w:szCs w:val="23"/>
        </w:rPr>
      </w:pPr>
    </w:p>
    <w:p w:rsidR="003F3D91" w:rsidRDefault="003F3D91">
      <w:pPr>
        <w:rPr>
          <w:rFonts w:ascii="Arial" w:hAnsi="Arial" w:cs="Arial"/>
          <w:color w:val="000000"/>
          <w:sz w:val="23"/>
          <w:szCs w:val="23"/>
        </w:rPr>
      </w:pPr>
      <w:r>
        <w:rPr>
          <w:rFonts w:ascii="Arial" w:hAnsi="Arial" w:cs="Arial"/>
          <w:color w:val="000000"/>
          <w:sz w:val="23"/>
          <w:szCs w:val="23"/>
        </w:rPr>
        <w:br w:type="page"/>
      </w:r>
    </w:p>
    <w:p w:rsidR="003F3D91" w:rsidRPr="003F3D91" w:rsidRDefault="00AF5980" w:rsidP="003F3D91">
      <w:pPr>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ANEXO IX</w:t>
      </w:r>
    </w:p>
    <w:p w:rsidR="003F3D91" w:rsidRDefault="003F3D91" w:rsidP="00DA2D8E">
      <w:pPr>
        <w:autoSpaceDE w:val="0"/>
        <w:autoSpaceDN w:val="0"/>
        <w:adjustRightInd w:val="0"/>
        <w:spacing w:after="0" w:line="240" w:lineRule="auto"/>
        <w:jc w:val="center"/>
        <w:rPr>
          <w:rFonts w:ascii="Arial" w:hAnsi="Arial" w:cs="Arial"/>
          <w:b/>
          <w:bCs/>
          <w:color w:val="000000"/>
          <w:sz w:val="23"/>
          <w:szCs w:val="23"/>
        </w:rPr>
      </w:pPr>
      <w:r w:rsidRPr="003F3D91">
        <w:rPr>
          <w:rFonts w:ascii="Arial" w:hAnsi="Arial" w:cs="Arial"/>
          <w:b/>
          <w:bCs/>
          <w:color w:val="000000"/>
          <w:sz w:val="23"/>
          <w:szCs w:val="23"/>
        </w:rPr>
        <w:t>DECLARAÇÃO DE MICROEMPRESA</w:t>
      </w:r>
      <w:r>
        <w:rPr>
          <w:rFonts w:ascii="Arial" w:hAnsi="Arial" w:cs="Arial"/>
          <w:b/>
          <w:bCs/>
          <w:color w:val="000000"/>
          <w:sz w:val="23"/>
          <w:szCs w:val="23"/>
        </w:rPr>
        <w:t xml:space="preserve"> OU EMPRESA DE PEQUENO PORTE</w:t>
      </w:r>
    </w:p>
    <w:p w:rsidR="003F3D91" w:rsidRDefault="003F3D91" w:rsidP="003F3D91">
      <w:pPr>
        <w:autoSpaceDE w:val="0"/>
        <w:autoSpaceDN w:val="0"/>
        <w:adjustRightInd w:val="0"/>
        <w:spacing w:after="0" w:line="240" w:lineRule="auto"/>
        <w:rPr>
          <w:rFonts w:ascii="Arial" w:hAnsi="Arial" w:cs="Arial"/>
          <w:b/>
          <w:bCs/>
          <w:color w:val="000000"/>
          <w:sz w:val="23"/>
          <w:szCs w:val="23"/>
        </w:rPr>
      </w:pPr>
    </w:p>
    <w:p w:rsidR="003F3D91" w:rsidRDefault="003F3D91" w:rsidP="003F3D91">
      <w:pPr>
        <w:autoSpaceDE w:val="0"/>
        <w:autoSpaceDN w:val="0"/>
        <w:adjustRightInd w:val="0"/>
        <w:spacing w:after="0" w:line="240" w:lineRule="auto"/>
        <w:rPr>
          <w:rFonts w:ascii="Arial" w:hAnsi="Arial" w:cs="Arial"/>
          <w:b/>
          <w:bCs/>
          <w:color w:val="000000"/>
          <w:sz w:val="23"/>
          <w:szCs w:val="23"/>
        </w:rPr>
      </w:pPr>
    </w:p>
    <w:p w:rsidR="003F3D91" w:rsidRDefault="003F3D91" w:rsidP="003F3D91">
      <w:pPr>
        <w:autoSpaceDE w:val="0"/>
        <w:autoSpaceDN w:val="0"/>
        <w:adjustRightInd w:val="0"/>
        <w:spacing w:after="0" w:line="240" w:lineRule="auto"/>
        <w:rPr>
          <w:rFonts w:ascii="Arial" w:hAnsi="Arial" w:cs="Arial"/>
          <w:b/>
          <w:bCs/>
          <w:color w:val="000000"/>
          <w:sz w:val="23"/>
          <w:szCs w:val="23"/>
        </w:rPr>
      </w:pPr>
    </w:p>
    <w:p w:rsidR="003F3D91" w:rsidRDefault="003F3D91" w:rsidP="003F3D91">
      <w:pPr>
        <w:autoSpaceDE w:val="0"/>
        <w:autoSpaceDN w:val="0"/>
        <w:adjustRightInd w:val="0"/>
        <w:spacing w:after="0" w:line="360" w:lineRule="auto"/>
        <w:jc w:val="both"/>
        <w:rPr>
          <w:rFonts w:ascii="Arial" w:hAnsi="Arial" w:cs="Arial"/>
          <w:b/>
          <w:bCs/>
          <w:color w:val="000000"/>
          <w:sz w:val="23"/>
          <w:szCs w:val="23"/>
        </w:rPr>
      </w:pPr>
    </w:p>
    <w:p w:rsidR="003F3D91" w:rsidRPr="003F3D91" w:rsidRDefault="003F3D91" w:rsidP="003F3D91">
      <w:pPr>
        <w:autoSpaceDE w:val="0"/>
        <w:autoSpaceDN w:val="0"/>
        <w:adjustRightInd w:val="0"/>
        <w:spacing w:after="0" w:line="360" w:lineRule="auto"/>
        <w:jc w:val="both"/>
        <w:rPr>
          <w:rFonts w:ascii="Arial" w:hAnsi="Arial" w:cs="Arial"/>
          <w:color w:val="000000"/>
          <w:sz w:val="23"/>
          <w:szCs w:val="23"/>
        </w:rPr>
      </w:pPr>
    </w:p>
    <w:p w:rsidR="003F3D91" w:rsidRDefault="003F3D91" w:rsidP="003F3D91">
      <w:pPr>
        <w:autoSpaceDE w:val="0"/>
        <w:autoSpaceDN w:val="0"/>
        <w:adjustRightInd w:val="0"/>
        <w:spacing w:after="0" w:line="360" w:lineRule="auto"/>
        <w:jc w:val="both"/>
        <w:rPr>
          <w:rFonts w:ascii="Arial" w:hAnsi="Arial" w:cs="Arial"/>
          <w:color w:val="000000"/>
          <w:sz w:val="23"/>
          <w:szCs w:val="23"/>
        </w:rPr>
      </w:pPr>
      <w:r w:rsidRPr="003F3D91">
        <w:rPr>
          <w:rFonts w:ascii="Arial" w:hAnsi="Arial" w:cs="Arial"/>
          <w:b/>
          <w:bCs/>
          <w:color w:val="000000"/>
          <w:sz w:val="23"/>
          <w:szCs w:val="23"/>
        </w:rPr>
        <w:t>DECLARO</w:t>
      </w:r>
      <w:r w:rsidRPr="003F3D91">
        <w:rPr>
          <w:rFonts w:ascii="Arial" w:hAnsi="Arial" w:cs="Arial"/>
          <w:color w:val="000000"/>
          <w:sz w:val="23"/>
          <w:szCs w:val="23"/>
        </w:rPr>
        <w:t xml:space="preserve">, sob as penas da lei, sem prejuízo das sanções e multas previstas no ato convocatório, que a empresa _________________________________________(denominação da pessoa jurídica), CNPJ nº ________________________é </w:t>
      </w:r>
      <w:r w:rsidRPr="003F3D91">
        <w:rPr>
          <w:rFonts w:ascii="Arial" w:hAnsi="Arial" w:cs="Arial"/>
          <w:b/>
          <w:bCs/>
          <w:color w:val="000000"/>
          <w:sz w:val="23"/>
          <w:szCs w:val="23"/>
        </w:rPr>
        <w:t xml:space="preserve">microempresa </w:t>
      </w:r>
      <w:r w:rsidRPr="003F3D91">
        <w:rPr>
          <w:rFonts w:ascii="Arial" w:hAnsi="Arial" w:cs="Arial"/>
          <w:color w:val="000000"/>
          <w:sz w:val="23"/>
          <w:szCs w:val="23"/>
        </w:rPr>
        <w:t xml:space="preserve">ou </w:t>
      </w:r>
      <w:r w:rsidRPr="003F3D91">
        <w:rPr>
          <w:rFonts w:ascii="Arial" w:hAnsi="Arial" w:cs="Arial"/>
          <w:b/>
          <w:bCs/>
          <w:color w:val="000000"/>
          <w:sz w:val="23"/>
          <w:szCs w:val="23"/>
        </w:rPr>
        <w:t>empresa de pequeno porte</w:t>
      </w:r>
      <w:r w:rsidRPr="003F3D91">
        <w:rPr>
          <w:rFonts w:ascii="Arial" w:hAnsi="Arial" w:cs="Arial"/>
          <w:color w:val="000000"/>
          <w:sz w:val="23"/>
          <w:szCs w:val="23"/>
        </w:rPr>
        <w:t xml:space="preserve">, nos termos do enquadramento previsto nos incisos I e II e §§ 1º e 2º, bem como não possui qualquer dos impedimentos previstos nos §§ 4º e seguintes todos do artigo 3º da </w:t>
      </w:r>
      <w:r w:rsidRPr="003F3D91">
        <w:rPr>
          <w:rFonts w:ascii="Arial" w:hAnsi="Arial" w:cs="Arial"/>
          <w:b/>
          <w:bCs/>
          <w:color w:val="000000"/>
          <w:sz w:val="23"/>
          <w:szCs w:val="23"/>
        </w:rPr>
        <w:t>Lei Complementar nº 123, de 14 de dezembro de 2006</w:t>
      </w:r>
      <w:r w:rsidRPr="003F3D91">
        <w:rPr>
          <w:rFonts w:ascii="Arial" w:hAnsi="Arial" w:cs="Arial"/>
          <w:color w:val="000000"/>
          <w:sz w:val="23"/>
          <w:szCs w:val="23"/>
        </w:rPr>
        <w:t xml:space="preserve">, e alterações, cujos termos declaro conhecer na íntegra, </w:t>
      </w:r>
      <w:r w:rsidRPr="003F3D91">
        <w:rPr>
          <w:rFonts w:ascii="Arial" w:hAnsi="Arial" w:cs="Arial"/>
          <w:b/>
          <w:bCs/>
          <w:color w:val="000000"/>
          <w:sz w:val="23"/>
          <w:szCs w:val="23"/>
        </w:rPr>
        <w:t>estando apta</w:t>
      </w:r>
      <w:r w:rsidRPr="003F3D91">
        <w:rPr>
          <w:rFonts w:ascii="Arial" w:hAnsi="Arial" w:cs="Arial"/>
          <w:color w:val="000000"/>
          <w:sz w:val="23"/>
          <w:szCs w:val="23"/>
        </w:rPr>
        <w:t>, portanto, a exercer o direito de comprovar a regularidade fiscal e trabalhista somente para efeito de assinatura de contrato, previsto nos arti</w:t>
      </w:r>
      <w:r>
        <w:rPr>
          <w:rFonts w:ascii="Arial" w:hAnsi="Arial" w:cs="Arial"/>
          <w:color w:val="000000"/>
          <w:sz w:val="23"/>
          <w:szCs w:val="23"/>
        </w:rPr>
        <w:t>gos 42 e 43 da referida lei c</w:t>
      </w:r>
      <w:r w:rsidRPr="003F3D91">
        <w:rPr>
          <w:rFonts w:ascii="Arial" w:hAnsi="Arial" w:cs="Arial"/>
          <w:color w:val="000000"/>
          <w:sz w:val="23"/>
          <w:szCs w:val="23"/>
        </w:rPr>
        <w:t xml:space="preserve">omplementar, no procedimento </w:t>
      </w:r>
      <w:r>
        <w:rPr>
          <w:rFonts w:ascii="Arial" w:hAnsi="Arial" w:cs="Arial"/>
          <w:color w:val="000000"/>
          <w:sz w:val="23"/>
          <w:szCs w:val="23"/>
        </w:rPr>
        <w:t>de Chamamento Público</w:t>
      </w:r>
      <w:r w:rsidRPr="003F3D91">
        <w:rPr>
          <w:rFonts w:ascii="Arial" w:hAnsi="Arial" w:cs="Arial"/>
          <w:color w:val="000000"/>
          <w:sz w:val="23"/>
          <w:szCs w:val="23"/>
        </w:rPr>
        <w:t xml:space="preserve"> nº </w:t>
      </w:r>
      <w:r w:rsidR="009E72C0">
        <w:rPr>
          <w:rFonts w:ascii="Arial" w:hAnsi="Arial" w:cs="Arial"/>
          <w:color w:val="000000"/>
          <w:sz w:val="23"/>
          <w:szCs w:val="23"/>
        </w:rPr>
        <w:t>05/2019</w:t>
      </w:r>
      <w:r w:rsidR="000F0D30" w:rsidRPr="00623293">
        <w:rPr>
          <w:rFonts w:ascii="Arial" w:hAnsi="Arial" w:cs="Arial"/>
          <w:color w:val="000000"/>
          <w:sz w:val="23"/>
          <w:szCs w:val="23"/>
        </w:rPr>
        <w:t>-</w:t>
      </w:r>
      <w:r w:rsidR="000F0D30">
        <w:rPr>
          <w:rFonts w:ascii="Arial" w:hAnsi="Arial" w:cs="Arial"/>
          <w:color w:val="000000"/>
          <w:sz w:val="23"/>
          <w:szCs w:val="23"/>
        </w:rPr>
        <w:t xml:space="preserve"> STDE, </w:t>
      </w:r>
      <w:r>
        <w:rPr>
          <w:rFonts w:ascii="Arial" w:hAnsi="Arial" w:cs="Arial"/>
          <w:color w:val="000000"/>
          <w:sz w:val="23"/>
          <w:szCs w:val="23"/>
        </w:rPr>
        <w:t xml:space="preserve"> realizado pela Prefeitura Municipal de Araraquara.</w:t>
      </w:r>
    </w:p>
    <w:p w:rsidR="003F3D91" w:rsidRDefault="003F3D91" w:rsidP="003F3D91">
      <w:pPr>
        <w:autoSpaceDE w:val="0"/>
        <w:autoSpaceDN w:val="0"/>
        <w:adjustRightInd w:val="0"/>
        <w:spacing w:after="0" w:line="360" w:lineRule="auto"/>
        <w:jc w:val="both"/>
        <w:rPr>
          <w:rFonts w:ascii="Arial" w:hAnsi="Arial" w:cs="Arial"/>
          <w:color w:val="000000"/>
          <w:sz w:val="23"/>
          <w:szCs w:val="23"/>
        </w:rPr>
      </w:pPr>
    </w:p>
    <w:p w:rsidR="003F3D91" w:rsidRPr="003F3D91" w:rsidRDefault="003F3D91" w:rsidP="003F3D91">
      <w:pPr>
        <w:autoSpaceDE w:val="0"/>
        <w:autoSpaceDN w:val="0"/>
        <w:adjustRightInd w:val="0"/>
        <w:spacing w:after="0" w:line="360" w:lineRule="auto"/>
        <w:jc w:val="both"/>
        <w:rPr>
          <w:rFonts w:ascii="Arial" w:hAnsi="Arial" w:cs="Arial"/>
          <w:color w:val="000000"/>
          <w:sz w:val="23"/>
          <w:szCs w:val="23"/>
        </w:rPr>
      </w:pPr>
      <w:r w:rsidRPr="003F3D91">
        <w:rPr>
          <w:rFonts w:ascii="Arial" w:hAnsi="Arial" w:cs="Arial"/>
          <w:color w:val="000000"/>
          <w:sz w:val="23"/>
          <w:szCs w:val="23"/>
        </w:rPr>
        <w:t xml:space="preserve"> </w:t>
      </w:r>
    </w:p>
    <w:p w:rsidR="003F3D91" w:rsidRDefault="003F3D91" w:rsidP="003F3D91">
      <w:pPr>
        <w:autoSpaceDE w:val="0"/>
        <w:autoSpaceDN w:val="0"/>
        <w:adjustRightInd w:val="0"/>
        <w:spacing w:after="0" w:line="360" w:lineRule="auto"/>
        <w:jc w:val="right"/>
        <w:rPr>
          <w:rFonts w:ascii="Arial" w:hAnsi="Arial" w:cs="Arial"/>
          <w:color w:val="000000"/>
          <w:sz w:val="23"/>
          <w:szCs w:val="23"/>
        </w:rPr>
      </w:pPr>
      <w:r>
        <w:rPr>
          <w:rFonts w:ascii="Arial" w:hAnsi="Arial" w:cs="Arial"/>
          <w:color w:val="000000"/>
          <w:sz w:val="23"/>
          <w:szCs w:val="23"/>
        </w:rPr>
        <w:t>Araraquara-SP</w:t>
      </w:r>
      <w:r w:rsidRPr="003F3D91">
        <w:rPr>
          <w:rFonts w:ascii="Arial" w:hAnsi="Arial" w:cs="Arial"/>
          <w:color w:val="000000"/>
          <w:sz w:val="23"/>
          <w:szCs w:val="23"/>
        </w:rPr>
        <w:t>, em _</w:t>
      </w:r>
      <w:r>
        <w:rPr>
          <w:rFonts w:ascii="Arial" w:hAnsi="Arial" w:cs="Arial"/>
          <w:color w:val="000000"/>
          <w:sz w:val="23"/>
          <w:szCs w:val="23"/>
        </w:rPr>
        <w:t>_</w:t>
      </w:r>
      <w:r w:rsidRPr="003F3D91">
        <w:rPr>
          <w:rFonts w:ascii="Arial" w:hAnsi="Arial" w:cs="Arial"/>
          <w:color w:val="000000"/>
          <w:sz w:val="23"/>
          <w:szCs w:val="23"/>
        </w:rPr>
        <w:t>___ de ______</w:t>
      </w:r>
      <w:r>
        <w:rPr>
          <w:rFonts w:ascii="Arial" w:hAnsi="Arial" w:cs="Arial"/>
          <w:color w:val="000000"/>
          <w:sz w:val="23"/>
          <w:szCs w:val="23"/>
        </w:rPr>
        <w:t>___</w:t>
      </w:r>
      <w:r w:rsidRPr="003F3D91">
        <w:rPr>
          <w:rFonts w:ascii="Arial" w:hAnsi="Arial" w:cs="Arial"/>
          <w:color w:val="000000"/>
          <w:sz w:val="23"/>
          <w:szCs w:val="23"/>
        </w:rPr>
        <w:t xml:space="preserve">__________ de </w:t>
      </w:r>
      <w:r w:rsidR="009E72C0">
        <w:rPr>
          <w:rFonts w:ascii="Arial" w:hAnsi="Arial" w:cs="Arial"/>
          <w:color w:val="000000"/>
          <w:sz w:val="23"/>
          <w:szCs w:val="23"/>
        </w:rPr>
        <w:t>2020</w:t>
      </w:r>
      <w:r w:rsidRPr="003F3D91">
        <w:rPr>
          <w:rFonts w:ascii="Arial" w:hAnsi="Arial" w:cs="Arial"/>
          <w:color w:val="000000"/>
          <w:sz w:val="23"/>
          <w:szCs w:val="23"/>
        </w:rPr>
        <w:t xml:space="preserve">. </w:t>
      </w:r>
    </w:p>
    <w:p w:rsidR="003F3D91" w:rsidRDefault="003F3D91" w:rsidP="003F3D91">
      <w:pPr>
        <w:autoSpaceDE w:val="0"/>
        <w:autoSpaceDN w:val="0"/>
        <w:adjustRightInd w:val="0"/>
        <w:spacing w:after="0" w:line="360" w:lineRule="auto"/>
        <w:jc w:val="right"/>
        <w:rPr>
          <w:rFonts w:ascii="Arial" w:hAnsi="Arial" w:cs="Arial"/>
          <w:color w:val="000000"/>
          <w:sz w:val="23"/>
          <w:szCs w:val="23"/>
        </w:rPr>
      </w:pPr>
    </w:p>
    <w:p w:rsidR="003F3D91" w:rsidRDefault="003F3D91" w:rsidP="003F3D91">
      <w:pPr>
        <w:autoSpaceDE w:val="0"/>
        <w:autoSpaceDN w:val="0"/>
        <w:adjustRightInd w:val="0"/>
        <w:spacing w:after="0" w:line="360" w:lineRule="auto"/>
        <w:jc w:val="right"/>
        <w:rPr>
          <w:rFonts w:ascii="Arial" w:hAnsi="Arial" w:cs="Arial"/>
          <w:color w:val="000000"/>
          <w:sz w:val="23"/>
          <w:szCs w:val="23"/>
        </w:rPr>
      </w:pPr>
    </w:p>
    <w:p w:rsidR="003F3D91" w:rsidRPr="003F3D91" w:rsidRDefault="003F3D91" w:rsidP="003F3D91">
      <w:pPr>
        <w:autoSpaceDE w:val="0"/>
        <w:autoSpaceDN w:val="0"/>
        <w:adjustRightInd w:val="0"/>
        <w:spacing w:after="0" w:line="360" w:lineRule="auto"/>
        <w:jc w:val="right"/>
        <w:rPr>
          <w:rFonts w:ascii="Arial" w:hAnsi="Arial" w:cs="Arial"/>
          <w:color w:val="000000"/>
          <w:sz w:val="23"/>
          <w:szCs w:val="23"/>
        </w:rPr>
      </w:pPr>
    </w:p>
    <w:p w:rsidR="003F3D91" w:rsidRPr="003F3D91" w:rsidRDefault="003F3D91" w:rsidP="003F3D9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_______________________________________</w:t>
      </w:r>
    </w:p>
    <w:p w:rsidR="003F3D91" w:rsidRPr="003F3D91" w:rsidRDefault="003F3D91" w:rsidP="003F3D9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Assinatura do representante legal</w:t>
      </w:r>
    </w:p>
    <w:p w:rsidR="003F3D91" w:rsidRPr="003F3D91" w:rsidRDefault="003F3D91" w:rsidP="003F3D9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Nome do representante:_____________________</w:t>
      </w:r>
    </w:p>
    <w:p w:rsidR="003F3D91" w:rsidRDefault="003F3D91" w:rsidP="003F3D9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RG do representante:_______________________</w:t>
      </w:r>
    </w:p>
    <w:p w:rsidR="003F3D91" w:rsidRDefault="003F3D91" w:rsidP="003F3D91">
      <w:pPr>
        <w:autoSpaceDE w:val="0"/>
        <w:autoSpaceDN w:val="0"/>
        <w:adjustRightInd w:val="0"/>
        <w:spacing w:after="0" w:line="240" w:lineRule="auto"/>
        <w:jc w:val="center"/>
        <w:rPr>
          <w:rFonts w:ascii="Arial" w:hAnsi="Arial" w:cs="Arial"/>
          <w:color w:val="000000"/>
          <w:sz w:val="23"/>
          <w:szCs w:val="23"/>
        </w:rPr>
      </w:pPr>
    </w:p>
    <w:p w:rsidR="003F3D91" w:rsidRDefault="003F3D91">
      <w:pPr>
        <w:rPr>
          <w:rFonts w:ascii="Arial" w:hAnsi="Arial" w:cs="Arial"/>
          <w:color w:val="000000"/>
          <w:sz w:val="23"/>
          <w:szCs w:val="23"/>
        </w:rPr>
      </w:pPr>
      <w:r>
        <w:rPr>
          <w:rFonts w:ascii="Arial" w:hAnsi="Arial" w:cs="Arial"/>
          <w:color w:val="000000"/>
          <w:sz w:val="23"/>
          <w:szCs w:val="23"/>
        </w:rPr>
        <w:br w:type="page"/>
      </w:r>
    </w:p>
    <w:p w:rsidR="003F3D91" w:rsidRPr="003F3D91" w:rsidRDefault="00AF5980" w:rsidP="003F3D91">
      <w:pPr>
        <w:autoSpaceDE w:val="0"/>
        <w:autoSpaceDN w:val="0"/>
        <w:adjustRightInd w:val="0"/>
        <w:spacing w:after="0" w:line="240" w:lineRule="auto"/>
        <w:jc w:val="center"/>
        <w:rPr>
          <w:rFonts w:ascii="Arial" w:hAnsi="Arial" w:cs="Arial"/>
          <w:color w:val="000000"/>
          <w:sz w:val="23"/>
          <w:szCs w:val="23"/>
        </w:rPr>
      </w:pPr>
      <w:r>
        <w:rPr>
          <w:rFonts w:ascii="Arial" w:hAnsi="Arial" w:cs="Arial"/>
          <w:b/>
          <w:bCs/>
          <w:color w:val="000000"/>
          <w:sz w:val="23"/>
          <w:szCs w:val="23"/>
        </w:rPr>
        <w:t>ANEXO X</w:t>
      </w:r>
    </w:p>
    <w:p w:rsidR="003F3D91" w:rsidRPr="003F3D91" w:rsidRDefault="003F3D91" w:rsidP="003F3D9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b/>
          <w:bCs/>
          <w:color w:val="000000"/>
          <w:sz w:val="23"/>
          <w:szCs w:val="23"/>
        </w:rPr>
        <w:t xml:space="preserve">MODELO </w:t>
      </w:r>
      <w:r w:rsidR="00273B55">
        <w:rPr>
          <w:rFonts w:ascii="Arial" w:hAnsi="Arial" w:cs="Arial"/>
          <w:b/>
          <w:bCs/>
          <w:color w:val="000000"/>
          <w:sz w:val="23"/>
          <w:szCs w:val="23"/>
        </w:rPr>
        <w:t xml:space="preserve">DE </w:t>
      </w:r>
      <w:r w:rsidRPr="003F3D91">
        <w:rPr>
          <w:rFonts w:ascii="Arial" w:hAnsi="Arial" w:cs="Arial"/>
          <w:b/>
          <w:bCs/>
          <w:color w:val="000000"/>
          <w:sz w:val="23"/>
          <w:szCs w:val="23"/>
        </w:rPr>
        <w:t>DECLARAÇÕES</w:t>
      </w:r>
    </w:p>
    <w:p w:rsidR="003F3D91" w:rsidRDefault="003F3D91" w:rsidP="003F3D91">
      <w:pPr>
        <w:autoSpaceDE w:val="0"/>
        <w:autoSpaceDN w:val="0"/>
        <w:adjustRightInd w:val="0"/>
        <w:spacing w:after="0" w:line="240" w:lineRule="auto"/>
        <w:jc w:val="center"/>
        <w:rPr>
          <w:rFonts w:ascii="Arial" w:hAnsi="Arial" w:cs="Arial"/>
          <w:b/>
          <w:bCs/>
          <w:color w:val="000000"/>
          <w:sz w:val="23"/>
          <w:szCs w:val="23"/>
        </w:rPr>
      </w:pPr>
      <w:r w:rsidRPr="003F3D91">
        <w:rPr>
          <w:rFonts w:ascii="Arial" w:hAnsi="Arial" w:cs="Arial"/>
          <w:b/>
          <w:bCs/>
          <w:color w:val="000000"/>
          <w:sz w:val="23"/>
          <w:szCs w:val="23"/>
        </w:rPr>
        <w:t>(FASE HABILITAÇÃO)</w:t>
      </w:r>
    </w:p>
    <w:p w:rsidR="003F3D91" w:rsidRDefault="003F3D91" w:rsidP="003F3D91">
      <w:pPr>
        <w:autoSpaceDE w:val="0"/>
        <w:autoSpaceDN w:val="0"/>
        <w:adjustRightInd w:val="0"/>
        <w:spacing w:after="0" w:line="240" w:lineRule="auto"/>
        <w:rPr>
          <w:rFonts w:ascii="Arial" w:hAnsi="Arial" w:cs="Arial"/>
          <w:b/>
          <w:bCs/>
          <w:color w:val="000000"/>
          <w:sz w:val="23"/>
          <w:szCs w:val="23"/>
        </w:rPr>
      </w:pPr>
    </w:p>
    <w:p w:rsidR="003F3D91" w:rsidRDefault="003F3D91" w:rsidP="00D75B9F">
      <w:pPr>
        <w:autoSpaceDE w:val="0"/>
        <w:autoSpaceDN w:val="0"/>
        <w:adjustRightInd w:val="0"/>
        <w:spacing w:after="0" w:line="240" w:lineRule="auto"/>
        <w:jc w:val="both"/>
        <w:rPr>
          <w:rFonts w:ascii="Arial" w:hAnsi="Arial" w:cs="Arial"/>
          <w:color w:val="000000"/>
          <w:sz w:val="23"/>
          <w:szCs w:val="23"/>
        </w:rPr>
      </w:pPr>
      <w:r w:rsidRPr="003F3D91">
        <w:rPr>
          <w:rFonts w:ascii="Arial" w:hAnsi="Arial" w:cs="Arial"/>
          <w:color w:val="000000"/>
          <w:sz w:val="23"/>
          <w:szCs w:val="23"/>
        </w:rPr>
        <w:t>Eu ___________________ (nome completo), representante legal da empresa __________________________ (denominação da pe</w:t>
      </w:r>
      <w:r>
        <w:rPr>
          <w:rFonts w:ascii="Arial" w:hAnsi="Arial" w:cs="Arial"/>
          <w:color w:val="000000"/>
          <w:sz w:val="23"/>
          <w:szCs w:val="23"/>
        </w:rPr>
        <w:t xml:space="preserve">ssoa jurídica), participante do Chamamento Público </w:t>
      </w:r>
      <w:r w:rsidRPr="003F3D91">
        <w:rPr>
          <w:rFonts w:ascii="Arial" w:hAnsi="Arial" w:cs="Arial"/>
          <w:color w:val="000000"/>
          <w:sz w:val="23"/>
          <w:szCs w:val="23"/>
        </w:rPr>
        <w:t xml:space="preserve">nº </w:t>
      </w:r>
      <w:r w:rsidR="009E72C0">
        <w:rPr>
          <w:rFonts w:ascii="Arial" w:hAnsi="Arial" w:cs="Arial"/>
          <w:color w:val="000000"/>
          <w:sz w:val="23"/>
          <w:szCs w:val="23"/>
        </w:rPr>
        <w:t>05/2019</w:t>
      </w:r>
      <w:r>
        <w:rPr>
          <w:rFonts w:ascii="Arial" w:hAnsi="Arial" w:cs="Arial"/>
          <w:color w:val="000000"/>
          <w:sz w:val="23"/>
          <w:szCs w:val="23"/>
        </w:rPr>
        <w:t>, da Prefeitura Municipal de Araraquara</w:t>
      </w:r>
      <w:r w:rsidRPr="003F3D91">
        <w:rPr>
          <w:rFonts w:ascii="Arial" w:hAnsi="Arial" w:cs="Arial"/>
          <w:color w:val="000000"/>
          <w:sz w:val="23"/>
          <w:szCs w:val="23"/>
        </w:rPr>
        <w:t xml:space="preserve">, </w:t>
      </w:r>
      <w:r w:rsidRPr="003F3D91">
        <w:rPr>
          <w:rFonts w:ascii="Arial" w:hAnsi="Arial" w:cs="Arial"/>
          <w:b/>
          <w:bCs/>
          <w:color w:val="000000"/>
          <w:sz w:val="23"/>
          <w:szCs w:val="23"/>
        </w:rPr>
        <w:t xml:space="preserve">DECLARO </w:t>
      </w:r>
      <w:r w:rsidRPr="003F3D91">
        <w:rPr>
          <w:rFonts w:ascii="Arial" w:hAnsi="Arial" w:cs="Arial"/>
          <w:color w:val="000000"/>
          <w:sz w:val="23"/>
          <w:szCs w:val="23"/>
        </w:rPr>
        <w:t xml:space="preserve">sob as penas da lei: </w:t>
      </w:r>
    </w:p>
    <w:p w:rsidR="003F3D91" w:rsidRPr="003F3D91" w:rsidRDefault="003F3D91" w:rsidP="00D75B9F">
      <w:pPr>
        <w:autoSpaceDE w:val="0"/>
        <w:autoSpaceDN w:val="0"/>
        <w:adjustRightInd w:val="0"/>
        <w:spacing w:after="0" w:line="240" w:lineRule="auto"/>
        <w:jc w:val="both"/>
        <w:rPr>
          <w:rFonts w:ascii="Arial" w:hAnsi="Arial" w:cs="Arial"/>
          <w:color w:val="000000"/>
          <w:sz w:val="23"/>
          <w:szCs w:val="23"/>
        </w:rPr>
      </w:pPr>
    </w:p>
    <w:p w:rsidR="003F3D91" w:rsidRDefault="003F3D91" w:rsidP="00D75B9F">
      <w:pPr>
        <w:autoSpaceDE w:val="0"/>
        <w:autoSpaceDN w:val="0"/>
        <w:adjustRightInd w:val="0"/>
        <w:spacing w:after="0" w:line="240" w:lineRule="auto"/>
        <w:jc w:val="both"/>
        <w:rPr>
          <w:rFonts w:ascii="Arial" w:hAnsi="Arial" w:cs="Arial"/>
          <w:color w:val="000000"/>
          <w:sz w:val="23"/>
          <w:szCs w:val="23"/>
        </w:rPr>
      </w:pPr>
      <w:r w:rsidRPr="003F3D91">
        <w:rPr>
          <w:rFonts w:ascii="Arial" w:hAnsi="Arial" w:cs="Arial"/>
          <w:b/>
          <w:bCs/>
          <w:color w:val="000000"/>
          <w:sz w:val="23"/>
          <w:szCs w:val="23"/>
        </w:rPr>
        <w:t xml:space="preserve">a) </w:t>
      </w:r>
      <w:r w:rsidRPr="003F3D91">
        <w:rPr>
          <w:rFonts w:ascii="Arial" w:hAnsi="Arial" w:cs="Arial"/>
          <w:color w:val="000000"/>
          <w:sz w:val="23"/>
          <w:szCs w:val="23"/>
        </w:rPr>
        <w:t xml:space="preserve">Nos termos do </w:t>
      </w:r>
      <w:r w:rsidRPr="003F3D91">
        <w:rPr>
          <w:rFonts w:ascii="Arial" w:hAnsi="Arial" w:cs="Arial"/>
          <w:b/>
          <w:bCs/>
          <w:color w:val="000000"/>
          <w:sz w:val="23"/>
          <w:szCs w:val="23"/>
        </w:rPr>
        <w:t xml:space="preserve">inciso V do artigo 27 da Lei Federal nº 8.666, de 21 de junho de 1993 </w:t>
      </w:r>
      <w:r w:rsidRPr="003F3D91">
        <w:rPr>
          <w:rFonts w:ascii="Arial" w:hAnsi="Arial" w:cs="Arial"/>
          <w:color w:val="000000"/>
          <w:sz w:val="23"/>
          <w:szCs w:val="23"/>
        </w:rPr>
        <w:t xml:space="preserve">e alterações, que a empresa encontra-se em </w:t>
      </w:r>
      <w:r w:rsidRPr="003F3D91">
        <w:rPr>
          <w:rFonts w:ascii="Arial" w:hAnsi="Arial" w:cs="Arial"/>
          <w:b/>
          <w:bCs/>
          <w:color w:val="000000"/>
          <w:sz w:val="23"/>
          <w:szCs w:val="23"/>
        </w:rPr>
        <w:t>situação regular perante o Ministério do Trabalho</w:t>
      </w:r>
      <w:r w:rsidRPr="003F3D91">
        <w:rPr>
          <w:rFonts w:ascii="Arial" w:hAnsi="Arial" w:cs="Arial"/>
          <w:color w:val="000000"/>
          <w:sz w:val="23"/>
          <w:szCs w:val="23"/>
        </w:rPr>
        <w:t xml:space="preserve">, no que se refere à observância do disposto no </w:t>
      </w:r>
      <w:r w:rsidRPr="003F3D91">
        <w:rPr>
          <w:rFonts w:ascii="Arial" w:hAnsi="Arial" w:cs="Arial"/>
          <w:b/>
          <w:bCs/>
          <w:color w:val="000000"/>
          <w:sz w:val="23"/>
          <w:szCs w:val="23"/>
        </w:rPr>
        <w:t>inciso XXXIII do artigo 7º da Constituição Federal</w:t>
      </w:r>
      <w:r w:rsidRPr="003F3D91">
        <w:rPr>
          <w:rFonts w:ascii="Arial" w:hAnsi="Arial" w:cs="Arial"/>
          <w:color w:val="000000"/>
          <w:sz w:val="23"/>
          <w:szCs w:val="23"/>
        </w:rPr>
        <w:t xml:space="preserve">; </w:t>
      </w:r>
    </w:p>
    <w:p w:rsidR="003F3D91" w:rsidRPr="003F3D91" w:rsidRDefault="003F3D91" w:rsidP="00D75B9F">
      <w:pPr>
        <w:autoSpaceDE w:val="0"/>
        <w:autoSpaceDN w:val="0"/>
        <w:adjustRightInd w:val="0"/>
        <w:spacing w:after="0" w:line="240" w:lineRule="auto"/>
        <w:jc w:val="both"/>
        <w:rPr>
          <w:rFonts w:ascii="Arial" w:hAnsi="Arial" w:cs="Arial"/>
          <w:color w:val="000000"/>
          <w:sz w:val="23"/>
          <w:szCs w:val="23"/>
        </w:rPr>
      </w:pPr>
    </w:p>
    <w:p w:rsidR="003F3D91" w:rsidRDefault="003F3D91" w:rsidP="00D75B9F">
      <w:pPr>
        <w:autoSpaceDE w:val="0"/>
        <w:autoSpaceDN w:val="0"/>
        <w:adjustRightInd w:val="0"/>
        <w:spacing w:after="0" w:line="240" w:lineRule="auto"/>
        <w:jc w:val="both"/>
        <w:rPr>
          <w:rFonts w:ascii="Arial" w:hAnsi="Arial" w:cs="Arial"/>
          <w:color w:val="000000"/>
          <w:sz w:val="23"/>
          <w:szCs w:val="23"/>
        </w:rPr>
      </w:pPr>
      <w:r w:rsidRPr="003F3D91">
        <w:rPr>
          <w:rFonts w:ascii="Arial" w:hAnsi="Arial" w:cs="Arial"/>
          <w:b/>
          <w:bCs/>
          <w:color w:val="000000"/>
          <w:sz w:val="23"/>
          <w:szCs w:val="23"/>
        </w:rPr>
        <w:t xml:space="preserve">b) </w:t>
      </w:r>
      <w:r w:rsidRPr="003F3D91">
        <w:rPr>
          <w:rFonts w:ascii="Arial" w:hAnsi="Arial" w:cs="Arial"/>
          <w:color w:val="000000"/>
          <w:sz w:val="23"/>
          <w:szCs w:val="23"/>
        </w:rPr>
        <w:t xml:space="preserve">Que a empresa atende às </w:t>
      </w:r>
      <w:r w:rsidRPr="003F3D91">
        <w:rPr>
          <w:rFonts w:ascii="Arial" w:hAnsi="Arial" w:cs="Arial"/>
          <w:b/>
          <w:bCs/>
          <w:color w:val="000000"/>
          <w:sz w:val="23"/>
          <w:szCs w:val="23"/>
        </w:rPr>
        <w:t>normas relativas à saúde e segurança no Trabalho</w:t>
      </w:r>
      <w:r w:rsidRPr="003F3D91">
        <w:rPr>
          <w:rFonts w:ascii="Arial" w:hAnsi="Arial" w:cs="Arial"/>
          <w:color w:val="000000"/>
          <w:sz w:val="23"/>
          <w:szCs w:val="23"/>
        </w:rPr>
        <w:t xml:space="preserve">, para os fins estabelecidos pelo parágrafo único do artigo 117 da Constituição do Estado de São Paulo; </w:t>
      </w:r>
    </w:p>
    <w:p w:rsidR="003F3D91" w:rsidRPr="003F3D91" w:rsidRDefault="003F3D91" w:rsidP="00D75B9F">
      <w:pPr>
        <w:autoSpaceDE w:val="0"/>
        <w:autoSpaceDN w:val="0"/>
        <w:adjustRightInd w:val="0"/>
        <w:spacing w:after="0" w:line="240" w:lineRule="auto"/>
        <w:jc w:val="both"/>
        <w:rPr>
          <w:rFonts w:ascii="Arial" w:hAnsi="Arial" w:cs="Arial"/>
          <w:color w:val="000000"/>
          <w:sz w:val="23"/>
          <w:szCs w:val="23"/>
        </w:rPr>
      </w:pPr>
    </w:p>
    <w:p w:rsidR="00A76C3B" w:rsidRDefault="003F3D91" w:rsidP="00D75B9F">
      <w:pPr>
        <w:autoSpaceDE w:val="0"/>
        <w:autoSpaceDN w:val="0"/>
        <w:adjustRightInd w:val="0"/>
        <w:spacing w:after="0" w:line="240" w:lineRule="auto"/>
        <w:jc w:val="both"/>
        <w:rPr>
          <w:rFonts w:ascii="Arial" w:hAnsi="Arial" w:cs="Arial"/>
          <w:color w:val="000000"/>
          <w:sz w:val="23"/>
          <w:szCs w:val="23"/>
        </w:rPr>
      </w:pPr>
      <w:r w:rsidRPr="003F3D91">
        <w:rPr>
          <w:rFonts w:ascii="Arial" w:hAnsi="Arial" w:cs="Arial"/>
          <w:b/>
          <w:bCs/>
          <w:color w:val="000000"/>
          <w:sz w:val="23"/>
          <w:szCs w:val="23"/>
        </w:rPr>
        <w:t xml:space="preserve">c) </w:t>
      </w:r>
      <w:r w:rsidRPr="003F3D91">
        <w:rPr>
          <w:rFonts w:ascii="Arial" w:hAnsi="Arial" w:cs="Arial"/>
          <w:color w:val="000000"/>
          <w:sz w:val="23"/>
          <w:szCs w:val="23"/>
        </w:rPr>
        <w:t xml:space="preserve">Estar ciente de que registro(s) no </w:t>
      </w:r>
      <w:r w:rsidRPr="003F3D91">
        <w:rPr>
          <w:rFonts w:ascii="Arial" w:hAnsi="Arial" w:cs="Arial"/>
          <w:b/>
          <w:bCs/>
          <w:color w:val="000000"/>
          <w:sz w:val="23"/>
          <w:szCs w:val="23"/>
        </w:rPr>
        <w:t xml:space="preserve">CADIN ESTADUAL </w:t>
      </w:r>
      <w:r w:rsidRPr="003F3D91">
        <w:rPr>
          <w:rFonts w:ascii="Arial" w:hAnsi="Arial" w:cs="Arial"/>
          <w:color w:val="000000"/>
          <w:sz w:val="23"/>
          <w:szCs w:val="23"/>
        </w:rPr>
        <w:t xml:space="preserve">(Lei Estadual nº 12.799/08), </w:t>
      </w:r>
      <w:r w:rsidRPr="003F3D91">
        <w:rPr>
          <w:rFonts w:ascii="Arial" w:hAnsi="Arial" w:cs="Arial"/>
          <w:b/>
          <w:bCs/>
          <w:color w:val="000000"/>
          <w:sz w:val="23"/>
          <w:szCs w:val="23"/>
        </w:rPr>
        <w:t xml:space="preserve">impede(m) a contratação </w:t>
      </w:r>
      <w:r>
        <w:rPr>
          <w:rFonts w:ascii="Arial" w:hAnsi="Arial" w:cs="Arial"/>
          <w:color w:val="000000"/>
          <w:sz w:val="23"/>
          <w:szCs w:val="23"/>
        </w:rPr>
        <w:t>com esta Prefeitura Municipal</w:t>
      </w:r>
      <w:r w:rsidRPr="003F3D91">
        <w:rPr>
          <w:rFonts w:ascii="Arial" w:hAnsi="Arial" w:cs="Arial"/>
          <w:color w:val="000000"/>
          <w:sz w:val="23"/>
          <w:szCs w:val="23"/>
        </w:rPr>
        <w:t xml:space="preserve">; </w:t>
      </w:r>
    </w:p>
    <w:p w:rsidR="00A76C3B" w:rsidRDefault="00A76C3B" w:rsidP="00D75B9F">
      <w:pPr>
        <w:autoSpaceDE w:val="0"/>
        <w:autoSpaceDN w:val="0"/>
        <w:adjustRightInd w:val="0"/>
        <w:spacing w:after="0" w:line="240" w:lineRule="auto"/>
        <w:jc w:val="both"/>
        <w:rPr>
          <w:rFonts w:ascii="Arial" w:hAnsi="Arial" w:cs="Arial"/>
          <w:color w:val="000000"/>
          <w:sz w:val="23"/>
          <w:szCs w:val="23"/>
        </w:rPr>
      </w:pPr>
    </w:p>
    <w:p w:rsidR="003F3D91" w:rsidRPr="00A76C3B" w:rsidRDefault="00A76C3B" w:rsidP="00D75B9F">
      <w:pPr>
        <w:autoSpaceDE w:val="0"/>
        <w:autoSpaceDN w:val="0"/>
        <w:adjustRightInd w:val="0"/>
        <w:spacing w:after="0" w:line="240" w:lineRule="auto"/>
        <w:jc w:val="both"/>
        <w:rPr>
          <w:rFonts w:ascii="Arial" w:hAnsi="Arial" w:cs="Arial"/>
          <w:color w:val="000000"/>
          <w:sz w:val="23"/>
          <w:szCs w:val="23"/>
        </w:rPr>
      </w:pPr>
      <w:r w:rsidRPr="00AB4B21">
        <w:rPr>
          <w:rFonts w:ascii="Arial" w:hAnsi="Arial" w:cs="Arial"/>
          <w:b/>
          <w:color w:val="000000"/>
          <w:sz w:val="23"/>
          <w:szCs w:val="23"/>
        </w:rPr>
        <w:t xml:space="preserve">d) </w:t>
      </w:r>
      <w:r w:rsidR="00ED6AB6" w:rsidRPr="00A76C3B">
        <w:rPr>
          <w:rFonts w:ascii="Arial" w:hAnsi="Arial" w:cs="Arial"/>
          <w:color w:val="000000"/>
          <w:sz w:val="23"/>
          <w:szCs w:val="23"/>
        </w:rPr>
        <w:t>Estar</w:t>
      </w:r>
      <w:r w:rsidR="003F3D91" w:rsidRPr="00A76C3B">
        <w:rPr>
          <w:rFonts w:ascii="Arial" w:hAnsi="Arial" w:cs="Arial"/>
          <w:color w:val="000000"/>
          <w:sz w:val="23"/>
          <w:szCs w:val="23"/>
        </w:rPr>
        <w:t xml:space="preserve"> ciente da obrigação de manter o endereç</w:t>
      </w:r>
      <w:r w:rsidR="00ED6AB6" w:rsidRPr="00A76C3B">
        <w:rPr>
          <w:rFonts w:ascii="Arial" w:hAnsi="Arial" w:cs="Arial"/>
          <w:color w:val="000000"/>
          <w:sz w:val="23"/>
          <w:szCs w:val="23"/>
        </w:rPr>
        <w:t>o da empresa atualizado junto à Prefeitura Municipal de Araraquara</w:t>
      </w:r>
      <w:r w:rsidR="003F3D91" w:rsidRPr="00A76C3B">
        <w:rPr>
          <w:rFonts w:ascii="Arial" w:hAnsi="Arial" w:cs="Arial"/>
          <w:color w:val="000000"/>
          <w:sz w:val="23"/>
          <w:szCs w:val="23"/>
        </w:rPr>
        <w:t xml:space="preserve">, e de que as notificações e comunicações formais decorrentes da execução do contrato serão efetuadas no endereço que constar em seu preâmbulo. </w:t>
      </w:r>
      <w:r w:rsidR="003F3D91" w:rsidRPr="00A76C3B">
        <w:rPr>
          <w:rFonts w:ascii="Arial" w:hAnsi="Arial" w:cs="Arial"/>
          <w:b/>
          <w:bCs/>
          <w:color w:val="000000"/>
          <w:sz w:val="23"/>
          <w:szCs w:val="23"/>
        </w:rPr>
        <w:t xml:space="preserve">Caso a empresa não seja encontrada, será notificada </w:t>
      </w:r>
      <w:r w:rsidR="002C0CF9" w:rsidRPr="002C0CF9">
        <w:rPr>
          <w:rFonts w:ascii="Arial" w:hAnsi="Arial" w:cs="Arial"/>
          <w:b/>
          <w:bCs/>
          <w:color w:val="000000"/>
          <w:sz w:val="23"/>
          <w:szCs w:val="23"/>
        </w:rPr>
        <w:t>através do</w:t>
      </w:r>
      <w:r w:rsidRPr="002C0CF9">
        <w:rPr>
          <w:rFonts w:ascii="Arial" w:hAnsi="Arial" w:cs="Arial"/>
          <w:b/>
          <w:bCs/>
          <w:color w:val="000000"/>
          <w:sz w:val="23"/>
          <w:szCs w:val="23"/>
        </w:rPr>
        <w:t xml:space="preserve"> </w:t>
      </w:r>
      <w:r w:rsidR="002C0CF9" w:rsidRPr="002C0CF9">
        <w:rPr>
          <w:rFonts w:ascii="Arial" w:hAnsi="Arial" w:cs="Arial"/>
          <w:b/>
          <w:sz w:val="23"/>
          <w:szCs w:val="23"/>
        </w:rPr>
        <w:t xml:space="preserve">Diário Oficial do Estado, Jornal Local, </w:t>
      </w:r>
      <w:r w:rsidR="002C0CF9" w:rsidRPr="002C0CF9">
        <w:rPr>
          <w:rFonts w:ascii="Arial" w:hAnsi="Arial" w:cs="Arial"/>
          <w:b/>
          <w:bCs/>
          <w:sz w:val="23"/>
          <w:szCs w:val="23"/>
        </w:rPr>
        <w:t>com circulação local</w:t>
      </w:r>
      <w:r w:rsidR="002C0CF9" w:rsidRPr="002C0CF9">
        <w:rPr>
          <w:rStyle w:val="Refdenotaderodap"/>
          <w:rFonts w:ascii="Arial" w:hAnsi="Arial" w:cs="Arial"/>
          <w:b/>
          <w:bCs/>
          <w:sz w:val="23"/>
          <w:szCs w:val="23"/>
        </w:rPr>
        <w:footnoteReference w:id="95"/>
      </w:r>
      <w:r w:rsidR="002C0CF9" w:rsidRPr="002C0CF9">
        <w:rPr>
          <w:rFonts w:ascii="Arial" w:hAnsi="Arial" w:cs="Arial"/>
          <w:b/>
          <w:sz w:val="23"/>
          <w:szCs w:val="23"/>
        </w:rPr>
        <w:t xml:space="preserve"> e site do Município de Araraquara</w:t>
      </w:r>
      <w:r w:rsidR="003F3D91" w:rsidRPr="002C0CF9">
        <w:rPr>
          <w:rFonts w:ascii="Arial" w:hAnsi="Arial" w:cs="Arial"/>
          <w:b/>
          <w:bCs/>
          <w:color w:val="000000"/>
          <w:sz w:val="23"/>
          <w:szCs w:val="23"/>
        </w:rPr>
        <w:t xml:space="preserve">, </w:t>
      </w:r>
      <w:r w:rsidR="003F3D91" w:rsidRPr="002C0CF9">
        <w:rPr>
          <w:rFonts w:ascii="Arial" w:hAnsi="Arial" w:cs="Arial"/>
          <w:color w:val="000000"/>
          <w:sz w:val="23"/>
          <w:szCs w:val="23"/>
        </w:rPr>
        <w:t>conforme</w:t>
      </w:r>
      <w:r w:rsidR="003F3D91" w:rsidRPr="00A76C3B">
        <w:rPr>
          <w:rFonts w:ascii="Arial" w:hAnsi="Arial" w:cs="Arial"/>
          <w:color w:val="000000"/>
          <w:sz w:val="23"/>
          <w:szCs w:val="23"/>
        </w:rPr>
        <w:t xml:space="preserve"> </w:t>
      </w:r>
      <w:r w:rsidR="003F3D91" w:rsidRPr="00A76C3B">
        <w:rPr>
          <w:rFonts w:ascii="Arial" w:hAnsi="Arial" w:cs="Arial"/>
          <w:b/>
          <w:bCs/>
          <w:color w:val="000000"/>
          <w:sz w:val="23"/>
          <w:szCs w:val="23"/>
        </w:rPr>
        <w:t xml:space="preserve">Termo de Ciência e de Notificação; </w:t>
      </w:r>
    </w:p>
    <w:p w:rsidR="003F3D91" w:rsidRPr="003F3D91" w:rsidRDefault="003F3D91" w:rsidP="00D75B9F">
      <w:pPr>
        <w:autoSpaceDE w:val="0"/>
        <w:autoSpaceDN w:val="0"/>
        <w:adjustRightInd w:val="0"/>
        <w:spacing w:after="0" w:line="240" w:lineRule="auto"/>
        <w:jc w:val="both"/>
        <w:rPr>
          <w:rFonts w:ascii="Arial" w:hAnsi="Arial" w:cs="Arial"/>
          <w:color w:val="000000"/>
          <w:sz w:val="23"/>
          <w:szCs w:val="23"/>
        </w:rPr>
      </w:pPr>
    </w:p>
    <w:p w:rsidR="003F3D91" w:rsidRDefault="003F3D91" w:rsidP="00D75B9F">
      <w:pPr>
        <w:autoSpaceDE w:val="0"/>
        <w:autoSpaceDN w:val="0"/>
        <w:adjustRightInd w:val="0"/>
        <w:spacing w:after="0" w:line="240" w:lineRule="auto"/>
        <w:jc w:val="both"/>
        <w:rPr>
          <w:rFonts w:ascii="Arial" w:hAnsi="Arial" w:cs="Arial"/>
          <w:color w:val="000000"/>
          <w:sz w:val="23"/>
          <w:szCs w:val="23"/>
        </w:rPr>
      </w:pPr>
      <w:r w:rsidRPr="003F3D91">
        <w:rPr>
          <w:rFonts w:ascii="Arial" w:hAnsi="Arial" w:cs="Arial"/>
          <w:b/>
          <w:bCs/>
          <w:color w:val="000000"/>
          <w:sz w:val="23"/>
          <w:szCs w:val="23"/>
        </w:rPr>
        <w:t>e) Para o caso de empresas em recuperação judicial</w:t>
      </w:r>
      <w:r w:rsidRPr="003F3D91">
        <w:rPr>
          <w:rFonts w:ascii="Arial" w:hAnsi="Arial" w:cs="Arial"/>
          <w:color w:val="000000"/>
          <w:sz w:val="23"/>
          <w:szCs w:val="23"/>
        </w:rPr>
        <w:t xml:space="preserve">: estar ciente de que no momento da assinatura do contrato deverei apresentar cópia do ato de nomeação do administrador judicial ou se o administrador for pessoa jurídica, o nome do profissional responsável pela condução do processo </w:t>
      </w:r>
      <w:r w:rsidRPr="003F3D91">
        <w:rPr>
          <w:rFonts w:ascii="Arial" w:hAnsi="Arial" w:cs="Arial"/>
          <w:b/>
          <w:bCs/>
          <w:color w:val="000000"/>
          <w:sz w:val="23"/>
          <w:szCs w:val="23"/>
        </w:rPr>
        <w:t>e</w:t>
      </w:r>
      <w:r w:rsidRPr="003F3D91">
        <w:rPr>
          <w:rFonts w:ascii="Arial" w:hAnsi="Arial" w:cs="Arial"/>
          <w:color w:val="000000"/>
          <w:sz w:val="23"/>
          <w:szCs w:val="23"/>
        </w:rPr>
        <w:t xml:space="preserve">, </w:t>
      </w:r>
      <w:r w:rsidRPr="003F3D91">
        <w:rPr>
          <w:rFonts w:ascii="Arial" w:hAnsi="Arial" w:cs="Arial"/>
          <w:b/>
          <w:bCs/>
          <w:color w:val="000000"/>
          <w:sz w:val="23"/>
          <w:szCs w:val="23"/>
        </w:rPr>
        <w:t>ainda</w:t>
      </w:r>
      <w:r w:rsidRPr="003F3D91">
        <w:rPr>
          <w:rFonts w:ascii="Arial" w:hAnsi="Arial" w:cs="Arial"/>
          <w:color w:val="000000"/>
          <w:sz w:val="23"/>
          <w:szCs w:val="23"/>
        </w:rPr>
        <w:t xml:space="preserve">, declaração, relatório ou documento equivalente do juízo ou do administrador, de que o plano de recuperação judicial está sendo cumprido; </w:t>
      </w:r>
    </w:p>
    <w:p w:rsidR="003F3D91" w:rsidRPr="003F3D91" w:rsidRDefault="003F3D91" w:rsidP="00D75B9F">
      <w:pPr>
        <w:autoSpaceDE w:val="0"/>
        <w:autoSpaceDN w:val="0"/>
        <w:adjustRightInd w:val="0"/>
        <w:spacing w:after="0" w:line="240" w:lineRule="auto"/>
        <w:jc w:val="both"/>
        <w:rPr>
          <w:rFonts w:ascii="Arial" w:hAnsi="Arial" w:cs="Arial"/>
          <w:color w:val="000000"/>
          <w:sz w:val="23"/>
          <w:szCs w:val="23"/>
        </w:rPr>
      </w:pPr>
    </w:p>
    <w:p w:rsidR="003F3D91" w:rsidRDefault="003F3D91" w:rsidP="00D75B9F">
      <w:pPr>
        <w:autoSpaceDE w:val="0"/>
        <w:autoSpaceDN w:val="0"/>
        <w:adjustRightInd w:val="0"/>
        <w:spacing w:after="0" w:line="240" w:lineRule="auto"/>
        <w:jc w:val="both"/>
        <w:rPr>
          <w:rFonts w:ascii="Arial" w:hAnsi="Arial" w:cs="Arial"/>
          <w:color w:val="000000"/>
          <w:sz w:val="23"/>
          <w:szCs w:val="23"/>
        </w:rPr>
      </w:pPr>
      <w:r w:rsidRPr="003F3D91">
        <w:rPr>
          <w:rFonts w:ascii="Arial" w:hAnsi="Arial" w:cs="Arial"/>
          <w:b/>
          <w:bCs/>
          <w:color w:val="000000"/>
          <w:sz w:val="23"/>
          <w:szCs w:val="23"/>
        </w:rPr>
        <w:t>f) Para o caso de empresas em recuperação extrajudicial</w:t>
      </w:r>
      <w:r w:rsidRPr="003F3D91">
        <w:rPr>
          <w:rFonts w:ascii="Arial" w:hAnsi="Arial" w:cs="Arial"/>
          <w:color w:val="000000"/>
          <w:sz w:val="23"/>
          <w:szCs w:val="23"/>
        </w:rPr>
        <w:t>: estar ciente de que no momento da assinatura do contrato deverei apresentar comprovação documental de que as obrigações do plano de recuperação extrajudicial estão sendo cumpridas.</w:t>
      </w:r>
    </w:p>
    <w:p w:rsidR="003F3D91" w:rsidRDefault="003F3D91" w:rsidP="00D75B9F">
      <w:pPr>
        <w:autoSpaceDE w:val="0"/>
        <w:autoSpaceDN w:val="0"/>
        <w:adjustRightInd w:val="0"/>
        <w:spacing w:after="0" w:line="240" w:lineRule="auto"/>
        <w:jc w:val="both"/>
        <w:rPr>
          <w:rFonts w:ascii="Arial" w:hAnsi="Arial" w:cs="Arial"/>
          <w:color w:val="000000"/>
          <w:sz w:val="23"/>
          <w:szCs w:val="23"/>
        </w:rPr>
      </w:pPr>
    </w:p>
    <w:p w:rsidR="003F3D91" w:rsidRDefault="003F3D91" w:rsidP="00D75B9F">
      <w:pPr>
        <w:autoSpaceDE w:val="0"/>
        <w:autoSpaceDN w:val="0"/>
        <w:adjustRightInd w:val="0"/>
        <w:spacing w:after="0" w:line="240" w:lineRule="auto"/>
        <w:jc w:val="right"/>
        <w:rPr>
          <w:rFonts w:ascii="Arial" w:hAnsi="Arial" w:cs="Arial"/>
          <w:color w:val="000000"/>
          <w:sz w:val="23"/>
          <w:szCs w:val="23"/>
        </w:rPr>
      </w:pPr>
      <w:r w:rsidRPr="003F3D91">
        <w:rPr>
          <w:rFonts w:ascii="Arial" w:hAnsi="Arial" w:cs="Arial"/>
          <w:color w:val="000000"/>
          <w:sz w:val="23"/>
          <w:szCs w:val="23"/>
        </w:rPr>
        <w:t xml:space="preserve"> </w:t>
      </w:r>
      <w:r>
        <w:rPr>
          <w:rFonts w:ascii="Arial" w:hAnsi="Arial" w:cs="Arial"/>
          <w:color w:val="000000"/>
          <w:sz w:val="23"/>
          <w:szCs w:val="23"/>
        </w:rPr>
        <w:t>Araraquara-SP</w:t>
      </w:r>
      <w:r w:rsidRPr="003F3D91">
        <w:rPr>
          <w:rFonts w:ascii="Arial" w:hAnsi="Arial" w:cs="Arial"/>
          <w:color w:val="000000"/>
          <w:sz w:val="23"/>
          <w:szCs w:val="23"/>
        </w:rPr>
        <w:t>, em _</w:t>
      </w:r>
      <w:r>
        <w:rPr>
          <w:rFonts w:ascii="Arial" w:hAnsi="Arial" w:cs="Arial"/>
          <w:color w:val="000000"/>
          <w:sz w:val="23"/>
          <w:szCs w:val="23"/>
        </w:rPr>
        <w:t>_</w:t>
      </w:r>
      <w:r w:rsidRPr="003F3D91">
        <w:rPr>
          <w:rFonts w:ascii="Arial" w:hAnsi="Arial" w:cs="Arial"/>
          <w:color w:val="000000"/>
          <w:sz w:val="23"/>
          <w:szCs w:val="23"/>
        </w:rPr>
        <w:t>___ de ______</w:t>
      </w:r>
      <w:r>
        <w:rPr>
          <w:rFonts w:ascii="Arial" w:hAnsi="Arial" w:cs="Arial"/>
          <w:color w:val="000000"/>
          <w:sz w:val="23"/>
          <w:szCs w:val="23"/>
        </w:rPr>
        <w:t>___</w:t>
      </w:r>
      <w:r w:rsidRPr="003F3D91">
        <w:rPr>
          <w:rFonts w:ascii="Arial" w:hAnsi="Arial" w:cs="Arial"/>
          <w:color w:val="000000"/>
          <w:sz w:val="23"/>
          <w:szCs w:val="23"/>
        </w:rPr>
        <w:t xml:space="preserve">__________ de </w:t>
      </w:r>
      <w:r w:rsidR="009E72C0">
        <w:rPr>
          <w:rFonts w:ascii="Arial" w:hAnsi="Arial" w:cs="Arial"/>
          <w:color w:val="000000"/>
          <w:sz w:val="23"/>
          <w:szCs w:val="23"/>
        </w:rPr>
        <w:t>2020</w:t>
      </w:r>
      <w:r w:rsidRPr="003F3D91">
        <w:rPr>
          <w:rFonts w:ascii="Arial" w:hAnsi="Arial" w:cs="Arial"/>
          <w:color w:val="000000"/>
          <w:sz w:val="23"/>
          <w:szCs w:val="23"/>
        </w:rPr>
        <w:t xml:space="preserve">. </w:t>
      </w:r>
    </w:p>
    <w:p w:rsidR="003F3D91" w:rsidRPr="003F3D91" w:rsidRDefault="003F3D91" w:rsidP="003F3D91">
      <w:pPr>
        <w:autoSpaceDE w:val="0"/>
        <w:autoSpaceDN w:val="0"/>
        <w:adjustRightInd w:val="0"/>
        <w:spacing w:after="0" w:line="360" w:lineRule="auto"/>
        <w:jc w:val="right"/>
        <w:rPr>
          <w:rFonts w:ascii="Arial" w:hAnsi="Arial" w:cs="Arial"/>
          <w:color w:val="000000"/>
          <w:sz w:val="23"/>
          <w:szCs w:val="23"/>
        </w:rPr>
      </w:pPr>
    </w:p>
    <w:p w:rsidR="003F3D91" w:rsidRPr="003F3D91" w:rsidRDefault="003F3D91" w:rsidP="003F3D9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_______________________________________</w:t>
      </w:r>
    </w:p>
    <w:p w:rsidR="003F3D91" w:rsidRPr="003F3D91" w:rsidRDefault="003F3D91" w:rsidP="003F3D9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Assinatura do representante legal</w:t>
      </w:r>
    </w:p>
    <w:p w:rsidR="003F3D91" w:rsidRPr="003F3D91" w:rsidRDefault="003F3D91" w:rsidP="003F3D9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Nome do representante:_____________________</w:t>
      </w:r>
    </w:p>
    <w:p w:rsidR="003F3D91" w:rsidRDefault="003F3D91" w:rsidP="003F3D9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RG do representante:_______________________</w:t>
      </w:r>
    </w:p>
    <w:p w:rsidR="002F5354" w:rsidRDefault="002F5354">
      <w:pPr>
        <w:rPr>
          <w:rFonts w:ascii="Arial" w:hAnsi="Arial" w:cs="Arial"/>
          <w:color w:val="000000"/>
          <w:sz w:val="23"/>
          <w:szCs w:val="23"/>
        </w:rPr>
      </w:pPr>
    </w:p>
    <w:p w:rsidR="00D75B9F" w:rsidRDefault="00D75B9F">
      <w:pPr>
        <w:rPr>
          <w:rFonts w:ascii="Arial" w:hAnsi="Arial" w:cs="Arial"/>
          <w:color w:val="000000"/>
          <w:sz w:val="23"/>
          <w:szCs w:val="23"/>
        </w:rPr>
      </w:pPr>
      <w:r>
        <w:rPr>
          <w:rFonts w:ascii="Arial" w:hAnsi="Arial" w:cs="Arial"/>
          <w:color w:val="000000"/>
          <w:sz w:val="23"/>
          <w:szCs w:val="23"/>
        </w:rPr>
        <w:br w:type="page"/>
      </w:r>
    </w:p>
    <w:p w:rsidR="00651D41" w:rsidRDefault="00651D41" w:rsidP="003F3D91">
      <w:pPr>
        <w:autoSpaceDE w:val="0"/>
        <w:autoSpaceDN w:val="0"/>
        <w:adjustRightInd w:val="0"/>
        <w:spacing w:after="0" w:line="240" w:lineRule="auto"/>
        <w:jc w:val="both"/>
        <w:rPr>
          <w:rFonts w:ascii="Arial" w:hAnsi="Arial" w:cs="Arial"/>
          <w:color w:val="000000"/>
          <w:sz w:val="23"/>
          <w:szCs w:val="23"/>
        </w:rPr>
      </w:pPr>
    </w:p>
    <w:p w:rsidR="00651D41" w:rsidRPr="00651D41" w:rsidRDefault="00AF5980" w:rsidP="00651D41">
      <w:pPr>
        <w:autoSpaceDE w:val="0"/>
        <w:autoSpaceDN w:val="0"/>
        <w:adjustRightInd w:val="0"/>
        <w:spacing w:after="0" w:line="240" w:lineRule="auto"/>
        <w:jc w:val="center"/>
        <w:rPr>
          <w:rFonts w:ascii="Arial" w:hAnsi="Arial" w:cs="Arial"/>
          <w:color w:val="000000"/>
          <w:sz w:val="23"/>
          <w:szCs w:val="23"/>
        </w:rPr>
      </w:pPr>
      <w:r>
        <w:rPr>
          <w:rFonts w:ascii="Arial" w:hAnsi="Arial" w:cs="Arial"/>
          <w:b/>
          <w:bCs/>
          <w:color w:val="000000"/>
          <w:sz w:val="23"/>
          <w:szCs w:val="23"/>
        </w:rPr>
        <w:t>ANEXO XI</w:t>
      </w:r>
    </w:p>
    <w:p w:rsidR="00651D41" w:rsidRDefault="00651D41" w:rsidP="00651D41">
      <w:pPr>
        <w:autoSpaceDE w:val="0"/>
        <w:autoSpaceDN w:val="0"/>
        <w:adjustRightInd w:val="0"/>
        <w:spacing w:after="0" w:line="240" w:lineRule="auto"/>
        <w:jc w:val="center"/>
        <w:rPr>
          <w:rFonts w:ascii="Arial" w:hAnsi="Arial" w:cs="Arial"/>
          <w:b/>
          <w:bCs/>
          <w:color w:val="000000"/>
          <w:sz w:val="23"/>
          <w:szCs w:val="23"/>
        </w:rPr>
      </w:pPr>
      <w:r>
        <w:rPr>
          <w:rFonts w:ascii="Arial" w:hAnsi="Arial" w:cs="Arial"/>
          <w:b/>
          <w:bCs/>
          <w:color w:val="000000"/>
          <w:sz w:val="23"/>
          <w:szCs w:val="23"/>
        </w:rPr>
        <w:t>DECLAR</w:t>
      </w:r>
      <w:r w:rsidR="00C224C4">
        <w:rPr>
          <w:rFonts w:ascii="Arial" w:hAnsi="Arial" w:cs="Arial"/>
          <w:b/>
          <w:bCs/>
          <w:color w:val="000000"/>
          <w:sz w:val="23"/>
          <w:szCs w:val="23"/>
        </w:rPr>
        <w:t>A</w:t>
      </w:r>
      <w:r>
        <w:rPr>
          <w:rFonts w:ascii="Arial" w:hAnsi="Arial" w:cs="Arial"/>
          <w:b/>
          <w:bCs/>
          <w:color w:val="000000"/>
          <w:sz w:val="23"/>
          <w:szCs w:val="23"/>
        </w:rPr>
        <w:t>ÇÃO DE VISITA E CONHECIMENTO DO IMÓVEL</w:t>
      </w:r>
      <w:r w:rsidR="00FE67EA">
        <w:rPr>
          <w:rFonts w:ascii="Arial" w:hAnsi="Arial" w:cs="Arial"/>
          <w:b/>
          <w:bCs/>
          <w:color w:val="000000"/>
          <w:sz w:val="23"/>
          <w:szCs w:val="23"/>
        </w:rPr>
        <w:t>/TERRENO</w:t>
      </w:r>
    </w:p>
    <w:p w:rsidR="00651D41" w:rsidRPr="00651D41" w:rsidRDefault="00651D41" w:rsidP="00651D41">
      <w:pPr>
        <w:autoSpaceDE w:val="0"/>
        <w:autoSpaceDN w:val="0"/>
        <w:adjustRightInd w:val="0"/>
        <w:spacing w:after="0" w:line="240" w:lineRule="auto"/>
        <w:jc w:val="center"/>
        <w:rPr>
          <w:rFonts w:ascii="Arial" w:hAnsi="Arial" w:cs="Arial"/>
          <w:color w:val="000000"/>
          <w:sz w:val="23"/>
          <w:szCs w:val="23"/>
        </w:rPr>
      </w:pPr>
    </w:p>
    <w:p w:rsidR="00651D41" w:rsidRPr="00D33B35" w:rsidRDefault="00651D41" w:rsidP="00651D41">
      <w:pPr>
        <w:autoSpaceDE w:val="0"/>
        <w:autoSpaceDN w:val="0"/>
        <w:adjustRightInd w:val="0"/>
        <w:spacing w:after="0" w:line="276" w:lineRule="auto"/>
        <w:jc w:val="both"/>
        <w:rPr>
          <w:rFonts w:ascii="Arial" w:hAnsi="Arial" w:cs="Arial"/>
          <w:color w:val="000000"/>
          <w:sz w:val="23"/>
          <w:szCs w:val="23"/>
        </w:rPr>
      </w:pPr>
      <w:r w:rsidRPr="00D33B35">
        <w:rPr>
          <w:rFonts w:ascii="Arial" w:hAnsi="Arial" w:cs="Arial"/>
          <w:b/>
          <w:bCs/>
          <w:color w:val="000000"/>
          <w:sz w:val="23"/>
          <w:szCs w:val="23"/>
        </w:rPr>
        <w:t xml:space="preserve">OBJETO: </w:t>
      </w:r>
      <w:r w:rsidR="00EA01C5">
        <w:rPr>
          <w:rFonts w:ascii="Arial" w:hAnsi="Arial" w:cs="Arial"/>
          <w:bCs/>
          <w:sz w:val="23"/>
          <w:szCs w:val="23"/>
        </w:rPr>
        <w:t xml:space="preserve">Classificação de Projetos de Empresas Industriais que almejam o recebimento de </w:t>
      </w:r>
      <w:r w:rsidR="007018CC">
        <w:rPr>
          <w:rFonts w:ascii="Arial" w:hAnsi="Arial" w:cs="Arial"/>
          <w:bCs/>
          <w:sz w:val="23"/>
          <w:szCs w:val="23"/>
        </w:rPr>
        <w:t>doação de bem imóvel com encargos, no âmbito do Programa de Incentivo ao Desenvolvimento Econômico e Social do Município de Araraquara, conforme a descrição e identificação do imóvel</w:t>
      </w:r>
      <w:r w:rsidR="00EA01C5">
        <w:rPr>
          <w:rFonts w:ascii="Arial" w:hAnsi="Arial" w:cs="Arial"/>
          <w:bCs/>
          <w:sz w:val="23"/>
          <w:szCs w:val="23"/>
        </w:rPr>
        <w:t xml:space="preserve"> </w:t>
      </w:r>
      <w:r w:rsidR="00D33B35" w:rsidRPr="00D33B35">
        <w:rPr>
          <w:rFonts w:ascii="Arial" w:hAnsi="Arial" w:cs="Arial"/>
          <w:sz w:val="23"/>
          <w:szCs w:val="23"/>
        </w:rPr>
        <w:t xml:space="preserve">no Anexo </w:t>
      </w:r>
      <w:r w:rsidR="007122F3">
        <w:rPr>
          <w:rFonts w:ascii="Arial" w:hAnsi="Arial" w:cs="Arial"/>
          <w:sz w:val="23"/>
          <w:szCs w:val="23"/>
        </w:rPr>
        <w:t>I</w:t>
      </w:r>
      <w:r w:rsidR="00D33B35" w:rsidRPr="00D33B35">
        <w:rPr>
          <w:rFonts w:ascii="Arial" w:hAnsi="Arial" w:cs="Arial"/>
          <w:sz w:val="23"/>
          <w:szCs w:val="23"/>
        </w:rPr>
        <w:t>I</w:t>
      </w:r>
      <w:r w:rsidRPr="00D33B35">
        <w:rPr>
          <w:rFonts w:ascii="Arial" w:hAnsi="Arial" w:cs="Arial"/>
          <w:color w:val="000000"/>
          <w:sz w:val="23"/>
          <w:szCs w:val="23"/>
        </w:rPr>
        <w:t xml:space="preserve">. </w:t>
      </w:r>
    </w:p>
    <w:p w:rsidR="006848B1" w:rsidRDefault="006848B1" w:rsidP="00651D41">
      <w:pPr>
        <w:autoSpaceDE w:val="0"/>
        <w:autoSpaceDN w:val="0"/>
        <w:adjustRightInd w:val="0"/>
        <w:spacing w:after="0" w:line="240" w:lineRule="auto"/>
        <w:rPr>
          <w:rFonts w:ascii="Arial" w:hAnsi="Arial" w:cs="Arial"/>
          <w:color w:val="000000"/>
          <w:sz w:val="23"/>
          <w:szCs w:val="23"/>
        </w:rPr>
      </w:pPr>
    </w:p>
    <w:p w:rsidR="006848B1" w:rsidRDefault="006848B1" w:rsidP="00651D41">
      <w:pPr>
        <w:autoSpaceDE w:val="0"/>
        <w:autoSpaceDN w:val="0"/>
        <w:adjustRightInd w:val="0"/>
        <w:spacing w:after="0" w:line="240" w:lineRule="auto"/>
        <w:rPr>
          <w:rFonts w:ascii="Arial" w:hAnsi="Arial" w:cs="Arial"/>
          <w:color w:val="000000"/>
          <w:sz w:val="23"/>
          <w:szCs w:val="23"/>
        </w:rPr>
      </w:pPr>
    </w:p>
    <w:p w:rsidR="00651D41" w:rsidRDefault="00651D41" w:rsidP="00651D41">
      <w:pPr>
        <w:autoSpaceDE w:val="0"/>
        <w:autoSpaceDN w:val="0"/>
        <w:adjustRightInd w:val="0"/>
        <w:spacing w:after="0" w:line="360" w:lineRule="auto"/>
        <w:jc w:val="both"/>
        <w:rPr>
          <w:rFonts w:ascii="Arial" w:hAnsi="Arial" w:cs="Arial"/>
          <w:color w:val="000000"/>
          <w:sz w:val="23"/>
          <w:szCs w:val="23"/>
        </w:rPr>
      </w:pPr>
      <w:r w:rsidRPr="00651D41">
        <w:rPr>
          <w:rFonts w:ascii="Arial" w:hAnsi="Arial" w:cs="Arial"/>
          <w:b/>
          <w:color w:val="000000"/>
          <w:sz w:val="23"/>
          <w:szCs w:val="23"/>
        </w:rPr>
        <w:t>DECLARO</w:t>
      </w:r>
      <w:r>
        <w:rPr>
          <w:rFonts w:ascii="Arial" w:hAnsi="Arial" w:cs="Arial"/>
          <w:color w:val="000000"/>
          <w:sz w:val="23"/>
          <w:szCs w:val="23"/>
        </w:rPr>
        <w:t xml:space="preserve">, para fins de participação no Chamamento Público </w:t>
      </w:r>
      <w:r w:rsidRPr="00651D41">
        <w:rPr>
          <w:rFonts w:ascii="Arial" w:hAnsi="Arial" w:cs="Arial"/>
          <w:color w:val="000000"/>
          <w:sz w:val="23"/>
          <w:szCs w:val="23"/>
        </w:rPr>
        <w:t xml:space="preserve">nº </w:t>
      </w:r>
      <w:r w:rsidR="009E72C0">
        <w:rPr>
          <w:rFonts w:ascii="Arial" w:hAnsi="Arial" w:cs="Arial"/>
          <w:color w:val="000000"/>
          <w:sz w:val="23"/>
          <w:szCs w:val="23"/>
        </w:rPr>
        <w:t>05/2019</w:t>
      </w:r>
      <w:r>
        <w:rPr>
          <w:rFonts w:ascii="Arial" w:hAnsi="Arial" w:cs="Arial"/>
          <w:color w:val="000000"/>
          <w:sz w:val="23"/>
          <w:szCs w:val="23"/>
        </w:rPr>
        <w:t>, promovida por esta Prefeitura Municipal de Araraquara</w:t>
      </w:r>
      <w:r w:rsidRPr="00651D41">
        <w:rPr>
          <w:rFonts w:ascii="Arial" w:hAnsi="Arial" w:cs="Arial"/>
          <w:color w:val="000000"/>
          <w:sz w:val="23"/>
          <w:szCs w:val="23"/>
        </w:rPr>
        <w:t>, que o Sr. ___________________, RG nº ___________, representante da empresa ____________________________, Fone/</w:t>
      </w:r>
      <w:r w:rsidR="009B716B">
        <w:rPr>
          <w:rFonts w:ascii="Arial" w:hAnsi="Arial" w:cs="Arial"/>
          <w:color w:val="000000"/>
          <w:sz w:val="23"/>
          <w:szCs w:val="23"/>
        </w:rPr>
        <w:t>Fax: (__) _____________, E-mail</w:t>
      </w:r>
      <w:r w:rsidRPr="00651D41">
        <w:rPr>
          <w:rFonts w:ascii="Arial" w:hAnsi="Arial" w:cs="Arial"/>
          <w:color w:val="000000"/>
          <w:sz w:val="23"/>
          <w:szCs w:val="23"/>
        </w:rPr>
        <w:t>:___________________________,</w:t>
      </w:r>
      <w:r w:rsidR="009B716B">
        <w:rPr>
          <w:rFonts w:ascii="Arial" w:hAnsi="Arial" w:cs="Arial"/>
          <w:color w:val="000000"/>
          <w:sz w:val="23"/>
          <w:szCs w:val="23"/>
        </w:rPr>
        <w:t xml:space="preserve"> </w:t>
      </w:r>
      <w:r>
        <w:rPr>
          <w:rFonts w:ascii="Arial" w:hAnsi="Arial" w:cs="Arial"/>
          <w:color w:val="000000"/>
          <w:sz w:val="23"/>
          <w:szCs w:val="23"/>
        </w:rPr>
        <w:t xml:space="preserve">realizou visita ao local do imóvel/terreno e tomou conhecimento de toda as dimensões do imóvel, </w:t>
      </w:r>
      <w:r w:rsidR="00397B92">
        <w:rPr>
          <w:rFonts w:ascii="Arial" w:hAnsi="Arial" w:cs="Arial"/>
          <w:color w:val="000000"/>
          <w:sz w:val="23"/>
          <w:szCs w:val="23"/>
        </w:rPr>
        <w:t xml:space="preserve">características do terreno e das </w:t>
      </w:r>
      <w:r w:rsidR="006A073D">
        <w:rPr>
          <w:rFonts w:ascii="Arial" w:hAnsi="Arial" w:cs="Arial"/>
          <w:color w:val="000000"/>
          <w:sz w:val="23"/>
          <w:szCs w:val="23"/>
        </w:rPr>
        <w:t xml:space="preserve">eventuais </w:t>
      </w:r>
      <w:r w:rsidR="00397B92">
        <w:rPr>
          <w:rFonts w:ascii="Arial" w:hAnsi="Arial" w:cs="Arial"/>
          <w:color w:val="000000"/>
          <w:sz w:val="23"/>
          <w:szCs w:val="23"/>
        </w:rPr>
        <w:t>benfeitorias</w:t>
      </w:r>
      <w:r w:rsidR="006A073D">
        <w:rPr>
          <w:rFonts w:ascii="Arial" w:hAnsi="Arial" w:cs="Arial"/>
          <w:color w:val="000000"/>
          <w:sz w:val="23"/>
          <w:szCs w:val="23"/>
        </w:rPr>
        <w:t xml:space="preserve">, se existentes no </w:t>
      </w:r>
      <w:r w:rsidR="00397B92">
        <w:rPr>
          <w:rFonts w:ascii="Arial" w:hAnsi="Arial" w:cs="Arial"/>
          <w:color w:val="000000"/>
          <w:sz w:val="23"/>
          <w:szCs w:val="23"/>
        </w:rPr>
        <w:t>local</w:t>
      </w:r>
      <w:r>
        <w:rPr>
          <w:rFonts w:ascii="Arial" w:hAnsi="Arial" w:cs="Arial"/>
          <w:color w:val="000000"/>
          <w:sz w:val="23"/>
          <w:szCs w:val="23"/>
        </w:rPr>
        <w:t>.</w:t>
      </w:r>
    </w:p>
    <w:p w:rsidR="00651D41" w:rsidRDefault="00651D41" w:rsidP="00651D41">
      <w:pPr>
        <w:autoSpaceDE w:val="0"/>
        <w:autoSpaceDN w:val="0"/>
        <w:adjustRightInd w:val="0"/>
        <w:spacing w:after="0" w:line="360" w:lineRule="auto"/>
        <w:jc w:val="both"/>
        <w:rPr>
          <w:rFonts w:ascii="Arial" w:hAnsi="Arial" w:cs="Arial"/>
          <w:color w:val="000000"/>
          <w:sz w:val="23"/>
          <w:szCs w:val="23"/>
        </w:rPr>
      </w:pPr>
    </w:p>
    <w:p w:rsidR="00397B92" w:rsidRDefault="00397B92" w:rsidP="00651D41">
      <w:pPr>
        <w:autoSpaceDE w:val="0"/>
        <w:autoSpaceDN w:val="0"/>
        <w:adjustRightInd w:val="0"/>
        <w:spacing w:after="0" w:line="360" w:lineRule="auto"/>
        <w:jc w:val="both"/>
        <w:rPr>
          <w:rFonts w:ascii="Arial" w:hAnsi="Arial" w:cs="Arial"/>
          <w:color w:val="000000"/>
          <w:sz w:val="23"/>
          <w:szCs w:val="23"/>
        </w:rPr>
      </w:pPr>
    </w:p>
    <w:p w:rsidR="00651D41" w:rsidRPr="003F3D91" w:rsidRDefault="00651D41" w:rsidP="00651D41">
      <w:pPr>
        <w:autoSpaceDE w:val="0"/>
        <w:autoSpaceDN w:val="0"/>
        <w:adjustRightInd w:val="0"/>
        <w:spacing w:after="0" w:line="360" w:lineRule="auto"/>
        <w:jc w:val="right"/>
        <w:rPr>
          <w:rFonts w:ascii="Arial" w:hAnsi="Arial" w:cs="Arial"/>
          <w:color w:val="000000"/>
          <w:sz w:val="23"/>
          <w:szCs w:val="23"/>
        </w:rPr>
      </w:pPr>
    </w:p>
    <w:p w:rsidR="00651D41" w:rsidRPr="003F3D91" w:rsidRDefault="00651D41" w:rsidP="00651D4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_______________________________________</w:t>
      </w:r>
    </w:p>
    <w:p w:rsidR="00651D41" w:rsidRDefault="00651D41" w:rsidP="00651D4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Assinatura do representante legal</w:t>
      </w:r>
    </w:p>
    <w:p w:rsidR="00651D41" w:rsidRDefault="00651D41" w:rsidP="00651D41">
      <w:pPr>
        <w:autoSpaceDE w:val="0"/>
        <w:autoSpaceDN w:val="0"/>
        <w:adjustRightInd w:val="0"/>
        <w:spacing w:after="0" w:line="240" w:lineRule="auto"/>
        <w:jc w:val="center"/>
        <w:rPr>
          <w:rFonts w:ascii="Arial" w:hAnsi="Arial" w:cs="Arial"/>
          <w:color w:val="000000"/>
          <w:sz w:val="23"/>
          <w:szCs w:val="23"/>
        </w:rPr>
      </w:pPr>
    </w:p>
    <w:p w:rsidR="00651D41" w:rsidRPr="003F3D91" w:rsidRDefault="00651D41" w:rsidP="00651D41">
      <w:pPr>
        <w:autoSpaceDE w:val="0"/>
        <w:autoSpaceDN w:val="0"/>
        <w:adjustRightInd w:val="0"/>
        <w:spacing w:after="0" w:line="240" w:lineRule="auto"/>
        <w:jc w:val="center"/>
        <w:rPr>
          <w:rFonts w:ascii="Arial" w:hAnsi="Arial" w:cs="Arial"/>
          <w:color w:val="000000"/>
          <w:sz w:val="23"/>
          <w:szCs w:val="23"/>
        </w:rPr>
      </w:pPr>
    </w:p>
    <w:p w:rsidR="00651D41" w:rsidRDefault="00651D41" w:rsidP="00651D4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Nome do representante:_____________________</w:t>
      </w:r>
    </w:p>
    <w:p w:rsidR="00651D41" w:rsidRPr="003F3D91" w:rsidRDefault="00651D41" w:rsidP="00651D41">
      <w:pPr>
        <w:autoSpaceDE w:val="0"/>
        <w:autoSpaceDN w:val="0"/>
        <w:adjustRightInd w:val="0"/>
        <w:spacing w:after="0" w:line="240" w:lineRule="auto"/>
        <w:jc w:val="center"/>
        <w:rPr>
          <w:rFonts w:ascii="Arial" w:hAnsi="Arial" w:cs="Arial"/>
          <w:color w:val="000000"/>
          <w:sz w:val="23"/>
          <w:szCs w:val="23"/>
        </w:rPr>
      </w:pPr>
    </w:p>
    <w:p w:rsidR="00651D41" w:rsidRDefault="00651D41" w:rsidP="00651D4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RG do representante:_______________________</w:t>
      </w:r>
    </w:p>
    <w:p w:rsidR="00651D41" w:rsidRDefault="00651D41" w:rsidP="00651D41">
      <w:pPr>
        <w:autoSpaceDE w:val="0"/>
        <w:autoSpaceDN w:val="0"/>
        <w:adjustRightInd w:val="0"/>
        <w:spacing w:after="0" w:line="240" w:lineRule="auto"/>
        <w:jc w:val="center"/>
        <w:rPr>
          <w:rFonts w:ascii="Arial" w:hAnsi="Arial" w:cs="Arial"/>
          <w:color w:val="000000"/>
          <w:sz w:val="23"/>
          <w:szCs w:val="23"/>
        </w:rPr>
      </w:pPr>
    </w:p>
    <w:p w:rsidR="00397B92" w:rsidRDefault="00397B92">
      <w:pPr>
        <w:rPr>
          <w:rFonts w:ascii="Arial" w:hAnsi="Arial" w:cs="Arial"/>
          <w:color w:val="000000"/>
          <w:sz w:val="23"/>
          <w:szCs w:val="23"/>
        </w:rPr>
      </w:pPr>
      <w:r>
        <w:rPr>
          <w:rFonts w:ascii="Arial" w:hAnsi="Arial" w:cs="Arial"/>
          <w:color w:val="000000"/>
          <w:sz w:val="23"/>
          <w:szCs w:val="23"/>
        </w:rPr>
        <w:br w:type="page"/>
      </w:r>
    </w:p>
    <w:p w:rsidR="00651D41" w:rsidRPr="00BA4B54" w:rsidRDefault="00645189" w:rsidP="00651D41">
      <w:pPr>
        <w:autoSpaceDE w:val="0"/>
        <w:autoSpaceDN w:val="0"/>
        <w:adjustRightInd w:val="0"/>
        <w:spacing w:after="0" w:line="240" w:lineRule="auto"/>
        <w:jc w:val="center"/>
        <w:rPr>
          <w:rFonts w:ascii="Arial" w:hAnsi="Arial" w:cs="Arial"/>
          <w:sz w:val="23"/>
          <w:szCs w:val="23"/>
        </w:rPr>
      </w:pPr>
      <w:r w:rsidRPr="00BA4B54">
        <w:rPr>
          <w:rFonts w:ascii="Arial" w:hAnsi="Arial" w:cs="Arial"/>
          <w:b/>
          <w:bCs/>
          <w:sz w:val="23"/>
          <w:szCs w:val="23"/>
        </w:rPr>
        <w:t xml:space="preserve">ANEXO </w:t>
      </w:r>
      <w:r w:rsidR="00651D41" w:rsidRPr="00BA4B54">
        <w:rPr>
          <w:rFonts w:ascii="Arial" w:hAnsi="Arial" w:cs="Arial"/>
          <w:b/>
          <w:bCs/>
          <w:sz w:val="23"/>
          <w:szCs w:val="23"/>
        </w:rPr>
        <w:t>X</w:t>
      </w:r>
      <w:r w:rsidR="00AF5980">
        <w:rPr>
          <w:rFonts w:ascii="Arial" w:hAnsi="Arial" w:cs="Arial"/>
          <w:b/>
          <w:bCs/>
          <w:sz w:val="23"/>
          <w:szCs w:val="23"/>
        </w:rPr>
        <w:t>II</w:t>
      </w:r>
    </w:p>
    <w:p w:rsidR="0041445E" w:rsidRPr="00BA4B54" w:rsidRDefault="0041445E" w:rsidP="00873237">
      <w:pPr>
        <w:rPr>
          <w:rFonts w:ascii="Arial" w:hAnsi="Arial" w:cs="Arial"/>
          <w:b/>
          <w:bCs/>
          <w:caps/>
          <w:sz w:val="20"/>
          <w:szCs w:val="20"/>
          <w:u w:val="single"/>
        </w:rPr>
      </w:pPr>
    </w:p>
    <w:p w:rsidR="00651D41" w:rsidRPr="00BA4B54" w:rsidRDefault="00651D41" w:rsidP="00651D41">
      <w:pPr>
        <w:ind w:firstLine="567"/>
        <w:jc w:val="center"/>
      </w:pPr>
      <w:r w:rsidRPr="00BA4B54">
        <w:rPr>
          <w:rFonts w:ascii="Arial" w:hAnsi="Arial" w:cs="Arial"/>
          <w:b/>
          <w:bCs/>
          <w:caps/>
          <w:sz w:val="20"/>
          <w:szCs w:val="20"/>
          <w:u w:val="single"/>
        </w:rPr>
        <w:t>LEI MUNICIPAL Nº 5.119, DE 14 DE DEZEMBRO DE 1.998</w:t>
      </w:r>
    </w:p>
    <w:p w:rsidR="00651D41" w:rsidRPr="00BA4B54" w:rsidRDefault="00651D41" w:rsidP="00651D41">
      <w:pPr>
        <w:ind w:firstLine="567"/>
        <w:jc w:val="center"/>
      </w:pPr>
      <w:r w:rsidRPr="00BA4B54">
        <w:rPr>
          <w:rFonts w:ascii="Arial" w:hAnsi="Arial" w:cs="Arial"/>
          <w:sz w:val="20"/>
          <w:szCs w:val="20"/>
        </w:rPr>
        <w:t> </w:t>
      </w:r>
    </w:p>
    <w:p w:rsidR="00651D41" w:rsidRPr="00BA4B54" w:rsidRDefault="001473F0" w:rsidP="0041445E">
      <w:pPr>
        <w:spacing w:after="0"/>
        <w:ind w:firstLine="540"/>
        <w:jc w:val="both"/>
      </w:pPr>
      <w:hyperlink r:id="rId19" w:history="1">
        <w:r w:rsidR="00651D41" w:rsidRPr="00BA4B54">
          <w:rPr>
            <w:rStyle w:val="Hyperlink"/>
            <w:rFonts w:ascii="Arial" w:hAnsi="Arial" w:cs="Arial"/>
            <w:color w:val="auto"/>
            <w:sz w:val="20"/>
            <w:szCs w:val="20"/>
          </w:rPr>
          <w:t>(Vide Lei Municipal nº 5.350, de 2.000)</w:t>
        </w:r>
      </w:hyperlink>
    </w:p>
    <w:p w:rsidR="00651D41" w:rsidRPr="00BA4B54" w:rsidRDefault="001473F0" w:rsidP="0041445E">
      <w:pPr>
        <w:spacing w:after="0"/>
        <w:ind w:firstLine="540"/>
        <w:jc w:val="both"/>
      </w:pPr>
      <w:hyperlink r:id="rId20" w:anchor="art1" w:history="1">
        <w:r w:rsidR="00651D41" w:rsidRPr="00BA4B54">
          <w:rPr>
            <w:rStyle w:val="Hyperlink"/>
            <w:rFonts w:ascii="Arial" w:hAnsi="Arial" w:cs="Arial"/>
            <w:color w:val="auto"/>
            <w:sz w:val="20"/>
            <w:szCs w:val="20"/>
          </w:rPr>
          <w:t>(Vide Lei Municipal nº 6.154, de 2.004)</w:t>
        </w:r>
      </w:hyperlink>
    </w:p>
    <w:p w:rsidR="00651D41" w:rsidRPr="00BA4B54" w:rsidRDefault="001473F0" w:rsidP="0041445E">
      <w:pPr>
        <w:spacing w:after="0"/>
        <w:ind w:firstLine="540"/>
        <w:jc w:val="both"/>
      </w:pPr>
      <w:hyperlink r:id="rId21" w:anchor="art1" w:history="1">
        <w:r w:rsidR="00651D41" w:rsidRPr="00BA4B54">
          <w:rPr>
            <w:rStyle w:val="Hyperlink"/>
            <w:rFonts w:ascii="Arial" w:hAnsi="Arial" w:cs="Arial"/>
            <w:color w:val="auto"/>
            <w:sz w:val="20"/>
            <w:szCs w:val="20"/>
          </w:rPr>
          <w:t>(Vide Lei Municipal nº 6.454, de 2.006)</w:t>
        </w:r>
      </w:hyperlink>
    </w:p>
    <w:p w:rsidR="00651D41" w:rsidRPr="00BA4B54" w:rsidRDefault="001473F0" w:rsidP="0041445E">
      <w:pPr>
        <w:spacing w:after="0"/>
        <w:ind w:firstLine="540"/>
        <w:jc w:val="both"/>
      </w:pPr>
      <w:hyperlink r:id="rId22" w:history="1">
        <w:r w:rsidR="00651D41" w:rsidRPr="00BA4B54">
          <w:rPr>
            <w:rStyle w:val="Hyperlink"/>
            <w:rFonts w:ascii="Arial" w:hAnsi="Arial" w:cs="Arial"/>
            <w:color w:val="auto"/>
            <w:sz w:val="20"/>
            <w:szCs w:val="20"/>
          </w:rPr>
          <w:t>(Vide Lei Complementar nº 523, de 2.008)</w:t>
        </w:r>
      </w:hyperlink>
    </w:p>
    <w:p w:rsidR="00651D41" w:rsidRPr="00BA4B54" w:rsidRDefault="001473F0" w:rsidP="0041445E">
      <w:pPr>
        <w:spacing w:after="0"/>
        <w:ind w:firstLine="540"/>
        <w:jc w:val="both"/>
      </w:pPr>
      <w:hyperlink r:id="rId23" w:history="1">
        <w:r w:rsidR="00651D41" w:rsidRPr="00BA4B54">
          <w:rPr>
            <w:rStyle w:val="Hyperlink"/>
            <w:rFonts w:ascii="Arial" w:hAnsi="Arial" w:cs="Arial"/>
            <w:color w:val="auto"/>
            <w:sz w:val="20"/>
            <w:szCs w:val="20"/>
          </w:rPr>
          <w:t>(Vide Lei Municipal n° 8.194, de 2014)</w:t>
        </w:r>
      </w:hyperlink>
    </w:p>
    <w:p w:rsidR="00651D41" w:rsidRPr="00BA4B54" w:rsidRDefault="001473F0" w:rsidP="0041445E">
      <w:pPr>
        <w:spacing w:after="0"/>
        <w:ind w:firstLine="540"/>
        <w:jc w:val="both"/>
      </w:pPr>
      <w:hyperlink r:id="rId24" w:history="1">
        <w:r w:rsidR="00651D41" w:rsidRPr="00BA4B54">
          <w:rPr>
            <w:rStyle w:val="Hyperlink"/>
            <w:rFonts w:ascii="Arial" w:hAnsi="Arial" w:cs="Arial"/>
            <w:color w:val="auto"/>
            <w:sz w:val="20"/>
            <w:szCs w:val="20"/>
          </w:rPr>
          <w:t>(Vide Lei Municipal n° 8.195, de 2014)</w:t>
        </w:r>
      </w:hyperlink>
    </w:p>
    <w:p w:rsidR="00651D41" w:rsidRPr="00BA4B54" w:rsidRDefault="001473F0" w:rsidP="0041445E">
      <w:pPr>
        <w:spacing w:after="0"/>
        <w:ind w:firstLine="540"/>
        <w:jc w:val="both"/>
      </w:pPr>
      <w:hyperlink r:id="rId25" w:anchor="art2" w:history="1">
        <w:r w:rsidR="00651D41" w:rsidRPr="00BA4B54">
          <w:rPr>
            <w:rStyle w:val="Hyperlink"/>
            <w:rFonts w:ascii="Arial" w:hAnsi="Arial" w:cs="Arial"/>
            <w:color w:val="auto"/>
            <w:sz w:val="20"/>
            <w:szCs w:val="20"/>
          </w:rPr>
          <w:t>(Vide Lei Municipal nº 8.893, de 2017)</w:t>
        </w:r>
      </w:hyperlink>
    </w:p>
    <w:p w:rsidR="00651D41" w:rsidRPr="00BA4B54" w:rsidRDefault="001473F0" w:rsidP="0041445E">
      <w:pPr>
        <w:spacing w:after="0"/>
        <w:ind w:firstLine="540"/>
        <w:jc w:val="both"/>
      </w:pPr>
      <w:hyperlink r:id="rId26" w:anchor="art4par6" w:history="1">
        <w:r w:rsidR="00651D41" w:rsidRPr="00BA4B54">
          <w:rPr>
            <w:rStyle w:val="Hyperlink"/>
            <w:rFonts w:ascii="Arial" w:hAnsi="Arial" w:cs="Arial"/>
            <w:color w:val="auto"/>
            <w:sz w:val="20"/>
            <w:szCs w:val="20"/>
          </w:rPr>
          <w:t>(Vide Lei Municipal nº 9.218, de 2018)</w:t>
        </w:r>
      </w:hyperlink>
    </w:p>
    <w:p w:rsidR="00651D41" w:rsidRPr="00BA4B54" w:rsidRDefault="00651D41" w:rsidP="0041445E">
      <w:pPr>
        <w:spacing w:after="0"/>
        <w:ind w:firstLine="540"/>
        <w:jc w:val="both"/>
      </w:pPr>
      <w:r w:rsidRPr="00BA4B54">
        <w:rPr>
          <w:rFonts w:ascii="Arial" w:hAnsi="Arial" w:cs="Arial"/>
          <w:sz w:val="20"/>
          <w:szCs w:val="20"/>
        </w:rPr>
        <w:t> </w:t>
      </w:r>
    </w:p>
    <w:p w:rsidR="00651D41" w:rsidRPr="00BA4B54" w:rsidRDefault="00651D41" w:rsidP="0041445E">
      <w:pPr>
        <w:spacing w:after="0"/>
        <w:jc w:val="both"/>
      </w:pPr>
      <w:r w:rsidRPr="00BA4B54">
        <w:rPr>
          <w:rFonts w:ascii="Arial" w:hAnsi="Arial" w:cs="Arial"/>
          <w:sz w:val="20"/>
          <w:szCs w:val="20"/>
        </w:rPr>
        <w:t>Institui o Programa de Incentivo ao Desenvolvimento Econômico e Social do Município de Araraquara e dá outras providências.</w:t>
      </w:r>
    </w:p>
    <w:p w:rsidR="00651D41" w:rsidRPr="00BA4B54" w:rsidRDefault="00651D41" w:rsidP="0041445E">
      <w:pPr>
        <w:spacing w:after="0"/>
        <w:ind w:firstLine="540"/>
        <w:jc w:val="both"/>
      </w:pPr>
      <w:r w:rsidRPr="00BA4B54">
        <w:rPr>
          <w:rFonts w:ascii="Arial" w:hAnsi="Arial" w:cs="Arial"/>
          <w:sz w:val="20"/>
          <w:szCs w:val="20"/>
        </w:rPr>
        <w:t> </w:t>
      </w:r>
    </w:p>
    <w:p w:rsidR="00651D41" w:rsidRPr="00BA4B54" w:rsidRDefault="00651D41" w:rsidP="0041445E">
      <w:pPr>
        <w:spacing w:after="0"/>
        <w:ind w:firstLine="540"/>
        <w:jc w:val="both"/>
      </w:pPr>
      <w:r w:rsidRPr="00BA4B54">
        <w:rPr>
          <w:rFonts w:ascii="Arial" w:hAnsi="Arial" w:cs="Arial"/>
          <w:sz w:val="20"/>
          <w:szCs w:val="20"/>
        </w:rPr>
        <w:t>O</w:t>
      </w:r>
      <w:r w:rsidRPr="00BA4B54">
        <w:rPr>
          <w:rFonts w:ascii="Arial" w:hAnsi="Arial" w:cs="Arial"/>
          <w:b/>
          <w:bCs/>
          <w:sz w:val="20"/>
          <w:szCs w:val="20"/>
        </w:rPr>
        <w:t> Prefeito do Município de Araraquara, </w:t>
      </w:r>
      <w:r w:rsidRPr="00BA4B54">
        <w:rPr>
          <w:rFonts w:ascii="Arial" w:hAnsi="Arial" w:cs="Arial"/>
          <w:sz w:val="20"/>
          <w:szCs w:val="20"/>
        </w:rPr>
        <w:t>Estado de São Paulo, no exercício de suas atribuições legais, e de acordo com o que aprovou a Câmara Municipal, em sessão ordinária de 7 de dezembro de 1.998, promulga a seguinte lei:</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Art. 1º  Fica instituído o Programa de Incentivo ao Desenvolvimento Econômico e Social do Município de Araraquara, que tem a finalidade de criar condições favoráveis à geração de empregos e promover o desenvolvimento econômico e social do Município.</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 xml:space="preserve">Art. 2º O Programa de Incentivo de que trata o </w:t>
      </w:r>
      <w:r w:rsidR="00AC14BD">
        <w:rPr>
          <w:rFonts w:ascii="Arial" w:hAnsi="Arial" w:cs="Arial"/>
          <w:sz w:val="20"/>
          <w:szCs w:val="20"/>
        </w:rPr>
        <w:t xml:space="preserve">art. 1º esta lei tem por objetivo estimular o </w:t>
      </w:r>
      <w:r w:rsidRPr="00BA4B54">
        <w:rPr>
          <w:rFonts w:ascii="Arial" w:hAnsi="Arial" w:cs="Arial"/>
          <w:sz w:val="20"/>
          <w:szCs w:val="20"/>
        </w:rPr>
        <w:t>investimento</w:t>
      </w:r>
      <w:r w:rsidR="00AC14BD">
        <w:rPr>
          <w:rFonts w:ascii="Arial" w:hAnsi="Arial" w:cs="Arial"/>
          <w:sz w:val="20"/>
          <w:szCs w:val="20"/>
        </w:rPr>
        <w:t xml:space="preserve"> produtivo no Município de Araraquara, seja por meio da instalação de novas empresas ou da ampliação das empresas já em operação, seja por meio da instalação ou alteração de sedes ou filiais de empresas, es</w:t>
      </w:r>
      <w:r w:rsidR="00EC575D">
        <w:rPr>
          <w:rFonts w:ascii="Arial" w:hAnsi="Arial" w:cs="Arial"/>
          <w:sz w:val="20"/>
          <w:szCs w:val="20"/>
        </w:rPr>
        <w:t>tabelecidas ou não no Município. (Redação dada pela Lei Municipal nº 9.622, de 24 de junho de 2019)</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Parágrafo único.  Só poderão pleitear os benefícios contidos nesta Lei, as empresas que tiverem suas plantas e operações completadas frente às posturas e obrigações tributárias municipais.</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975295">
      <w:pPr>
        <w:spacing w:after="0"/>
        <w:ind w:firstLine="567"/>
        <w:jc w:val="both"/>
      </w:pPr>
      <w:r w:rsidRPr="00BA4B54">
        <w:rPr>
          <w:rFonts w:ascii="Arial" w:hAnsi="Arial" w:cs="Arial"/>
          <w:sz w:val="20"/>
          <w:szCs w:val="20"/>
        </w:rPr>
        <w:t>Art. 3°  Fica o Poder Executivo, através do Programa de Incentivo ao Desenvolvimento Econômico e Social, autorizado a permutar, adquirir ou doar, por meio de projetos individuais, áreas de terra necessárias à implantação ou ampliação das empresas beneficiárias desta Lei, mediante autorização legislativa. </w:t>
      </w:r>
      <w:hyperlink r:id="rId27" w:history="1">
        <w:r w:rsidRPr="00BA4B54">
          <w:rPr>
            <w:rStyle w:val="Hyperlink"/>
            <w:rFonts w:ascii="Arial" w:hAnsi="Arial" w:cs="Arial"/>
            <w:color w:val="auto"/>
            <w:sz w:val="20"/>
            <w:szCs w:val="20"/>
          </w:rPr>
          <w:t>(Redação dada pela Lei Municipal nº 9.218, de 2018)</w:t>
        </w:r>
      </w:hyperlink>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 1º  Poderá também o Prefeito, autorizar a execução dos serviços de extensão de redes de energia elétrica, água e esgoto, demarcação, limpeza e nivelamento de terreno e, quando necessário, a construção de galerias de águas pluviais e outras benfeitorias ou instalações especiais, bem como, conceder incentivos fiscais, que consistirão em :</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I - Isenção total do Imposto Sobre Serviços de Qualquer Natureza - ISS - incidente nas obras de construção civil destinadas à construção ou ampliação dessas empresas, bem como sobre as reformas e demolições que se façam necessárias;</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II - </w:t>
      </w:r>
      <w:hyperlink r:id="rId28" w:anchor="art2incIV" w:history="1">
        <w:r w:rsidRPr="00BA4B54">
          <w:rPr>
            <w:rStyle w:val="Hyperlink"/>
            <w:rFonts w:ascii="Arial" w:hAnsi="Arial" w:cs="Arial"/>
            <w:color w:val="auto"/>
            <w:sz w:val="20"/>
            <w:szCs w:val="20"/>
          </w:rPr>
          <w:t>(Revogada pela Lei Complementar nº 879, de 17 de agosto de 2017)</w:t>
        </w:r>
      </w:hyperlink>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III - Isenção total do Imposto Predial e Territorial Urbano - IPTU - excluídas as respectivas taxas de serviços urbanos incidentes sobre o imóvel objeto do investimento, por um período de até 5 (cinco) anos, contados a partir do início das atividades ou da edificação do prédio que abrigará as instalações das empresas beneficiadas com esta Lei;</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IV - Isenção total de taxas, emolumentos e preços públicos, referentes aos procedimentos administrativos para a regularização do projeto de construção e implantação do empreendimento junto aos órgãos técnicos municipais da Administração Direta e suas Autarquias.</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 2º  Do despacho que deferir a concessão dos incentivos de que trata esta Lei, deverá constar os benefícios outorgados, bem como o prazo pelo qual vigorarão.</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 3º  A isenção do Imposto Predial e Territorial Urbano - IPTU - será restrita à área necessária ao investimento.</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 4º  A empresa poderá ter prorrogada a isenção do Imposto Predial e Territorial Urbano - IPTU - por igual período, por uma única vez, desde que o valor do recolhimento por ela adicionado supere, a cada ano,  em dez vezes o valor do IPTU lançado anualmente.</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Art. 4º  As empresas que tenham manifesto interesse em instalar-se ou ampliar suas instalações em imóvel próprio ou locado, desde que, obedecidos os parâmetros e requisitos traçados por esta Lei, também gozarão, no que couber, dos incentivos nela referidos.</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Art. 5º  Considerar-se-ão os seguintes critérios e parâmetros para a seleção dos empreendimentos a serem contemplados com os benefícios referidos nesta Lei:</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I -  Empresa de pequeno e médio porte:</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a) área de terra, isenções e outros benefícios solicitados, diretamente proporcionais ao volume do investimento a ser realizado e à capacidade de contribuir e/ou aumentar a participação no Valor Adicionado do Município;</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b) recolherem todos os tributos federais e estaduais em Araraquara;</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c) empregarem, direta ou indiretamente, pelo menos 10 (dez) trabalhadores, devendo, no mínimo, 10% (dez por cento) do número total de empregados ser jovens de 18 (dezoito) a 29 (vinte e nove) anos. </w:t>
      </w:r>
      <w:hyperlink r:id="rId29" w:history="1">
        <w:r w:rsidRPr="00BA4B54">
          <w:rPr>
            <w:rStyle w:val="Hyperlink"/>
            <w:rFonts w:ascii="Arial" w:hAnsi="Arial" w:cs="Arial"/>
            <w:color w:val="auto"/>
            <w:sz w:val="20"/>
            <w:szCs w:val="20"/>
          </w:rPr>
          <w:t>(Redação dada pela Lei Municipal nº 8.855, de 2016)</w:t>
        </w:r>
      </w:hyperlink>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d) contratar, no mínimo, um estagiário, com base na legislação em vigor. </w:t>
      </w:r>
      <w:hyperlink r:id="rId30" w:anchor="art2" w:history="1">
        <w:r w:rsidRPr="00BA4B54">
          <w:rPr>
            <w:rStyle w:val="Hyperlink"/>
            <w:rFonts w:ascii="Arial" w:hAnsi="Arial" w:cs="Arial"/>
            <w:color w:val="auto"/>
            <w:sz w:val="20"/>
            <w:szCs w:val="20"/>
          </w:rPr>
          <w:t>(Incluído pela Lei Municipal nº 8.855, de 2016)</w:t>
        </w:r>
      </w:hyperlink>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II - Empresas de grande porte:</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a) área de terra, isenções e outros benefícios solicitados, diretamente proporcionais ao volume do investimento a ser realizado e à capacidade de contribuir e/ou aumentar a participação no Valor Adicionado do Município;</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b) recolherem todos os tributos federais e estaduais em Araraquara;</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c) empregarem, direta e indiretamente, pelo menos 40 (quarenta) trabalhadores, devendo, no mínimo, 10% (dez por cento) dos empregados, diretos e indiretos, ser jovens de 18 (dezoito) a 29 (vinte e nove) anos. </w:t>
      </w:r>
      <w:hyperlink r:id="rId31" w:anchor="art3" w:history="1">
        <w:r w:rsidRPr="00BA4B54">
          <w:rPr>
            <w:rStyle w:val="Hyperlink"/>
            <w:rFonts w:ascii="Arial" w:hAnsi="Arial" w:cs="Arial"/>
            <w:color w:val="auto"/>
            <w:sz w:val="20"/>
            <w:szCs w:val="20"/>
          </w:rPr>
          <w:t>(Redação dada pela Lei Municipal nº 8.855, de 2016)</w:t>
        </w:r>
      </w:hyperlink>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d) contratar, no mínimo, 2 (dois) estagiários, com base na legislação em vigor. </w:t>
      </w:r>
      <w:hyperlink r:id="rId32" w:anchor="art4" w:history="1">
        <w:r w:rsidRPr="00BA4B54">
          <w:rPr>
            <w:rStyle w:val="Hyperlink"/>
            <w:rFonts w:ascii="Arial" w:hAnsi="Arial" w:cs="Arial"/>
            <w:color w:val="auto"/>
            <w:sz w:val="20"/>
            <w:szCs w:val="20"/>
          </w:rPr>
          <w:t>(Incluído pela Lei Municipal nº 8.855, de 2016)</w:t>
        </w:r>
      </w:hyperlink>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III - Empresas de base tecnológica;</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a) área de terra, isenções e outros benefícios solicitados devem ser diretamente proporcionais ao volume do investimento a ser realizado;</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b) recolherem todos os tributos federais e estaduais em Araraquara;</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c) que utilizem elevado grau de inovação tecnológica nos processos, serviços e produtos desenvolvidos e empreguem procedimentos atualizados e mão-de-obra altamente especializada, com grande potencial de gerar produtos e serviços de elevado valor agregado.</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d) contratar, no mínimo, 2 (dois) estagiários, com base na legislação em vigor. </w:t>
      </w:r>
      <w:hyperlink r:id="rId33" w:anchor="art5" w:history="1">
        <w:r w:rsidRPr="00BA4B54">
          <w:rPr>
            <w:rStyle w:val="Hyperlink"/>
            <w:rFonts w:ascii="Arial" w:hAnsi="Arial" w:cs="Arial"/>
            <w:color w:val="auto"/>
            <w:sz w:val="20"/>
            <w:szCs w:val="20"/>
          </w:rPr>
          <w:t>(Incluído pela Lei Municipal nº 8.855, de 2016)</w:t>
        </w:r>
      </w:hyperlink>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Art. 6º  Para o pedido dos benefícios fiscais será necessária a apresentação de um projeto detalhado contendo o objeto do investimento, a previsão de recursos a serem aplicados, os prazos de maturação do investimento, o (s) produto (s) e suas respectivas quantidades, o cronograma físico-financeiro das obras civis, o cronograma de instalação e operação dos equipamentos, a previsão de empregos gerados e outras especificações que se fizerem necessárias.</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Parágrafo único.  Verificando-se que o requerimento não preenche os requisitos pré-estabelecidos, ou apresente defeitos ou irregularidades, capazes de dificultar a apreciação do pedido, será determinado que o autor o emende ou complete no prazo de 10 (dez) dias, sob pena de deserção e indeferimento imediato do pedido.</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Art. 7º  </w:t>
      </w:r>
      <w:hyperlink r:id="rId34" w:anchor="art1" w:history="1">
        <w:r w:rsidRPr="00BA4B54">
          <w:rPr>
            <w:rStyle w:val="Hyperlink"/>
            <w:rFonts w:ascii="Arial" w:hAnsi="Arial" w:cs="Arial"/>
            <w:color w:val="auto"/>
            <w:sz w:val="20"/>
            <w:szCs w:val="20"/>
          </w:rPr>
          <w:t>(Revogada pela Lei Municipal nº 9.009, de 22 de junho de 2017)</w:t>
        </w:r>
      </w:hyperlink>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Art. 8º  </w:t>
      </w:r>
      <w:hyperlink r:id="rId35" w:anchor="art1" w:history="1">
        <w:r w:rsidRPr="00BA4B54">
          <w:rPr>
            <w:rStyle w:val="Hyperlink"/>
            <w:rFonts w:ascii="Arial" w:hAnsi="Arial" w:cs="Arial"/>
            <w:color w:val="auto"/>
            <w:sz w:val="20"/>
            <w:szCs w:val="20"/>
          </w:rPr>
          <w:t>(Revogada pela Lei Municipal nº 9.009, de 22 de junho de 2017)</w:t>
        </w:r>
      </w:hyperlink>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Art. 9º   Do instrumento de doação deverá constar: </w:t>
      </w:r>
      <w:hyperlink r:id="rId36" w:anchor="art2" w:history="1">
        <w:r w:rsidRPr="00BA4B54">
          <w:rPr>
            <w:rStyle w:val="Hyperlink"/>
            <w:rFonts w:ascii="Arial" w:hAnsi="Arial" w:cs="Arial"/>
            <w:color w:val="auto"/>
            <w:sz w:val="20"/>
            <w:szCs w:val="20"/>
          </w:rPr>
          <w:t>(Vide Lei Municipal nº 9.218, de 2018)</w:t>
        </w:r>
      </w:hyperlink>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I - Cláusula que fixe prazos para início e conclusão das obras e início das atividades, que serão contados da data da outorga do compromisso ou escritura;</w:t>
      </w:r>
      <w:hyperlink r:id="rId37" w:anchor="art2" w:history="1">
        <w:r w:rsidRPr="00BA4B54">
          <w:rPr>
            <w:rStyle w:val="Hyperlink"/>
            <w:rFonts w:ascii="Arial" w:hAnsi="Arial" w:cs="Arial"/>
            <w:color w:val="auto"/>
            <w:sz w:val="20"/>
            <w:szCs w:val="20"/>
          </w:rPr>
          <w:t> (Vide Lei Municipal nº 9.218, de 2018)</w:t>
        </w:r>
      </w:hyperlink>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II - Cláusula de retrocessão; </w:t>
      </w:r>
      <w:hyperlink r:id="rId38" w:anchor="art2" w:history="1">
        <w:r w:rsidRPr="00BA4B54">
          <w:rPr>
            <w:rStyle w:val="Hyperlink"/>
            <w:rFonts w:ascii="Arial" w:hAnsi="Arial" w:cs="Arial"/>
            <w:color w:val="auto"/>
            <w:sz w:val="20"/>
            <w:szCs w:val="20"/>
          </w:rPr>
          <w:t>(Vide Lei Municipal nº 9.218, de 2018)</w:t>
        </w:r>
      </w:hyperlink>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III - Cláusula que especifique isenção de impostos e taxas pelo prazo estabelecido pela Secretaria Municipal do Trabalho e do Desenvolvimento Econômico, contado da data da expedição do "Habite-se" ou funcionamento da mesma; </w:t>
      </w:r>
      <w:hyperlink r:id="rId39" w:anchor="art2" w:history="1">
        <w:r w:rsidRPr="00BA4B54">
          <w:rPr>
            <w:rStyle w:val="Hyperlink"/>
            <w:rFonts w:ascii="Arial" w:hAnsi="Arial" w:cs="Arial"/>
            <w:color w:val="auto"/>
            <w:sz w:val="20"/>
            <w:szCs w:val="20"/>
          </w:rPr>
          <w:t>(Redação dada pela Lei Municipal nº 9.009, de 2017)</w:t>
        </w:r>
      </w:hyperlink>
      <w:r w:rsidRPr="00BA4B54">
        <w:rPr>
          <w:rFonts w:ascii="Arial" w:hAnsi="Arial" w:cs="Arial"/>
          <w:sz w:val="20"/>
          <w:szCs w:val="20"/>
        </w:rPr>
        <w:t> </w:t>
      </w:r>
      <w:hyperlink r:id="rId40" w:anchor="art2" w:history="1">
        <w:r w:rsidRPr="00BA4B54">
          <w:rPr>
            <w:rStyle w:val="Hyperlink"/>
            <w:rFonts w:ascii="Arial" w:hAnsi="Arial" w:cs="Arial"/>
            <w:color w:val="auto"/>
            <w:sz w:val="20"/>
            <w:szCs w:val="20"/>
          </w:rPr>
          <w:t>(Vide Lei Municipal nº 9.218, de 2018)</w:t>
        </w:r>
      </w:hyperlink>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IV - Cláusula que contenha a obrigação de recolher todos os tributos federais e estaduais no Município de Araraquara; </w:t>
      </w:r>
      <w:hyperlink r:id="rId41" w:anchor="art2" w:history="1">
        <w:r w:rsidRPr="00BA4B54">
          <w:rPr>
            <w:rStyle w:val="Hyperlink"/>
            <w:rFonts w:ascii="Arial" w:hAnsi="Arial" w:cs="Arial"/>
            <w:color w:val="auto"/>
            <w:sz w:val="20"/>
            <w:szCs w:val="20"/>
          </w:rPr>
          <w:t>(Vide Lei Municipal nº 9.218, de 2018)</w:t>
        </w:r>
      </w:hyperlink>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V - Cláusula que determine a anuência do doador quando da cessão ou alienação do imóvel por parte da donatária; </w:t>
      </w:r>
      <w:hyperlink r:id="rId42" w:anchor="art2" w:history="1">
        <w:r w:rsidRPr="00BA4B54">
          <w:rPr>
            <w:rStyle w:val="Hyperlink"/>
            <w:rFonts w:ascii="Arial" w:hAnsi="Arial" w:cs="Arial"/>
            <w:color w:val="auto"/>
            <w:sz w:val="20"/>
            <w:szCs w:val="20"/>
          </w:rPr>
          <w:t>(Vide Lei Municipal nº 9.218, de 2018)</w:t>
        </w:r>
      </w:hyperlink>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VI - Cláusula especificando que, em caso de concordata, falência, extinção ou liquidação da empresa donatária, terá o Município direito de preferência em relação ao imóvel doado; </w:t>
      </w:r>
      <w:hyperlink r:id="rId43" w:anchor="art2" w:history="1">
        <w:r w:rsidRPr="00BA4B54">
          <w:rPr>
            <w:rStyle w:val="Hyperlink"/>
            <w:rFonts w:ascii="Arial" w:hAnsi="Arial" w:cs="Arial"/>
            <w:color w:val="auto"/>
            <w:sz w:val="20"/>
            <w:szCs w:val="20"/>
          </w:rPr>
          <w:t>(Vide Lei Municipal nº 9.218, de 2018)</w:t>
        </w:r>
      </w:hyperlink>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VII - Cláusula determinando que a empresa donatária não poderá, sem anuência do doador, alterar seus objetivos de exploração proposta; </w:t>
      </w:r>
      <w:hyperlink r:id="rId44" w:anchor="art2" w:history="1">
        <w:r w:rsidRPr="00BA4B54">
          <w:rPr>
            <w:rStyle w:val="Hyperlink"/>
            <w:rFonts w:ascii="Arial" w:hAnsi="Arial" w:cs="Arial"/>
            <w:color w:val="auto"/>
            <w:sz w:val="20"/>
            <w:szCs w:val="20"/>
          </w:rPr>
          <w:t>(Vide Lei Municipal nº 9.218, de 2018)</w:t>
        </w:r>
      </w:hyperlink>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VIII - Cláusula fixando que, em caso de hasta pública, o Município terá direito de preferência sobre o imóvel; </w:t>
      </w:r>
      <w:hyperlink r:id="rId45" w:anchor="art2" w:history="1">
        <w:r w:rsidRPr="00BA4B54">
          <w:rPr>
            <w:rStyle w:val="Hyperlink"/>
            <w:rFonts w:ascii="Arial" w:hAnsi="Arial" w:cs="Arial"/>
            <w:color w:val="auto"/>
            <w:sz w:val="20"/>
            <w:szCs w:val="20"/>
          </w:rPr>
          <w:t>(Vide Lei Municipal nº 9.218, de 2018)</w:t>
        </w:r>
      </w:hyperlink>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IX - Cláusula impeditiva de modificações quanto à destinação do imóvel doado. </w:t>
      </w:r>
      <w:hyperlink r:id="rId46" w:anchor="art2" w:history="1">
        <w:r w:rsidRPr="00BA4B54">
          <w:rPr>
            <w:rStyle w:val="Hyperlink"/>
            <w:rFonts w:ascii="Arial" w:hAnsi="Arial" w:cs="Arial"/>
            <w:color w:val="auto"/>
            <w:sz w:val="20"/>
            <w:szCs w:val="20"/>
          </w:rPr>
          <w:t>(Vide Lei Municipal nº 9.218, de 2018)</w:t>
        </w:r>
      </w:hyperlink>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Art. 10.  As custas e emolumentos devidos pela lavratura da escritura, como seu registro no Cartório competente, serão de exclusiva responsabilidade da donatária, inclusive o ITBI devido ao Estado em razão da doação.</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Art. 11.  A Secretaria Municipal do Trabalho e do Desenvolvimento Econômico poderá, a qualquer tempo, e com qualquer periodicidade, requerer da empresa contemplada com as benesses desta Lei, a comprovação da continuidade das condições que a habilitaram ao recebimento dos benefícios, a eia outorgados. </w:t>
      </w:r>
      <w:hyperlink r:id="rId47" w:anchor="art3" w:history="1">
        <w:r w:rsidRPr="00BA4B54">
          <w:rPr>
            <w:rStyle w:val="Hyperlink"/>
            <w:rFonts w:ascii="Arial" w:hAnsi="Arial" w:cs="Arial"/>
            <w:color w:val="auto"/>
            <w:sz w:val="20"/>
            <w:szCs w:val="20"/>
          </w:rPr>
          <w:t>(Redação dada pela Lei Municipal nº 9.009, de 2017)</w:t>
        </w:r>
      </w:hyperlink>
      <w:r w:rsidRPr="00BA4B54">
        <w:rPr>
          <w:rFonts w:ascii="Arial" w:hAnsi="Arial" w:cs="Arial"/>
          <w:sz w:val="20"/>
          <w:szCs w:val="20"/>
        </w:rPr>
        <w:t> </w:t>
      </w:r>
      <w:hyperlink r:id="rId48" w:anchor="art4incXI" w:history="1">
        <w:r w:rsidRPr="00BA4B54">
          <w:rPr>
            <w:rStyle w:val="Hyperlink"/>
            <w:rFonts w:ascii="Arial" w:hAnsi="Arial" w:cs="Arial"/>
            <w:color w:val="auto"/>
            <w:sz w:val="20"/>
            <w:szCs w:val="20"/>
          </w:rPr>
          <w:t>(Vide Lei Municipal nº 9.369, de 2018)</w:t>
        </w:r>
      </w:hyperlink>
      <w:hyperlink r:id="rId49" w:anchor="art2" w:history="1">
        <w:r w:rsidRPr="00BA4B54">
          <w:rPr>
            <w:rStyle w:val="Hyperlink"/>
            <w:rFonts w:ascii="Arial" w:hAnsi="Arial" w:cs="Arial"/>
            <w:color w:val="auto"/>
            <w:sz w:val="20"/>
            <w:szCs w:val="20"/>
          </w:rPr>
          <w:t>(Vide Lei Municipal nº 9.400, de 2018)</w:t>
        </w:r>
      </w:hyperlink>
      <w:r w:rsidRPr="00BA4B54">
        <w:rPr>
          <w:rFonts w:ascii="Arial" w:hAnsi="Arial" w:cs="Arial"/>
          <w:sz w:val="20"/>
          <w:szCs w:val="20"/>
        </w:rPr>
        <w:t> </w:t>
      </w:r>
      <w:hyperlink r:id="rId50" w:anchor="art2incXI" w:history="1">
        <w:r w:rsidRPr="00BA4B54">
          <w:rPr>
            <w:rStyle w:val="Hyperlink"/>
            <w:rFonts w:ascii="Arial" w:hAnsi="Arial" w:cs="Arial"/>
            <w:color w:val="auto"/>
            <w:sz w:val="20"/>
            <w:szCs w:val="20"/>
          </w:rPr>
          <w:t>(Vide Lei Municipal nº 9.405, de 2018)</w:t>
        </w:r>
      </w:hyperlink>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39"/>
        <w:jc w:val="both"/>
      </w:pPr>
      <w:r w:rsidRPr="00BA4B54">
        <w:rPr>
          <w:rFonts w:ascii="Arial" w:hAnsi="Arial" w:cs="Arial"/>
          <w:sz w:val="20"/>
          <w:szCs w:val="20"/>
        </w:rPr>
        <w:t>§ 1º  As empresas que, de qualquer forma, obtiverem quaisquer dos benefícios dispostos por esta Lei deverão demonstrar ao órgão da Administração Municipal o atendimento aos requisitos e contrapartidas estipulados por esta Lei e seus regulamentos. </w:t>
      </w:r>
      <w:hyperlink r:id="rId51" w:anchor="art6" w:history="1">
        <w:r w:rsidRPr="00BA4B54">
          <w:rPr>
            <w:rStyle w:val="Hyperlink"/>
            <w:rFonts w:ascii="Arial" w:hAnsi="Arial" w:cs="Arial"/>
            <w:color w:val="auto"/>
            <w:sz w:val="20"/>
            <w:szCs w:val="20"/>
          </w:rPr>
          <w:t>(Incluído pela Lei Municipal nº 8.855, de 2016)</w:t>
        </w:r>
      </w:hyperlink>
      <w:r w:rsidRPr="00BA4B54">
        <w:rPr>
          <w:rFonts w:ascii="Arial" w:hAnsi="Arial" w:cs="Arial"/>
          <w:sz w:val="20"/>
          <w:szCs w:val="20"/>
        </w:rPr>
        <w:t> </w:t>
      </w:r>
      <w:hyperlink r:id="rId52" w:anchor="art4incXI" w:history="1">
        <w:r w:rsidRPr="00BA4B54">
          <w:rPr>
            <w:rStyle w:val="Hyperlink"/>
            <w:rFonts w:ascii="Arial" w:hAnsi="Arial" w:cs="Arial"/>
            <w:color w:val="auto"/>
            <w:sz w:val="20"/>
            <w:szCs w:val="20"/>
          </w:rPr>
          <w:t>(Vide Lei Municipal nº 9.369, de 2018)</w:t>
        </w:r>
      </w:hyperlink>
      <w:r w:rsidRPr="00BA4B54">
        <w:rPr>
          <w:rFonts w:ascii="Arial" w:hAnsi="Arial" w:cs="Arial"/>
          <w:sz w:val="20"/>
          <w:szCs w:val="20"/>
        </w:rPr>
        <w:t> </w:t>
      </w:r>
      <w:hyperlink r:id="rId53" w:anchor="art2" w:history="1">
        <w:r w:rsidRPr="00BA4B54">
          <w:rPr>
            <w:rStyle w:val="Hyperlink"/>
            <w:rFonts w:ascii="Arial" w:hAnsi="Arial" w:cs="Arial"/>
            <w:color w:val="auto"/>
            <w:sz w:val="20"/>
            <w:szCs w:val="20"/>
          </w:rPr>
          <w:t>(Vide Lei Municipal nº 9.400, de 2018)</w:t>
        </w:r>
      </w:hyperlink>
      <w:r w:rsidRPr="00BA4B54">
        <w:rPr>
          <w:rFonts w:ascii="Arial" w:hAnsi="Arial" w:cs="Arial"/>
          <w:sz w:val="20"/>
          <w:szCs w:val="20"/>
        </w:rPr>
        <w:t> </w:t>
      </w:r>
      <w:hyperlink r:id="rId54" w:anchor="art2incXI" w:history="1">
        <w:r w:rsidRPr="00BA4B54">
          <w:rPr>
            <w:rStyle w:val="Hyperlink"/>
            <w:rFonts w:ascii="Arial" w:hAnsi="Arial" w:cs="Arial"/>
            <w:color w:val="auto"/>
            <w:sz w:val="20"/>
            <w:szCs w:val="20"/>
          </w:rPr>
          <w:t>(Vide Lei Municipal nº 9.405, de 2018)</w:t>
        </w:r>
      </w:hyperlink>
    </w:p>
    <w:p w:rsidR="00651D41" w:rsidRPr="00BA4B54" w:rsidRDefault="00651D41" w:rsidP="0041445E">
      <w:pPr>
        <w:spacing w:after="0"/>
        <w:ind w:firstLine="539"/>
        <w:jc w:val="both"/>
      </w:pPr>
      <w:r w:rsidRPr="00BA4B54">
        <w:rPr>
          <w:rFonts w:ascii="Arial" w:hAnsi="Arial" w:cs="Arial"/>
          <w:sz w:val="20"/>
          <w:szCs w:val="20"/>
        </w:rPr>
        <w:t> </w:t>
      </w:r>
    </w:p>
    <w:p w:rsidR="00651D41" w:rsidRPr="00BA4B54" w:rsidRDefault="00651D41" w:rsidP="0041445E">
      <w:pPr>
        <w:spacing w:after="0"/>
        <w:ind w:firstLine="539"/>
        <w:jc w:val="both"/>
      </w:pPr>
      <w:r w:rsidRPr="00BA4B54">
        <w:rPr>
          <w:rFonts w:ascii="Arial" w:hAnsi="Arial" w:cs="Arial"/>
          <w:sz w:val="20"/>
          <w:szCs w:val="20"/>
        </w:rPr>
        <w:t>§ 2º  A demonstração prevista no § 1º deverá ser efetuada: </w:t>
      </w:r>
      <w:hyperlink r:id="rId55" w:anchor="art6" w:history="1">
        <w:r w:rsidRPr="00BA4B54">
          <w:rPr>
            <w:rStyle w:val="Hyperlink"/>
            <w:rFonts w:ascii="Arial" w:hAnsi="Arial" w:cs="Arial"/>
            <w:color w:val="auto"/>
            <w:sz w:val="20"/>
            <w:szCs w:val="20"/>
          </w:rPr>
          <w:t>(Incluído pela Lei Municipal nº 8.855, de 2016)</w:t>
        </w:r>
      </w:hyperlink>
      <w:r w:rsidRPr="00BA4B54">
        <w:rPr>
          <w:rFonts w:ascii="Arial" w:hAnsi="Arial" w:cs="Arial"/>
          <w:sz w:val="20"/>
          <w:szCs w:val="20"/>
        </w:rPr>
        <w:t> </w:t>
      </w:r>
      <w:hyperlink r:id="rId56" w:anchor="art4incXI" w:history="1">
        <w:r w:rsidRPr="00BA4B54">
          <w:rPr>
            <w:rStyle w:val="Hyperlink"/>
            <w:rFonts w:ascii="Arial" w:hAnsi="Arial" w:cs="Arial"/>
            <w:color w:val="auto"/>
            <w:sz w:val="20"/>
            <w:szCs w:val="20"/>
          </w:rPr>
          <w:t>(Vide Lei Municipal nº 9.369, de 2018)</w:t>
        </w:r>
      </w:hyperlink>
      <w:r w:rsidRPr="00BA4B54">
        <w:rPr>
          <w:rFonts w:ascii="Arial" w:hAnsi="Arial" w:cs="Arial"/>
          <w:sz w:val="20"/>
          <w:szCs w:val="20"/>
        </w:rPr>
        <w:t> </w:t>
      </w:r>
      <w:hyperlink r:id="rId57" w:anchor="art2" w:history="1">
        <w:r w:rsidRPr="00BA4B54">
          <w:rPr>
            <w:rStyle w:val="Hyperlink"/>
            <w:rFonts w:ascii="Arial" w:hAnsi="Arial" w:cs="Arial"/>
            <w:color w:val="auto"/>
            <w:sz w:val="20"/>
            <w:szCs w:val="20"/>
          </w:rPr>
          <w:t>(Vide Lei Municipal nº 9.400, de 2018)</w:t>
        </w:r>
      </w:hyperlink>
      <w:r w:rsidRPr="00BA4B54">
        <w:rPr>
          <w:rFonts w:ascii="Arial" w:hAnsi="Arial" w:cs="Arial"/>
          <w:sz w:val="20"/>
          <w:szCs w:val="20"/>
        </w:rPr>
        <w:t> </w:t>
      </w:r>
      <w:hyperlink r:id="rId58" w:anchor="art2incXI" w:history="1">
        <w:r w:rsidRPr="00BA4B54">
          <w:rPr>
            <w:rStyle w:val="Hyperlink"/>
            <w:rFonts w:ascii="Arial" w:hAnsi="Arial" w:cs="Arial"/>
            <w:color w:val="auto"/>
            <w:sz w:val="20"/>
            <w:szCs w:val="20"/>
          </w:rPr>
          <w:t>(Vide Lei Municipal nº 9.405, de 2018)</w:t>
        </w:r>
      </w:hyperlink>
    </w:p>
    <w:p w:rsidR="00651D41" w:rsidRPr="00BA4B54" w:rsidRDefault="00651D41" w:rsidP="0041445E">
      <w:pPr>
        <w:spacing w:after="0"/>
        <w:ind w:firstLine="539"/>
        <w:jc w:val="both"/>
      </w:pPr>
      <w:r w:rsidRPr="00BA4B54">
        <w:rPr>
          <w:rFonts w:ascii="Arial" w:hAnsi="Arial" w:cs="Arial"/>
          <w:sz w:val="20"/>
          <w:szCs w:val="20"/>
        </w:rPr>
        <w:t> </w:t>
      </w:r>
    </w:p>
    <w:p w:rsidR="00651D41" w:rsidRPr="00BA4B54" w:rsidRDefault="00651D41" w:rsidP="0041445E">
      <w:pPr>
        <w:spacing w:after="0"/>
        <w:ind w:firstLine="539"/>
        <w:jc w:val="both"/>
      </w:pPr>
      <w:r w:rsidRPr="00BA4B54">
        <w:rPr>
          <w:rFonts w:ascii="Arial" w:hAnsi="Arial" w:cs="Arial"/>
          <w:sz w:val="20"/>
          <w:szCs w:val="20"/>
        </w:rPr>
        <w:t>I - em até 6 (seis) meses após o término de cada exercício fiscal em que o benefício tenha vigorado, caso se trate de benefícios que tenham, cumulativamente ou não, natureza financeira ou tributária; </w:t>
      </w:r>
      <w:hyperlink r:id="rId59" w:anchor="art6" w:history="1">
        <w:r w:rsidRPr="00BA4B54">
          <w:rPr>
            <w:rStyle w:val="Hyperlink"/>
            <w:rFonts w:ascii="Arial" w:hAnsi="Arial" w:cs="Arial"/>
            <w:color w:val="auto"/>
            <w:sz w:val="20"/>
            <w:szCs w:val="20"/>
          </w:rPr>
          <w:t>(Incluído pela Lei Municipal nº 8.855, de 2016)</w:t>
        </w:r>
      </w:hyperlink>
      <w:r w:rsidRPr="00BA4B54">
        <w:rPr>
          <w:rFonts w:ascii="Arial" w:hAnsi="Arial" w:cs="Arial"/>
          <w:sz w:val="20"/>
          <w:szCs w:val="20"/>
        </w:rPr>
        <w:t> </w:t>
      </w:r>
      <w:hyperlink r:id="rId60" w:anchor="art4incXI" w:history="1">
        <w:r w:rsidRPr="00BA4B54">
          <w:rPr>
            <w:rStyle w:val="Hyperlink"/>
            <w:rFonts w:ascii="Arial" w:hAnsi="Arial" w:cs="Arial"/>
            <w:color w:val="auto"/>
            <w:sz w:val="20"/>
            <w:szCs w:val="20"/>
          </w:rPr>
          <w:t>(Vide Lei Municipal nº 9.369, de 2018)</w:t>
        </w:r>
      </w:hyperlink>
      <w:r w:rsidRPr="00BA4B54">
        <w:rPr>
          <w:rFonts w:ascii="Arial" w:hAnsi="Arial" w:cs="Arial"/>
          <w:sz w:val="20"/>
          <w:szCs w:val="20"/>
        </w:rPr>
        <w:t> </w:t>
      </w:r>
      <w:hyperlink r:id="rId61" w:anchor="art2" w:history="1">
        <w:r w:rsidRPr="00BA4B54">
          <w:rPr>
            <w:rStyle w:val="Hyperlink"/>
            <w:rFonts w:ascii="Arial" w:hAnsi="Arial" w:cs="Arial"/>
            <w:color w:val="auto"/>
            <w:sz w:val="20"/>
            <w:szCs w:val="20"/>
          </w:rPr>
          <w:t>(Vide Lei Municipal nº 9.400, de 2018)</w:t>
        </w:r>
      </w:hyperlink>
      <w:r w:rsidRPr="00BA4B54">
        <w:rPr>
          <w:rFonts w:ascii="Arial" w:hAnsi="Arial" w:cs="Arial"/>
          <w:sz w:val="20"/>
          <w:szCs w:val="20"/>
        </w:rPr>
        <w:t> </w:t>
      </w:r>
      <w:hyperlink r:id="rId62" w:anchor="art2incXI" w:history="1">
        <w:r w:rsidRPr="00BA4B54">
          <w:rPr>
            <w:rStyle w:val="Hyperlink"/>
            <w:rFonts w:ascii="Arial" w:hAnsi="Arial" w:cs="Arial"/>
            <w:color w:val="auto"/>
            <w:sz w:val="20"/>
            <w:szCs w:val="20"/>
          </w:rPr>
          <w:t>(Vide Lei Municipal nº 9.405, de 2018)</w:t>
        </w:r>
      </w:hyperlink>
    </w:p>
    <w:p w:rsidR="00651D41" w:rsidRPr="00BA4B54" w:rsidRDefault="00651D41" w:rsidP="0041445E">
      <w:pPr>
        <w:spacing w:after="0"/>
        <w:ind w:firstLine="539"/>
        <w:jc w:val="both"/>
      </w:pPr>
      <w:r w:rsidRPr="00BA4B54">
        <w:rPr>
          <w:rFonts w:ascii="Arial" w:hAnsi="Arial" w:cs="Arial"/>
          <w:sz w:val="20"/>
          <w:szCs w:val="20"/>
        </w:rPr>
        <w:t> </w:t>
      </w:r>
    </w:p>
    <w:p w:rsidR="00651D41" w:rsidRPr="00BA4B54" w:rsidRDefault="00651D41" w:rsidP="0041445E">
      <w:pPr>
        <w:spacing w:after="0"/>
        <w:ind w:firstLine="539"/>
        <w:jc w:val="both"/>
      </w:pPr>
      <w:r w:rsidRPr="00BA4B54">
        <w:rPr>
          <w:rFonts w:ascii="Arial" w:hAnsi="Arial" w:cs="Arial"/>
          <w:sz w:val="20"/>
          <w:szCs w:val="20"/>
        </w:rPr>
        <w:t>II - em até 6 (seis) meses após o efetivo início das atividades empresariais que fundamentaram a concessão do benefício, caso se trate de benefícios que não tenham, sob qualquer hipótese, natureza financeira ou tributária. </w:t>
      </w:r>
      <w:hyperlink r:id="rId63" w:anchor="art6" w:history="1">
        <w:r w:rsidRPr="00BA4B54">
          <w:rPr>
            <w:rStyle w:val="Hyperlink"/>
            <w:rFonts w:ascii="Arial" w:hAnsi="Arial" w:cs="Arial"/>
            <w:color w:val="auto"/>
            <w:sz w:val="20"/>
            <w:szCs w:val="20"/>
          </w:rPr>
          <w:t>(Incluído pela Lei Municipal nº 8.855, de 2016)</w:t>
        </w:r>
      </w:hyperlink>
      <w:r w:rsidRPr="00BA4B54">
        <w:rPr>
          <w:rFonts w:ascii="Arial" w:hAnsi="Arial" w:cs="Arial"/>
          <w:sz w:val="20"/>
          <w:szCs w:val="20"/>
        </w:rPr>
        <w:t> </w:t>
      </w:r>
      <w:hyperlink r:id="rId64" w:anchor="art4incXI" w:history="1">
        <w:r w:rsidRPr="00BA4B54">
          <w:rPr>
            <w:rStyle w:val="Hyperlink"/>
            <w:rFonts w:ascii="Arial" w:hAnsi="Arial" w:cs="Arial"/>
            <w:color w:val="auto"/>
            <w:sz w:val="20"/>
            <w:szCs w:val="20"/>
          </w:rPr>
          <w:t>(Vide Lei Municipal nº 9.369, de 2018)</w:t>
        </w:r>
      </w:hyperlink>
      <w:r w:rsidRPr="00BA4B54">
        <w:rPr>
          <w:rFonts w:ascii="Arial" w:hAnsi="Arial" w:cs="Arial"/>
          <w:sz w:val="20"/>
          <w:szCs w:val="20"/>
        </w:rPr>
        <w:t> </w:t>
      </w:r>
      <w:hyperlink r:id="rId65" w:anchor="art2" w:history="1">
        <w:r w:rsidRPr="00BA4B54">
          <w:rPr>
            <w:rStyle w:val="Hyperlink"/>
            <w:rFonts w:ascii="Arial" w:hAnsi="Arial" w:cs="Arial"/>
            <w:color w:val="auto"/>
            <w:sz w:val="20"/>
            <w:szCs w:val="20"/>
          </w:rPr>
          <w:t>(Vide Lei Municipal nº 9.400, de 2018)</w:t>
        </w:r>
      </w:hyperlink>
      <w:r w:rsidRPr="00BA4B54">
        <w:rPr>
          <w:rFonts w:ascii="Arial" w:hAnsi="Arial" w:cs="Arial"/>
          <w:sz w:val="20"/>
          <w:szCs w:val="20"/>
        </w:rPr>
        <w:t> </w:t>
      </w:r>
      <w:hyperlink r:id="rId66" w:anchor="art2incXI" w:history="1">
        <w:r w:rsidRPr="00BA4B54">
          <w:rPr>
            <w:rStyle w:val="Hyperlink"/>
            <w:rFonts w:ascii="Arial" w:hAnsi="Arial" w:cs="Arial"/>
            <w:color w:val="auto"/>
            <w:sz w:val="20"/>
            <w:szCs w:val="20"/>
          </w:rPr>
          <w:t>(Vide Lei Municipal nº 9.405, de 2018)</w:t>
        </w:r>
      </w:hyperlink>
    </w:p>
    <w:p w:rsidR="00651D41" w:rsidRPr="00BA4B54" w:rsidRDefault="00651D41" w:rsidP="0041445E">
      <w:pPr>
        <w:spacing w:after="0"/>
        <w:ind w:firstLine="539"/>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 3º  A inobservância do previsto nos parágrafos anteriores acarretará a cassação dos benefícios de natureza fiscal e tributária eventualmente concedidos à empresa, bem como sujeitará ao infrator Multa de 10 UFM (dez Unidades Fiscais Municipais), aplicada em dobro a cada reincidência. </w:t>
      </w:r>
      <w:hyperlink r:id="rId67" w:anchor="art6" w:history="1">
        <w:r w:rsidRPr="00BA4B54">
          <w:rPr>
            <w:rStyle w:val="Hyperlink"/>
            <w:rFonts w:ascii="Arial" w:hAnsi="Arial" w:cs="Arial"/>
            <w:color w:val="auto"/>
            <w:sz w:val="20"/>
            <w:szCs w:val="20"/>
          </w:rPr>
          <w:t>(Incluído pela Lei Municipal nº 8.855, de 2016)</w:t>
        </w:r>
      </w:hyperlink>
      <w:r w:rsidRPr="00BA4B54">
        <w:rPr>
          <w:rFonts w:ascii="Arial" w:hAnsi="Arial" w:cs="Arial"/>
          <w:sz w:val="20"/>
          <w:szCs w:val="20"/>
        </w:rPr>
        <w:t> </w:t>
      </w:r>
      <w:hyperlink r:id="rId68" w:anchor="art4incXI" w:history="1">
        <w:r w:rsidRPr="00BA4B54">
          <w:rPr>
            <w:rStyle w:val="Hyperlink"/>
            <w:rFonts w:ascii="Arial" w:hAnsi="Arial" w:cs="Arial"/>
            <w:color w:val="auto"/>
            <w:sz w:val="20"/>
            <w:szCs w:val="20"/>
          </w:rPr>
          <w:t>(Vide Lei Municipal nº 9.369, de 2018)</w:t>
        </w:r>
      </w:hyperlink>
      <w:r w:rsidRPr="00BA4B54">
        <w:rPr>
          <w:rFonts w:ascii="Arial" w:hAnsi="Arial" w:cs="Arial"/>
          <w:sz w:val="20"/>
          <w:szCs w:val="20"/>
        </w:rPr>
        <w:t> </w:t>
      </w:r>
      <w:hyperlink r:id="rId69" w:anchor="art2" w:history="1">
        <w:r w:rsidRPr="00BA4B54">
          <w:rPr>
            <w:rStyle w:val="Hyperlink"/>
            <w:rFonts w:ascii="Arial" w:hAnsi="Arial" w:cs="Arial"/>
            <w:color w:val="auto"/>
            <w:sz w:val="20"/>
            <w:szCs w:val="20"/>
          </w:rPr>
          <w:t>(Vide Lei Municipal nº 9.400, de 2018)</w:t>
        </w:r>
      </w:hyperlink>
      <w:r w:rsidRPr="00BA4B54">
        <w:rPr>
          <w:rFonts w:ascii="Arial" w:hAnsi="Arial" w:cs="Arial"/>
          <w:sz w:val="20"/>
          <w:szCs w:val="20"/>
        </w:rPr>
        <w:t> </w:t>
      </w:r>
      <w:hyperlink r:id="rId70" w:anchor="art2incXI" w:history="1">
        <w:r w:rsidRPr="00BA4B54">
          <w:rPr>
            <w:rStyle w:val="Hyperlink"/>
            <w:rFonts w:ascii="Arial" w:hAnsi="Arial" w:cs="Arial"/>
            <w:color w:val="auto"/>
            <w:sz w:val="20"/>
            <w:szCs w:val="20"/>
          </w:rPr>
          <w:t>(Vide Lei Municipal nº 9.405, de 2018)</w:t>
        </w:r>
      </w:hyperlink>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Art. 12.  O não cumprimento das obrigações assumidas poderá determinar o cancelamento dos benefícios concedidos, como também a reversão do imóvel doado ao patrimônio do doador, com todas as benfeitorias nele existentes, sem o direito a qualquer indenização, independentemente de interpelação judicial ou extrajudicial, ficando as empresas obrigadas ao recolhimento integral dos tributos municipais devidos, imediatamente após o evento que tenha caracterizado a exclusão daquelas condições, sem prejuízo de juros e atualizações monetárias, bem como de multas devidas, na forma da lei. </w:t>
      </w:r>
      <w:hyperlink r:id="rId71" w:anchor="art9" w:history="1">
        <w:r w:rsidRPr="00BA4B54">
          <w:rPr>
            <w:rStyle w:val="Hyperlink"/>
            <w:rFonts w:ascii="Arial" w:hAnsi="Arial" w:cs="Arial"/>
            <w:color w:val="auto"/>
            <w:sz w:val="20"/>
            <w:szCs w:val="20"/>
          </w:rPr>
          <w:t>(Redação dada pela Lei Municipal nº 9.218, de 2018)</w:t>
        </w:r>
      </w:hyperlink>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Parágrafo único.  Constatado o não cumprimento de quaisquer obrigações assumidas, o poder público deverá notificar o beneficiário para que, querendo, apresente sua defesa administrativa no prazo de 10 (dez) dias a contar do recebimento da notificação. </w:t>
      </w:r>
      <w:hyperlink r:id="rId72" w:anchor="art9" w:history="1">
        <w:r w:rsidRPr="00BA4B54">
          <w:rPr>
            <w:rStyle w:val="Hyperlink"/>
            <w:rFonts w:ascii="Arial" w:hAnsi="Arial" w:cs="Arial"/>
            <w:color w:val="auto"/>
            <w:sz w:val="20"/>
            <w:szCs w:val="20"/>
          </w:rPr>
          <w:t>(Redação dada pela Lei Municipal nº 9.218, de 2018)</w:t>
        </w:r>
      </w:hyperlink>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Art. 13.  Aplicam-se às empresas beneficiárias desta Lei os efeitos da </w:t>
      </w:r>
      <w:hyperlink r:id="rId73" w:tgtFrame="_blank" w:history="1">
        <w:r w:rsidRPr="00BA4B54">
          <w:rPr>
            <w:rStyle w:val="Hyperlink"/>
            <w:rFonts w:ascii="Arial" w:hAnsi="Arial" w:cs="Arial"/>
            <w:color w:val="auto"/>
            <w:sz w:val="20"/>
            <w:szCs w:val="20"/>
          </w:rPr>
          <w:t>Lei Municipal nº 4.598, de 14 de dezembro de 1.995</w:t>
        </w:r>
      </w:hyperlink>
      <w:r w:rsidRPr="00BA4B54">
        <w:rPr>
          <w:rFonts w:ascii="Arial" w:hAnsi="Arial" w:cs="Arial"/>
          <w:sz w:val="20"/>
          <w:szCs w:val="20"/>
        </w:rPr>
        <w:t>, que dispõe sobre autorização para o Município anuir em contratos de financiamento com garantia hipotecária, ainda que a instalação se dê fora de Distritos Industriais.</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Art. 14.  As despesas com a execução desta Lei onerarão as dotações próprias do orçamento vigente.</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Art. 15.  Esta Lei entrará em vigor na data de sua publicação, ratificados todos os atos praticados anteriormente e revogadas as disposições em contrário, especialmente as </w:t>
      </w:r>
      <w:hyperlink r:id="rId74" w:history="1">
        <w:r w:rsidRPr="00BA4B54">
          <w:rPr>
            <w:rStyle w:val="Hyperlink"/>
            <w:rFonts w:ascii="Arial" w:hAnsi="Arial" w:cs="Arial"/>
            <w:color w:val="auto"/>
            <w:sz w:val="20"/>
            <w:szCs w:val="20"/>
          </w:rPr>
          <w:t>Leis Municipais nº 4.659, de 25 de abril de 1.996</w:t>
        </w:r>
      </w:hyperlink>
      <w:r w:rsidRPr="00BA4B54">
        <w:rPr>
          <w:rFonts w:ascii="Arial" w:hAnsi="Arial" w:cs="Arial"/>
          <w:sz w:val="20"/>
          <w:szCs w:val="20"/>
        </w:rPr>
        <w:t> e </w:t>
      </w:r>
      <w:hyperlink r:id="rId75" w:history="1">
        <w:r w:rsidRPr="00BA4B54">
          <w:rPr>
            <w:rStyle w:val="Hyperlink"/>
            <w:rFonts w:ascii="Arial" w:hAnsi="Arial" w:cs="Arial"/>
            <w:color w:val="auto"/>
            <w:sz w:val="20"/>
            <w:szCs w:val="20"/>
          </w:rPr>
          <w:t>4.873, de 6 de agosto de 1.997</w:t>
        </w:r>
      </w:hyperlink>
      <w:r w:rsidRPr="00BA4B54">
        <w:rPr>
          <w:rFonts w:ascii="Arial" w:hAnsi="Arial" w:cs="Arial"/>
          <w:sz w:val="20"/>
          <w:szCs w:val="20"/>
        </w:rPr>
        <w:t>.</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Prefeitura do Município de Araraquara, aos 14 (quatorze) de dezembro de 1.998 (mil novecentos e noventa e oito).</w:t>
      </w:r>
    </w:p>
    <w:p w:rsidR="00651D41" w:rsidRPr="00BA4B54" w:rsidRDefault="00651D41" w:rsidP="0041445E">
      <w:pPr>
        <w:spacing w:after="0"/>
        <w:ind w:firstLine="567"/>
        <w:jc w:val="both"/>
      </w:pPr>
      <w:r w:rsidRPr="00BA4B54">
        <w:rPr>
          <w:rFonts w:ascii="Arial" w:hAnsi="Arial" w:cs="Arial"/>
          <w:b/>
          <w:bCs/>
          <w:sz w:val="20"/>
          <w:szCs w:val="20"/>
        </w:rPr>
        <w:t> </w:t>
      </w:r>
    </w:p>
    <w:p w:rsidR="00651D41" w:rsidRPr="00BA4B54" w:rsidRDefault="00651D41" w:rsidP="0041445E">
      <w:pPr>
        <w:spacing w:after="0"/>
        <w:ind w:firstLine="567"/>
        <w:jc w:val="both"/>
      </w:pPr>
      <w:r w:rsidRPr="00BA4B54">
        <w:rPr>
          <w:rFonts w:ascii="Arial" w:hAnsi="Arial" w:cs="Arial"/>
          <w:sz w:val="20"/>
          <w:szCs w:val="20"/>
        </w:rPr>
        <w:t>Dr. Waldemar de Santi</w:t>
      </w:r>
    </w:p>
    <w:p w:rsidR="00651D41" w:rsidRPr="00BA4B54" w:rsidRDefault="00651D41" w:rsidP="0041445E">
      <w:pPr>
        <w:spacing w:after="0"/>
        <w:ind w:firstLine="567"/>
        <w:jc w:val="both"/>
      </w:pPr>
      <w:r w:rsidRPr="00BA4B54">
        <w:rPr>
          <w:rFonts w:ascii="Arial" w:hAnsi="Arial" w:cs="Arial"/>
          <w:sz w:val="20"/>
          <w:szCs w:val="20"/>
        </w:rPr>
        <w:t>Prefeito Municipal</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Publicada na Secretaria de Expediente, na data supra.</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Dr. Weenis Dias Macieira</w:t>
      </w:r>
    </w:p>
    <w:p w:rsidR="00651D41" w:rsidRPr="00BA4B54" w:rsidRDefault="00651D41" w:rsidP="0041445E">
      <w:pPr>
        <w:spacing w:after="0"/>
        <w:ind w:firstLine="567"/>
        <w:jc w:val="both"/>
      </w:pPr>
      <w:r w:rsidRPr="00BA4B54">
        <w:rPr>
          <w:rFonts w:ascii="Arial" w:hAnsi="Arial" w:cs="Arial"/>
          <w:sz w:val="20"/>
          <w:szCs w:val="20"/>
        </w:rPr>
        <w:t>Secretário dos Negócios Jurídicos</w:t>
      </w:r>
    </w:p>
    <w:p w:rsidR="00651D41" w:rsidRPr="00BA4B54" w:rsidRDefault="00651D41" w:rsidP="0041445E">
      <w:pPr>
        <w:spacing w:after="0"/>
        <w:ind w:firstLine="567"/>
        <w:jc w:val="both"/>
      </w:pPr>
      <w:r w:rsidRPr="00BA4B54">
        <w:rPr>
          <w:rFonts w:ascii="Arial" w:hAnsi="Arial" w:cs="Arial"/>
          <w:sz w:val="20"/>
          <w:szCs w:val="20"/>
        </w:rPr>
        <w:t> </w:t>
      </w:r>
    </w:p>
    <w:p w:rsidR="00651D41" w:rsidRPr="00BA4B54" w:rsidRDefault="00651D41" w:rsidP="0041445E">
      <w:pPr>
        <w:spacing w:after="0"/>
        <w:ind w:firstLine="567"/>
        <w:jc w:val="both"/>
      </w:pPr>
      <w:r w:rsidRPr="00BA4B54">
        <w:rPr>
          <w:rFonts w:ascii="Arial" w:hAnsi="Arial" w:cs="Arial"/>
          <w:sz w:val="20"/>
          <w:szCs w:val="20"/>
        </w:rPr>
        <w:t>Arquivada em livro próprio nº 01/98.</w:t>
      </w:r>
    </w:p>
    <w:p w:rsidR="00651D41" w:rsidRPr="00BA4B54" w:rsidRDefault="00651D41" w:rsidP="0041445E">
      <w:pPr>
        <w:pStyle w:val="NormalWeb"/>
        <w:spacing w:before="0" w:beforeAutospacing="0" w:after="0" w:afterAutospacing="0"/>
        <w:rPr>
          <w:rFonts w:ascii="Arial" w:hAnsi="Arial" w:cs="Arial"/>
          <w:sz w:val="20"/>
          <w:szCs w:val="20"/>
        </w:rPr>
      </w:pPr>
      <w:r w:rsidRPr="00BA4B54">
        <w:rPr>
          <w:rFonts w:ascii="Arial" w:hAnsi="Arial" w:cs="Arial"/>
          <w:sz w:val="20"/>
          <w:szCs w:val="20"/>
        </w:rPr>
        <w:t>* Este texto não substitui a publicação oficial.</w:t>
      </w:r>
    </w:p>
    <w:p w:rsidR="0041445E" w:rsidRPr="00BA4B54" w:rsidRDefault="0041445E">
      <w:pPr>
        <w:rPr>
          <w:rFonts w:ascii="Arial" w:hAnsi="Arial" w:cs="Arial"/>
          <w:sz w:val="23"/>
          <w:szCs w:val="23"/>
        </w:rPr>
      </w:pPr>
      <w:r w:rsidRPr="00BA4B54">
        <w:rPr>
          <w:rFonts w:ascii="Arial" w:hAnsi="Arial" w:cs="Arial"/>
          <w:sz w:val="23"/>
          <w:szCs w:val="23"/>
        </w:rPr>
        <w:br w:type="page"/>
      </w:r>
    </w:p>
    <w:p w:rsidR="0041445E" w:rsidRPr="00BA4B54" w:rsidRDefault="0041445E" w:rsidP="0041445E">
      <w:pPr>
        <w:autoSpaceDE w:val="0"/>
        <w:autoSpaceDN w:val="0"/>
        <w:adjustRightInd w:val="0"/>
        <w:spacing w:after="0" w:line="240" w:lineRule="auto"/>
        <w:jc w:val="center"/>
        <w:rPr>
          <w:rFonts w:ascii="Arial" w:hAnsi="Arial" w:cs="Arial"/>
          <w:b/>
          <w:bCs/>
          <w:sz w:val="23"/>
          <w:szCs w:val="23"/>
        </w:rPr>
      </w:pPr>
      <w:r w:rsidRPr="00BA4B54">
        <w:rPr>
          <w:rFonts w:ascii="Arial" w:hAnsi="Arial" w:cs="Arial"/>
          <w:b/>
          <w:bCs/>
          <w:sz w:val="23"/>
          <w:szCs w:val="23"/>
        </w:rPr>
        <w:t>ANEXO X</w:t>
      </w:r>
      <w:r w:rsidR="006A073D">
        <w:rPr>
          <w:rFonts w:ascii="Arial" w:hAnsi="Arial" w:cs="Arial"/>
          <w:b/>
          <w:bCs/>
          <w:sz w:val="23"/>
          <w:szCs w:val="23"/>
        </w:rPr>
        <w:t>III</w:t>
      </w:r>
    </w:p>
    <w:p w:rsidR="0041445E" w:rsidRPr="00BA4B54" w:rsidRDefault="0041445E" w:rsidP="0041445E">
      <w:pPr>
        <w:autoSpaceDE w:val="0"/>
        <w:autoSpaceDN w:val="0"/>
        <w:adjustRightInd w:val="0"/>
        <w:spacing w:after="0" w:line="240" w:lineRule="auto"/>
        <w:jc w:val="center"/>
        <w:rPr>
          <w:rFonts w:ascii="Arial" w:hAnsi="Arial" w:cs="Arial"/>
          <w:b/>
          <w:bCs/>
          <w:sz w:val="23"/>
          <w:szCs w:val="23"/>
        </w:rPr>
      </w:pPr>
    </w:p>
    <w:p w:rsidR="0041445E" w:rsidRPr="00BA4B54" w:rsidRDefault="0041445E" w:rsidP="0041445E">
      <w:pPr>
        <w:spacing w:after="0"/>
        <w:ind w:firstLine="567"/>
        <w:jc w:val="center"/>
      </w:pPr>
      <w:r w:rsidRPr="00BA4B54">
        <w:rPr>
          <w:rFonts w:ascii="Arial" w:hAnsi="Arial" w:cs="Arial"/>
          <w:sz w:val="20"/>
          <w:szCs w:val="20"/>
          <w:u w:val="single"/>
        </w:rPr>
        <w:t>LEI MUNICIPAL Nº 9.218, DE 14 DE MARÇO DE 2018</w:t>
      </w:r>
    </w:p>
    <w:p w:rsidR="0041445E" w:rsidRPr="00BA4B54" w:rsidRDefault="0041445E" w:rsidP="0041445E">
      <w:pPr>
        <w:spacing w:after="0"/>
      </w:pPr>
      <w:r w:rsidRPr="00BA4B54">
        <w:rPr>
          <w:rFonts w:ascii="Arial" w:hAnsi="Arial" w:cs="Arial"/>
          <w:sz w:val="20"/>
          <w:szCs w:val="20"/>
        </w:rPr>
        <w:t> </w:t>
      </w:r>
    </w:p>
    <w:p w:rsidR="0041445E" w:rsidRPr="00BA4B54" w:rsidRDefault="0041445E" w:rsidP="0041445E">
      <w:pPr>
        <w:spacing w:after="0"/>
        <w:ind w:firstLine="567"/>
        <w:jc w:val="center"/>
      </w:pPr>
      <w:r w:rsidRPr="00BA4B54">
        <w:rPr>
          <w:rFonts w:ascii="Arial" w:hAnsi="Arial" w:cs="Arial"/>
          <w:sz w:val="20"/>
          <w:szCs w:val="20"/>
        </w:rPr>
        <w:t>Autógrafo nº 064/18 – Projeto de Lei nº 067/18</w:t>
      </w:r>
    </w:p>
    <w:p w:rsidR="0041445E" w:rsidRPr="00BA4B54" w:rsidRDefault="0041445E" w:rsidP="0041445E">
      <w:pPr>
        <w:spacing w:after="0"/>
        <w:ind w:firstLine="567"/>
        <w:jc w:val="center"/>
      </w:pPr>
      <w:r w:rsidRPr="00BA4B54">
        <w:rPr>
          <w:rFonts w:ascii="Arial" w:hAnsi="Arial" w:cs="Arial"/>
          <w:sz w:val="20"/>
          <w:szCs w:val="20"/>
        </w:rPr>
        <w:t>Iniciativa: Prefeitura Municipal de Araraquara</w:t>
      </w:r>
    </w:p>
    <w:p w:rsidR="0041445E" w:rsidRPr="00BA4B54" w:rsidRDefault="0041445E" w:rsidP="0041445E">
      <w:pPr>
        <w:spacing w:after="0"/>
        <w:jc w:val="both"/>
      </w:pPr>
      <w:r w:rsidRPr="00BA4B54">
        <w:rPr>
          <w:rFonts w:ascii="Arial" w:hAnsi="Arial" w:cs="Arial"/>
          <w:sz w:val="20"/>
          <w:szCs w:val="20"/>
        </w:rPr>
        <w:t> </w:t>
      </w:r>
    </w:p>
    <w:p w:rsidR="0041445E" w:rsidRPr="00BA4B54" w:rsidRDefault="0041445E" w:rsidP="0041445E">
      <w:pPr>
        <w:spacing w:after="0"/>
        <w:jc w:val="both"/>
      </w:pPr>
      <w:r w:rsidRPr="00BA4B54">
        <w:rPr>
          <w:rFonts w:ascii="Arial" w:hAnsi="Arial" w:cs="Arial"/>
          <w:sz w:val="20"/>
          <w:szCs w:val="20"/>
        </w:rPr>
        <w:t>Dispõe sobre a doação de bens imóveis no âmbito do Programa de Incentivo ao Desenvolvimento Econômico e Social do Município de Araraquara, instituído pela Lei n° 5.119, de 14 de dezembro de 1998, e dá outras providências.</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O </w:t>
      </w:r>
      <w:r w:rsidRPr="00BA4B54">
        <w:rPr>
          <w:rFonts w:ascii="Arial" w:hAnsi="Arial" w:cs="Arial"/>
          <w:b/>
          <w:bCs/>
          <w:sz w:val="20"/>
          <w:szCs w:val="20"/>
        </w:rPr>
        <w:t>Prefeito do Município de Araraquara</w:t>
      </w:r>
      <w:r w:rsidRPr="00BA4B54">
        <w:rPr>
          <w:rFonts w:ascii="Arial" w:hAnsi="Arial" w:cs="Arial"/>
          <w:sz w:val="20"/>
          <w:szCs w:val="20"/>
        </w:rPr>
        <w:t>, Estado de São Paulo, no exercício de suas atribuições legais, e de acordo com o que aprovou a Câmara Municipal, em sessão ordinária de 13 (treze) de março de 2018, promulga a seguinte Lei:</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Art. 1°  Os projetos individuais relativos às doações referidas no “</w:t>
      </w:r>
      <w:r w:rsidRPr="00BA4B54">
        <w:rPr>
          <w:rFonts w:ascii="Arial" w:hAnsi="Arial" w:cs="Arial"/>
          <w:b/>
          <w:bCs/>
          <w:sz w:val="20"/>
          <w:szCs w:val="20"/>
        </w:rPr>
        <w:t>caput</w:t>
      </w:r>
      <w:r w:rsidRPr="00BA4B54">
        <w:rPr>
          <w:rFonts w:ascii="Arial" w:hAnsi="Arial" w:cs="Arial"/>
          <w:sz w:val="20"/>
          <w:szCs w:val="20"/>
        </w:rPr>
        <w:t>” do art. 3° da </w:t>
      </w:r>
      <w:hyperlink r:id="rId76" w:anchor="art3" w:history="1">
        <w:r w:rsidRPr="00BA4B54">
          <w:rPr>
            <w:rStyle w:val="Hyperlink"/>
            <w:rFonts w:ascii="Arial" w:hAnsi="Arial" w:cs="Arial"/>
            <w:color w:val="auto"/>
            <w:sz w:val="20"/>
            <w:szCs w:val="20"/>
          </w:rPr>
          <w:t>Lei Municipal n° 5.119, de 14 de dezembro de 1998</w:t>
        </w:r>
      </w:hyperlink>
      <w:r w:rsidRPr="00BA4B54">
        <w:rPr>
          <w:rFonts w:ascii="Arial" w:hAnsi="Arial" w:cs="Arial"/>
          <w:sz w:val="20"/>
          <w:szCs w:val="20"/>
        </w:rPr>
        <w:t>, serão recebidos, pela Administração Municipal, por meio de chamamento público.</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1°  Do projeto individual apresentado no chamamento público deverá constar:</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I – apresentação, contendo justificativa, cronograma de implantação das atividades, estudo de viabilidade, estudo de mercado, previsão de geração de empregos e perspectiva de geração de renda;</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II – certidões negativas de débitos emitidas pela Fazenda Municipal, Estadual e Federal, para o caso de empresas já constituídas;</w:t>
      </w:r>
    </w:p>
    <w:p w:rsidR="0041445E" w:rsidRPr="00BA4B54" w:rsidRDefault="0041445E" w:rsidP="0041445E">
      <w:pPr>
        <w:spacing w:after="0"/>
        <w:ind w:firstLine="567"/>
        <w:jc w:val="both"/>
      </w:pPr>
      <w:r w:rsidRPr="00BA4B54">
        <w:rPr>
          <w:rFonts w:ascii="Arial" w:hAnsi="Arial" w:cs="Arial"/>
          <w:sz w:val="20"/>
          <w:szCs w:val="20"/>
        </w:rPr>
        <w:t> </w:t>
      </w:r>
    </w:p>
    <w:p w:rsidR="0041445E" w:rsidRDefault="0070434F" w:rsidP="0070434F">
      <w:pPr>
        <w:ind w:hanging="851"/>
        <w:jc w:val="both"/>
        <w:rPr>
          <w:rFonts w:ascii="Arial" w:hAnsi="Arial" w:cs="Arial"/>
          <w:sz w:val="20"/>
          <w:szCs w:val="20"/>
        </w:rPr>
      </w:pPr>
      <w:r>
        <w:rPr>
          <w:rFonts w:ascii="Arial" w:hAnsi="Arial" w:cs="Arial"/>
          <w:sz w:val="23"/>
          <w:szCs w:val="23"/>
        </w:rPr>
        <w:t xml:space="preserve">                       </w:t>
      </w:r>
      <w:r w:rsidR="0041445E" w:rsidRPr="0070434F">
        <w:rPr>
          <w:rFonts w:ascii="Arial" w:hAnsi="Arial" w:cs="Arial"/>
          <w:sz w:val="23"/>
          <w:szCs w:val="23"/>
        </w:rPr>
        <w:t>III</w:t>
      </w:r>
      <w:r w:rsidR="00EE37BD" w:rsidRPr="0070434F">
        <w:rPr>
          <w:rFonts w:ascii="Arial" w:hAnsi="Arial" w:cs="Arial"/>
          <w:sz w:val="23"/>
          <w:szCs w:val="23"/>
        </w:rPr>
        <w:t xml:space="preserve"> </w:t>
      </w:r>
      <w:r>
        <w:rPr>
          <w:rFonts w:ascii="Arial" w:hAnsi="Arial" w:cs="Arial"/>
          <w:sz w:val="23"/>
          <w:szCs w:val="23"/>
        </w:rPr>
        <w:t>–</w:t>
      </w:r>
      <w:r w:rsidR="0041445E" w:rsidRPr="0070434F">
        <w:rPr>
          <w:rFonts w:ascii="Arial" w:hAnsi="Arial" w:cs="Arial"/>
          <w:sz w:val="23"/>
          <w:szCs w:val="23"/>
        </w:rPr>
        <w:t xml:space="preserve"> </w:t>
      </w:r>
      <w:r>
        <w:rPr>
          <w:rFonts w:ascii="Arial" w:hAnsi="Arial" w:cs="Arial"/>
          <w:sz w:val="20"/>
          <w:szCs w:val="20"/>
        </w:rPr>
        <w:t>balanço patrimonial e contábil dos últimos 5 (cinco) anos da empresa proponente, ou de todo o período de sua existência, na hipótese de a empresa proponente ter sido constituída há menos de 5 (cinco) anos.</w:t>
      </w:r>
    </w:p>
    <w:p w:rsidR="0041445E" w:rsidRPr="00BA4B54" w:rsidRDefault="0041445E" w:rsidP="0070434F">
      <w:pPr>
        <w:spacing w:after="0"/>
        <w:jc w:val="both"/>
      </w:pPr>
      <w:r w:rsidRPr="00EE37BD">
        <w:rPr>
          <w:rFonts w:ascii="Arial" w:hAnsi="Arial" w:cs="Arial"/>
          <w:sz w:val="23"/>
          <w:szCs w:val="23"/>
        </w:rPr>
        <w:t> </w:t>
      </w:r>
      <w:r w:rsidR="0070434F">
        <w:rPr>
          <w:rFonts w:ascii="Arial" w:hAnsi="Arial" w:cs="Arial"/>
          <w:sz w:val="23"/>
          <w:szCs w:val="23"/>
        </w:rPr>
        <w:t xml:space="preserve">        </w:t>
      </w:r>
      <w:r w:rsidRPr="00BA4B54">
        <w:rPr>
          <w:rFonts w:ascii="Arial" w:hAnsi="Arial" w:cs="Arial"/>
          <w:sz w:val="20"/>
          <w:szCs w:val="20"/>
        </w:rPr>
        <w:t>IV – CNPJ do proponente;</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V – Estatuto Social do proponente;</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VI – declaração do proponente constando expressamente que concorda com a retomada do imóvel cedido ou doado, na hipótese de descumprimento das cláusulas constantes do instrumento de doação, conforme o caso;</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VII – demais documentos previamente solicitados no edital de chamamento público.</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2°  O julgamento das propostas apresentadas no chamamento público referido neste artigo será realizado por comissão julgadora permanente do Conselho Municipal de Desenvolvimento Econômico e Social, composta, de maneira paritária, por membros da sociedade civil e por representantes governamentais escolhidos dentre os membros do conselho para o exercício da função por dois anos, permitida uma recondução, na forma de seu Regimento.</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Art. 2°  A doação referida no art. 1° dar-se-á com os encargos previstos no art. 9° da </w:t>
      </w:r>
      <w:hyperlink r:id="rId77" w:anchor="art9" w:history="1">
        <w:r w:rsidRPr="00BA4B54">
          <w:rPr>
            <w:rStyle w:val="Hyperlink"/>
            <w:rFonts w:ascii="Arial" w:hAnsi="Arial" w:cs="Arial"/>
            <w:color w:val="auto"/>
            <w:sz w:val="20"/>
            <w:szCs w:val="20"/>
          </w:rPr>
          <w:t>Lei Municipal n° 5.119, de 14 de dezembro de 1998</w:t>
        </w:r>
      </w:hyperlink>
      <w:r w:rsidRPr="00BA4B54">
        <w:rPr>
          <w:rFonts w:ascii="Arial" w:hAnsi="Arial" w:cs="Arial"/>
          <w:sz w:val="20"/>
          <w:szCs w:val="20"/>
        </w:rPr>
        <w:t>.</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1°  Transcorridos 20 (vinte) anos da doação referida no “</w:t>
      </w:r>
      <w:r w:rsidRPr="00BA4B54">
        <w:rPr>
          <w:rFonts w:ascii="Arial" w:hAnsi="Arial" w:cs="Arial"/>
          <w:b/>
          <w:bCs/>
          <w:sz w:val="20"/>
          <w:szCs w:val="20"/>
        </w:rPr>
        <w:t>caput</w:t>
      </w:r>
      <w:r w:rsidRPr="00BA4B54">
        <w:rPr>
          <w:rFonts w:ascii="Arial" w:hAnsi="Arial" w:cs="Arial"/>
          <w:sz w:val="20"/>
          <w:szCs w:val="20"/>
        </w:rPr>
        <w:t>” deste artigo, poderá o Poder Executivo, independente de lei autorizativa, retirar o encargo previsto no inciso V do art. 9° da </w:t>
      </w:r>
      <w:hyperlink r:id="rId78" w:anchor="art9incV" w:history="1">
        <w:r w:rsidRPr="00BA4B54">
          <w:rPr>
            <w:rStyle w:val="Hyperlink"/>
            <w:rFonts w:ascii="Arial" w:hAnsi="Arial" w:cs="Arial"/>
            <w:color w:val="auto"/>
            <w:sz w:val="20"/>
            <w:szCs w:val="20"/>
          </w:rPr>
          <w:t>Lei Municipal n° 5.119, de 14 de dezembro de 1998</w:t>
        </w:r>
      </w:hyperlink>
      <w:r w:rsidRPr="00BA4B54">
        <w:rPr>
          <w:rFonts w:ascii="Arial" w:hAnsi="Arial" w:cs="Arial"/>
          <w:sz w:val="20"/>
          <w:szCs w:val="20"/>
        </w:rPr>
        <w:t>, permitindo que o donatário ceda ou aliene o imóvel a terceiros.</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2°  A autorização referida no § 1° também se aplica às doações que já tiverem sido realizadas quando da promulgação da presente Lei e que tiverem ocorrido há mais de 10 (dez) anos.</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3°  Na hipótese de doações ocorridas antes da entrada em vigor desta Lei e que não tiverem ocorrido há mais de 10 (dez) anos, a autorização referida no § 1° deste artigo poderá ser efetivada na ocasião em que a doação completar 10 (dez) anos.</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Art. 3°  Transcorridos 5 (cinco) anos da doação, ainda que ocorrida antes da entrada em vigor da presente Lei, e desde que haja expressa anuência do Conselho Municipal de Desenvolvimento Econômico e Social, poderá a empresa que recebeu doação com encargos, no âmbito do Programa de Incentivo ao Desenvolvimento Econômico e Social, solicitar a retirada dos encargos da doação mediante compensação financeira da municipalidade pelo bem doado.</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1°  A anuência referida no “</w:t>
      </w:r>
      <w:r w:rsidRPr="00BA4B54">
        <w:rPr>
          <w:rFonts w:ascii="Arial" w:hAnsi="Arial" w:cs="Arial"/>
          <w:b/>
          <w:bCs/>
          <w:sz w:val="20"/>
          <w:szCs w:val="20"/>
        </w:rPr>
        <w:t>caput</w:t>
      </w:r>
      <w:r w:rsidRPr="00BA4B54">
        <w:rPr>
          <w:rFonts w:ascii="Arial" w:hAnsi="Arial" w:cs="Arial"/>
          <w:sz w:val="20"/>
          <w:szCs w:val="20"/>
        </w:rPr>
        <w:t>” deste artigo dependerá:</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I – da constatação de que não houve desvio de finalidade na utilização do imóvel pelo donatário;</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II – da apresentação, pelo donatário, das certidões negativas de débitos federais, estaduais e municipais e de certidões atualizadas no Cartório de Registro de Imóveis, distribuidores e cartório de protestos;</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III – da inexistência do ônus para a Administração Municipal no que se refere a emolumentos devidos pela lavratura de nova escritura, bem como seu registro no Cartório com atribuição, que correrão por conta do donatário;</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IV – da utilização do imóvel como garantia do valor a ser ressarcido à municipalidade, a ser gravada na referida escritura até a quitação do parcelamento, quando a indenização for paga de maneira de diferida, nos termos deste artigo.</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2°  Na hipótese prevista no “</w:t>
      </w:r>
      <w:r w:rsidRPr="00BA4B54">
        <w:rPr>
          <w:rFonts w:ascii="Arial" w:hAnsi="Arial" w:cs="Arial"/>
          <w:b/>
          <w:bCs/>
          <w:sz w:val="20"/>
          <w:szCs w:val="20"/>
        </w:rPr>
        <w:t>caput</w:t>
      </w:r>
      <w:r w:rsidRPr="00BA4B54">
        <w:rPr>
          <w:rFonts w:ascii="Arial" w:hAnsi="Arial" w:cs="Arial"/>
          <w:sz w:val="20"/>
          <w:szCs w:val="20"/>
        </w:rPr>
        <w:t>” deste artigo, a retirada dos encargos da doação independerá de lei autorizativa.</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3°  A compensação financeira referida no “</w:t>
      </w:r>
      <w:r w:rsidRPr="00BA4B54">
        <w:rPr>
          <w:rFonts w:ascii="Arial" w:hAnsi="Arial" w:cs="Arial"/>
          <w:b/>
          <w:bCs/>
          <w:sz w:val="20"/>
          <w:szCs w:val="20"/>
        </w:rPr>
        <w:t>caput</w:t>
      </w:r>
      <w:r w:rsidRPr="00BA4B54">
        <w:rPr>
          <w:rFonts w:ascii="Arial" w:hAnsi="Arial" w:cs="Arial"/>
          <w:sz w:val="20"/>
          <w:szCs w:val="20"/>
        </w:rPr>
        <w:t>” deste artigo será destinada ao Fundo Municipal de Desenvolvimento Econômico – FUMDE, para o atendimento dos seus objetivos.</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4°  Os valores a serem apurados para a indenização da municipalidade deverão ter como base o valor atual do terreno ou da área inicialmente doados, mediante avaliação oficial, por valor não inferior ao praticado no mercado imobiliário.</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5°  Os valores referentes à indenização da municipalidade poderão ser pagos à vista ou de maneira parcelada, de 20 (vinte) a 120 (cento e vinte) parcelas, de acordo com a condição econômica da empresa e mediante anuência prévia do Conselho Municipal de Desenvolvimento Econômico e Social, atualizando-se o valor devido com juros e correção monetária, segundo os índices adotados pela municipalidade.</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6°  Concretizado o pagamento da compensação e, após a devida atualização da escritura do imóvel, fica o donatário liberado dos ônus contidos no art. 9° da </w:t>
      </w:r>
      <w:hyperlink r:id="rId79" w:anchor="art9" w:history="1">
        <w:r w:rsidRPr="00BA4B54">
          <w:rPr>
            <w:rStyle w:val="Hyperlink"/>
            <w:rFonts w:ascii="Arial" w:hAnsi="Arial" w:cs="Arial"/>
            <w:color w:val="auto"/>
            <w:sz w:val="20"/>
            <w:szCs w:val="20"/>
          </w:rPr>
          <w:t>Lei Municipal n° 5.119, de 14 de dezembro de 1998</w:t>
        </w:r>
      </w:hyperlink>
      <w:r w:rsidRPr="00BA4B54">
        <w:rPr>
          <w:rFonts w:ascii="Arial" w:hAnsi="Arial" w:cs="Arial"/>
          <w:sz w:val="20"/>
          <w:szCs w:val="20"/>
        </w:rPr>
        <w:t>.</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Art. 4°  Transcorridos 5 (cinco) anos da doação, ainda que ocorrida antes da entrada em vigor da presente Lei, e desde que haja expressa anuência do Conselho Municipal de Desenvolvimento Econômico e Social, poderá a empresa que recebeu doação no âmbito do Programa de incentivo ao Desenvolvimento Econômico e Social alienar a terceiros área recebida em doação e as benfeitorias nela realizadas, mediante compensação financeira da municipalidade pelo bem doado.</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1°  A anuência referida no “</w:t>
      </w:r>
      <w:r w:rsidRPr="00BA4B54">
        <w:rPr>
          <w:rFonts w:ascii="Arial" w:hAnsi="Arial" w:cs="Arial"/>
          <w:b/>
          <w:bCs/>
          <w:sz w:val="20"/>
          <w:szCs w:val="20"/>
        </w:rPr>
        <w:t>caput</w:t>
      </w:r>
      <w:r w:rsidRPr="00BA4B54">
        <w:rPr>
          <w:rFonts w:ascii="Arial" w:hAnsi="Arial" w:cs="Arial"/>
          <w:sz w:val="20"/>
          <w:szCs w:val="20"/>
        </w:rPr>
        <w:t>” deste artigo dependerá:</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I – da constatação de que não houve desvio de finalidade na utilização do imóvel pelo donatário alienante;</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II – da apresentação, pelo requerente, das certidões negativas de débitos federais, estaduais e municipais e de certidões atualizadas do Cartório de Registro de Imóveis, distribuidores e cartório de protestos;</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III – da apresentação, pelo requerente, de projeto individual, na forma do art. 1° desta Lei;</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IV – da inexistência de ônus para a Administração Municipal no que se refere a emolumentos devidos pela lavratura da escritura de venda e compra bem como seu registro do Cartório com atribuição, que correrão por conta do donatário alienante e do futuro adquirente, de comum acordo;</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V – do pagamento do Imposto sobre a Transmissão de Bens Imóveis – ITBI devido, na forma da lei; e</w:t>
      </w:r>
    </w:p>
    <w:p w:rsidR="0041445E" w:rsidRPr="00BA4B54" w:rsidRDefault="0041445E" w:rsidP="0041445E">
      <w:pPr>
        <w:spacing w:after="0"/>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VI - do fornecimento do próprio imóvel doado em garantia, a ser gravada na referida escritura, até a quitação do parcelamento, ou alternativamente, do fornecimento de fiança bancária ou de imóvel diverso em garantia, a ser gravada na referida escritura, até a quitação do parcelamento, desde que o valor do bem dado em garantia ou da fiança prestada seja de valor igual ou superior ao da compensação financeira. </w:t>
      </w:r>
      <w:hyperlink r:id="rId80" w:history="1">
        <w:r w:rsidRPr="00BA4B54">
          <w:rPr>
            <w:rStyle w:val="Hyperlink"/>
            <w:rFonts w:ascii="Arial" w:hAnsi="Arial" w:cs="Arial"/>
            <w:color w:val="auto"/>
            <w:sz w:val="20"/>
            <w:szCs w:val="20"/>
          </w:rPr>
          <w:t>(Redação dada pela Lei Municipal nº 9.413, de 2018)</w:t>
        </w:r>
      </w:hyperlink>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2°  Na hipótese prevista no “</w:t>
      </w:r>
      <w:r w:rsidRPr="00BA4B54">
        <w:rPr>
          <w:rFonts w:ascii="Arial" w:hAnsi="Arial" w:cs="Arial"/>
          <w:b/>
          <w:bCs/>
          <w:sz w:val="20"/>
          <w:szCs w:val="20"/>
        </w:rPr>
        <w:t>caput</w:t>
      </w:r>
      <w:r w:rsidRPr="00BA4B54">
        <w:rPr>
          <w:rFonts w:ascii="Arial" w:hAnsi="Arial" w:cs="Arial"/>
          <w:sz w:val="20"/>
          <w:szCs w:val="20"/>
        </w:rPr>
        <w:t>” deste artigo, a alienação independerá de lei autorizada para a retirada de encargos e o donatário alienante deverá compensar financeiramente a municipalidade pela área recebida em doação.</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3°  A referida compensação financeira será destinada ao Fundo Municipal de Desenvolvimento Econômico – FUMDE, para o atendimento dos seus objetivos.</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4°  Os valores a serem apurados para a indenização da municipalidade deverão ter como base o valor atual do terreno ou da área inicialmente doados, mediante avaliação oficial, por valor não inferior ao praticado no mercado imobiliário.</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5°  Os valores referentes à indenização da municipalidade poderão ser pagos à vista ou de maneira parcelada, de 20 (vinte) a 120 (cento e vinte) parcelas, de acordo com a condição econômica da empresa e mediante anuência prévia do Conselho Municipal de Desenvolvimento Econômico e Social, atualizando-se o valor devido com juros e correção monetária, segundo os índices oficiais adotados pela municipalidade.</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6°  Equipara-se a terceiro o beneficiário de incentivo da </w:t>
      </w:r>
      <w:hyperlink r:id="rId81" w:history="1">
        <w:r w:rsidRPr="00BA4B54">
          <w:rPr>
            <w:rStyle w:val="Hyperlink"/>
            <w:rFonts w:ascii="Arial" w:hAnsi="Arial" w:cs="Arial"/>
            <w:color w:val="auto"/>
            <w:sz w:val="20"/>
            <w:szCs w:val="20"/>
          </w:rPr>
          <w:t>Lei Municipal n° 5.119, de 14 de dezembro de 1998</w:t>
        </w:r>
      </w:hyperlink>
      <w:r w:rsidRPr="00BA4B54">
        <w:rPr>
          <w:rFonts w:ascii="Arial" w:hAnsi="Arial" w:cs="Arial"/>
          <w:sz w:val="20"/>
          <w:szCs w:val="20"/>
        </w:rPr>
        <w:t>, ficando, neste caso, liberado da anuência do Conselho Municipal de Desenvolvimento Econômico e Social referida no “</w:t>
      </w:r>
      <w:r w:rsidRPr="00BA4B54">
        <w:rPr>
          <w:rFonts w:ascii="Arial" w:hAnsi="Arial" w:cs="Arial"/>
          <w:b/>
          <w:bCs/>
          <w:sz w:val="20"/>
          <w:szCs w:val="20"/>
        </w:rPr>
        <w:t>caput</w:t>
      </w:r>
      <w:r w:rsidRPr="00BA4B54">
        <w:rPr>
          <w:rFonts w:ascii="Arial" w:hAnsi="Arial" w:cs="Arial"/>
          <w:sz w:val="20"/>
          <w:szCs w:val="20"/>
        </w:rPr>
        <w:t>” deste artigo, na hipótese de estar promovendo a expansão de sua atividade atual.</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7°  A alienação a terceiros das benfeitorias realizadas na área anteriormente doada pela municipalidade será objeto de entendimento privado entre o donatário alienante e o terceiro adquirente, sendo vedado à Administração Municipal mediar qualquer negociação particular realizada.</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8°  Concretizado o pagamento da compensação e realizada a transferência do bem, fica o terceiro adquirente liberado dos ônus contidos no art. 9° da </w:t>
      </w:r>
      <w:hyperlink r:id="rId82" w:anchor="art9" w:history="1">
        <w:r w:rsidRPr="00BA4B54">
          <w:rPr>
            <w:rStyle w:val="Hyperlink"/>
            <w:rFonts w:ascii="Arial" w:hAnsi="Arial" w:cs="Arial"/>
            <w:color w:val="auto"/>
            <w:sz w:val="20"/>
            <w:szCs w:val="20"/>
          </w:rPr>
          <w:t>Lei Municipal n° 5.119, de 14 de dezembro de 1998</w:t>
        </w:r>
      </w:hyperlink>
      <w:r w:rsidRPr="00BA4B54">
        <w:rPr>
          <w:rFonts w:ascii="Arial" w:hAnsi="Arial" w:cs="Arial"/>
          <w:sz w:val="20"/>
          <w:szCs w:val="20"/>
        </w:rPr>
        <w:t>.</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9º  Celebrado o contrato da compensação financeira referido no “</w:t>
      </w:r>
      <w:r w:rsidRPr="00BA4B54">
        <w:rPr>
          <w:rFonts w:ascii="Arial" w:hAnsi="Arial" w:cs="Arial"/>
          <w:b/>
          <w:bCs/>
          <w:sz w:val="20"/>
          <w:szCs w:val="20"/>
        </w:rPr>
        <w:t>capu</w:t>
      </w:r>
      <w:r w:rsidRPr="00BA4B54">
        <w:rPr>
          <w:rFonts w:ascii="Arial" w:hAnsi="Arial" w:cs="Arial"/>
          <w:sz w:val="20"/>
          <w:szCs w:val="20"/>
        </w:rPr>
        <w:t>t” deste artigo, caso a garantia do pagamento seja efetuada por meio de imóvel diverso do doado ou por meio do fornecimento de fiança bancária, na forma estabelecida no inciso VI do § 1º deste artigo, o donatário será liberado dos ônus contidos no art. 9° da </w:t>
      </w:r>
      <w:hyperlink r:id="rId83" w:anchor="art9" w:history="1">
        <w:r w:rsidRPr="00BA4B54">
          <w:rPr>
            <w:rStyle w:val="Hyperlink"/>
            <w:rFonts w:ascii="Arial" w:hAnsi="Arial" w:cs="Arial"/>
            <w:color w:val="auto"/>
            <w:sz w:val="20"/>
            <w:szCs w:val="20"/>
          </w:rPr>
          <w:t>Lei Municipal nº 5.119, de 14 de dezembro de 1998</w:t>
        </w:r>
      </w:hyperlink>
      <w:r w:rsidRPr="00BA4B54">
        <w:rPr>
          <w:rFonts w:ascii="Arial" w:hAnsi="Arial" w:cs="Arial"/>
          <w:sz w:val="20"/>
          <w:szCs w:val="20"/>
        </w:rPr>
        <w:t>. </w:t>
      </w:r>
      <w:hyperlink r:id="rId84" w:history="1">
        <w:r w:rsidRPr="00BA4B54">
          <w:rPr>
            <w:rStyle w:val="Hyperlink"/>
            <w:rFonts w:ascii="Arial" w:hAnsi="Arial" w:cs="Arial"/>
            <w:color w:val="auto"/>
            <w:sz w:val="20"/>
            <w:szCs w:val="20"/>
          </w:rPr>
          <w:t>(Incluído pela Lei Municipal nº 9.413, de 2018)</w:t>
        </w:r>
      </w:hyperlink>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Art. 5°  Transcorridos 5 (cinco) anos da doação, ainda que ocorrida antes da entrada  em vigor da presente Lei, e desde que haja expressa anuência do Conselho Municipal de Desenvolvimento Econômico e Social, bem como lei específica autorizativa, poderá a empresa que recebeu doação no âmbito do Programa de Incentivo ao Desenvolvimento Econômico e Social sub-rogar-se a terceiros na doação. </w:t>
      </w:r>
      <w:hyperlink r:id="rId85" w:anchor="art1par1" w:history="1">
        <w:r w:rsidRPr="00BA4B54">
          <w:rPr>
            <w:rStyle w:val="Hyperlink"/>
            <w:rFonts w:ascii="Arial" w:hAnsi="Arial" w:cs="Arial"/>
            <w:color w:val="auto"/>
            <w:sz w:val="20"/>
            <w:szCs w:val="20"/>
          </w:rPr>
          <w:t>(Vide Lei Municipal nº 9.315, de 2018)</w:t>
        </w:r>
      </w:hyperlink>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1°  A anuência referida no “</w:t>
      </w:r>
      <w:r w:rsidRPr="00BA4B54">
        <w:rPr>
          <w:rFonts w:ascii="Arial" w:hAnsi="Arial" w:cs="Arial"/>
          <w:b/>
          <w:bCs/>
          <w:sz w:val="20"/>
          <w:szCs w:val="20"/>
        </w:rPr>
        <w:t>caput</w:t>
      </w:r>
      <w:r w:rsidRPr="00BA4B54">
        <w:rPr>
          <w:rFonts w:ascii="Arial" w:hAnsi="Arial" w:cs="Arial"/>
          <w:sz w:val="20"/>
          <w:szCs w:val="20"/>
        </w:rPr>
        <w:t>” deste artigo dependerá: </w:t>
      </w:r>
      <w:hyperlink r:id="rId86" w:anchor="art1par1" w:history="1">
        <w:r w:rsidRPr="00BA4B54">
          <w:rPr>
            <w:rStyle w:val="Hyperlink"/>
            <w:rFonts w:ascii="Arial" w:hAnsi="Arial" w:cs="Arial"/>
            <w:color w:val="auto"/>
            <w:sz w:val="20"/>
            <w:szCs w:val="20"/>
          </w:rPr>
          <w:t>(Vide Lei Municipal nº 9.315, de 2018)</w:t>
        </w:r>
      </w:hyperlink>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I – da constatação de que não houve desvio de finalidade na utilização do imóvel pelo antigo donatário; </w:t>
      </w:r>
      <w:hyperlink r:id="rId87" w:anchor="art1par1" w:history="1">
        <w:r w:rsidRPr="00BA4B54">
          <w:rPr>
            <w:rStyle w:val="Hyperlink"/>
            <w:rFonts w:ascii="Arial" w:hAnsi="Arial" w:cs="Arial"/>
            <w:color w:val="auto"/>
            <w:sz w:val="20"/>
            <w:szCs w:val="20"/>
          </w:rPr>
          <w:t>(Vide Lei Municipal nº 9.315, de 2018)</w:t>
        </w:r>
      </w:hyperlink>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II – da apresentação das certidões negativas de débitos federais, estaduais e municipais e de certidões atualizadas no Cartório de Registro de Imóveis, distribuidores e cartório de protestos; </w:t>
      </w:r>
      <w:hyperlink r:id="rId88" w:anchor="art1par1" w:history="1">
        <w:r w:rsidRPr="00BA4B54">
          <w:rPr>
            <w:rStyle w:val="Hyperlink"/>
            <w:rFonts w:ascii="Arial" w:hAnsi="Arial" w:cs="Arial"/>
            <w:color w:val="auto"/>
            <w:sz w:val="20"/>
            <w:szCs w:val="20"/>
          </w:rPr>
          <w:t>(Vide Lei Municipal nº 9.315, de 2018)</w:t>
        </w:r>
      </w:hyperlink>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III – da apresentação de projeto individual, na forma do art. 1° desta Lei; </w:t>
      </w:r>
      <w:hyperlink r:id="rId89" w:anchor="art1par1" w:history="1">
        <w:r w:rsidRPr="00BA4B54">
          <w:rPr>
            <w:rStyle w:val="Hyperlink"/>
            <w:rFonts w:ascii="Arial" w:hAnsi="Arial" w:cs="Arial"/>
            <w:color w:val="auto"/>
            <w:sz w:val="20"/>
            <w:szCs w:val="20"/>
          </w:rPr>
          <w:t>(Vide Lei Municipal nº 9.315, de 2018)</w:t>
        </w:r>
      </w:hyperlink>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IV – da inexistência de ônus para a Administração Municipal no que se refere a emolumentos devidos pela lavratura da nova escritura do imóvel, bem como seu registro no Cartório com atribuição, que correrão por conta do antigo e do futuro donatários, de comum acordo. </w:t>
      </w:r>
      <w:hyperlink r:id="rId90" w:anchor="art1par1" w:history="1">
        <w:r w:rsidRPr="00BA4B54">
          <w:rPr>
            <w:rStyle w:val="Hyperlink"/>
            <w:rFonts w:ascii="Arial" w:hAnsi="Arial" w:cs="Arial"/>
            <w:color w:val="auto"/>
            <w:sz w:val="20"/>
            <w:szCs w:val="20"/>
          </w:rPr>
          <w:t>(Vide Lei Municipal nº 9.315, de 2018)</w:t>
        </w:r>
      </w:hyperlink>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2°  Na hipótese prevista no “</w:t>
      </w:r>
      <w:r w:rsidRPr="00BA4B54">
        <w:rPr>
          <w:rFonts w:ascii="Arial" w:hAnsi="Arial" w:cs="Arial"/>
          <w:b/>
          <w:bCs/>
          <w:sz w:val="20"/>
          <w:szCs w:val="20"/>
        </w:rPr>
        <w:t>caput</w:t>
      </w:r>
      <w:r w:rsidRPr="00BA4B54">
        <w:rPr>
          <w:rFonts w:ascii="Arial" w:hAnsi="Arial" w:cs="Arial"/>
          <w:sz w:val="20"/>
          <w:szCs w:val="20"/>
        </w:rPr>
        <w:t>” deste artigo, manter-se-ão na doação sub-rogada os encargos previstos no art. 9° da </w:t>
      </w:r>
      <w:hyperlink r:id="rId91" w:anchor="art9" w:history="1">
        <w:r w:rsidRPr="00BA4B54">
          <w:rPr>
            <w:rStyle w:val="Hyperlink"/>
            <w:rFonts w:ascii="Arial" w:hAnsi="Arial" w:cs="Arial"/>
            <w:color w:val="auto"/>
            <w:sz w:val="20"/>
            <w:szCs w:val="20"/>
          </w:rPr>
          <w:t>Lei Municipal n° 5.119, de 14 de dezembro de 1998</w:t>
        </w:r>
      </w:hyperlink>
      <w:r w:rsidRPr="00BA4B54">
        <w:rPr>
          <w:rFonts w:ascii="Arial" w:hAnsi="Arial" w:cs="Arial"/>
          <w:sz w:val="20"/>
          <w:szCs w:val="20"/>
        </w:rPr>
        <w:t>. </w:t>
      </w:r>
      <w:hyperlink r:id="rId92" w:anchor="art1par1" w:history="1">
        <w:r w:rsidRPr="00BA4B54">
          <w:rPr>
            <w:rStyle w:val="Hyperlink"/>
            <w:rFonts w:ascii="Arial" w:hAnsi="Arial" w:cs="Arial"/>
            <w:color w:val="auto"/>
            <w:sz w:val="20"/>
            <w:szCs w:val="20"/>
          </w:rPr>
          <w:t>(Vide Lei Municipal nº 9.315, de 2018)</w:t>
        </w:r>
      </w:hyperlink>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3°  Equipara-se a terceiro o beneficiário de incentivo da </w:t>
      </w:r>
      <w:hyperlink r:id="rId93" w:history="1">
        <w:r w:rsidRPr="00BA4B54">
          <w:rPr>
            <w:rStyle w:val="Hyperlink"/>
            <w:rFonts w:ascii="Arial" w:hAnsi="Arial" w:cs="Arial"/>
            <w:color w:val="auto"/>
            <w:sz w:val="20"/>
            <w:szCs w:val="20"/>
          </w:rPr>
          <w:t>Lei Municipal n° 5.119, de 14 de dezembro de 1998</w:t>
        </w:r>
      </w:hyperlink>
      <w:r w:rsidRPr="00BA4B54">
        <w:rPr>
          <w:rFonts w:ascii="Arial" w:hAnsi="Arial" w:cs="Arial"/>
          <w:sz w:val="20"/>
          <w:szCs w:val="20"/>
        </w:rPr>
        <w:t>, ficando, neste caso, liberado da anuência do Conselho Municipal de Desenvolvimento Econômico e Social referida no “</w:t>
      </w:r>
      <w:r w:rsidRPr="00BA4B54">
        <w:rPr>
          <w:rFonts w:ascii="Arial" w:hAnsi="Arial" w:cs="Arial"/>
          <w:b/>
          <w:bCs/>
          <w:sz w:val="20"/>
          <w:szCs w:val="20"/>
        </w:rPr>
        <w:t>caput</w:t>
      </w:r>
      <w:r w:rsidRPr="00BA4B54">
        <w:rPr>
          <w:rFonts w:ascii="Arial" w:hAnsi="Arial" w:cs="Arial"/>
          <w:sz w:val="20"/>
          <w:szCs w:val="20"/>
        </w:rPr>
        <w:t>” deste artigo, na hipótese de estar promovendo a expansão de sua atividade atual. </w:t>
      </w:r>
      <w:hyperlink r:id="rId94" w:anchor="art1par1" w:history="1">
        <w:r w:rsidRPr="00BA4B54">
          <w:rPr>
            <w:rStyle w:val="Hyperlink"/>
            <w:rFonts w:ascii="Arial" w:hAnsi="Arial" w:cs="Arial"/>
            <w:color w:val="auto"/>
            <w:sz w:val="20"/>
            <w:szCs w:val="20"/>
          </w:rPr>
          <w:t>(Vide Lei Municipal nº 9.315, de 2018)</w:t>
        </w:r>
      </w:hyperlink>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4°  As benfeitorias anteriormente realizadas na área poderão ser por ele objeto de entendimento privado entre o antigo e o novo donatário, sendo vedado à Administração Municipal mediar qualquer negociação particular realizada. </w:t>
      </w:r>
      <w:hyperlink r:id="rId95" w:anchor="art1par1" w:history="1">
        <w:r w:rsidRPr="00BA4B54">
          <w:rPr>
            <w:rStyle w:val="Hyperlink"/>
            <w:rFonts w:ascii="Arial" w:hAnsi="Arial" w:cs="Arial"/>
            <w:color w:val="auto"/>
            <w:sz w:val="20"/>
            <w:szCs w:val="20"/>
          </w:rPr>
          <w:t>(Vide Lei Municipal nº 9.315, de 2018)</w:t>
        </w:r>
      </w:hyperlink>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Art. 6°  Desde que haja anuência do Conselho Municipal de Desenvolvimento Econômico e Social, os imóveis de propriedade do Município de Araraquara e que se encontrem na posse de terceiros há mais de 5 (cinco) anos, a título de permissão de uso, poderão ser alienados aos respectivos permissionários, por meio de doação com encargos, mediante lei específica. </w:t>
      </w:r>
      <w:hyperlink r:id="rId96" w:anchor="art3" w:history="1">
        <w:r w:rsidRPr="00BA4B54">
          <w:rPr>
            <w:rStyle w:val="Hyperlink"/>
            <w:rFonts w:ascii="Arial" w:hAnsi="Arial" w:cs="Arial"/>
            <w:color w:val="auto"/>
            <w:sz w:val="20"/>
            <w:szCs w:val="20"/>
          </w:rPr>
          <w:t>(Vide Lei Municipal nº 9.369, de 2018)</w:t>
        </w:r>
      </w:hyperlink>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1°  Para a realização da doação de que trata este artigo, fica dispensada a realização de chamamento público, nos termos do “</w:t>
      </w:r>
      <w:r w:rsidRPr="00BA4B54">
        <w:rPr>
          <w:rFonts w:ascii="Arial" w:hAnsi="Arial" w:cs="Arial"/>
          <w:b/>
          <w:bCs/>
          <w:sz w:val="20"/>
          <w:szCs w:val="20"/>
        </w:rPr>
        <w:t>caput</w:t>
      </w:r>
      <w:r w:rsidRPr="00BA4B54">
        <w:rPr>
          <w:rFonts w:ascii="Arial" w:hAnsi="Arial" w:cs="Arial"/>
          <w:sz w:val="20"/>
          <w:szCs w:val="20"/>
        </w:rPr>
        <w:t>” do art. 1° desta Lei. </w:t>
      </w:r>
      <w:hyperlink r:id="rId97" w:anchor="art3" w:history="1">
        <w:r w:rsidRPr="00BA4B54">
          <w:rPr>
            <w:rStyle w:val="Hyperlink"/>
            <w:rFonts w:ascii="Arial" w:hAnsi="Arial" w:cs="Arial"/>
            <w:color w:val="auto"/>
            <w:sz w:val="20"/>
            <w:szCs w:val="20"/>
          </w:rPr>
          <w:t>(Vide Lei Municipal nº 9.369, de 2018)</w:t>
        </w:r>
      </w:hyperlink>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 2°  A anuência referida no “</w:t>
      </w:r>
      <w:r w:rsidRPr="00BA4B54">
        <w:rPr>
          <w:rFonts w:ascii="Arial" w:hAnsi="Arial" w:cs="Arial"/>
          <w:b/>
          <w:bCs/>
          <w:sz w:val="20"/>
          <w:szCs w:val="20"/>
        </w:rPr>
        <w:t>caput</w:t>
      </w:r>
      <w:r w:rsidRPr="00BA4B54">
        <w:rPr>
          <w:rFonts w:ascii="Arial" w:hAnsi="Arial" w:cs="Arial"/>
          <w:sz w:val="20"/>
          <w:szCs w:val="20"/>
        </w:rPr>
        <w:t>” deste artigo dependerá: </w:t>
      </w:r>
      <w:hyperlink r:id="rId98" w:anchor="art3" w:history="1">
        <w:r w:rsidRPr="00BA4B54">
          <w:rPr>
            <w:rStyle w:val="Hyperlink"/>
            <w:rFonts w:ascii="Arial" w:hAnsi="Arial" w:cs="Arial"/>
            <w:color w:val="auto"/>
            <w:sz w:val="20"/>
            <w:szCs w:val="20"/>
          </w:rPr>
          <w:t>(Vide Lei Municipal nº 9.369, de 2018)</w:t>
        </w:r>
      </w:hyperlink>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I – da constatação de que não houve desvio de finalidade na utilização do imóvel pelo antigo donatário; </w:t>
      </w:r>
      <w:hyperlink r:id="rId99" w:anchor="art3" w:history="1">
        <w:r w:rsidRPr="00BA4B54">
          <w:rPr>
            <w:rStyle w:val="Hyperlink"/>
            <w:rFonts w:ascii="Arial" w:hAnsi="Arial" w:cs="Arial"/>
            <w:color w:val="auto"/>
            <w:sz w:val="20"/>
            <w:szCs w:val="20"/>
          </w:rPr>
          <w:t>(Vide Lei Municipal nº 9.369, de 2018)</w:t>
        </w:r>
      </w:hyperlink>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II – da apresentação das certidões negativas de débitos federais, estaduais e municipais e de certidões atualizadas do Cartório de Registro de Imóveis, distribuidores e cartório de protestos; </w:t>
      </w:r>
      <w:hyperlink r:id="rId100" w:anchor="art3" w:history="1">
        <w:r w:rsidRPr="00BA4B54">
          <w:rPr>
            <w:rStyle w:val="Hyperlink"/>
            <w:rFonts w:ascii="Arial" w:hAnsi="Arial" w:cs="Arial"/>
            <w:color w:val="auto"/>
            <w:sz w:val="20"/>
            <w:szCs w:val="20"/>
          </w:rPr>
          <w:t>(Vide Lei Municipal nº 9.369, de 2018)</w:t>
        </w:r>
      </w:hyperlink>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III – da apresentação de projeto individual, na forma do art. 1° desta Lei; </w:t>
      </w:r>
      <w:hyperlink r:id="rId101" w:anchor="art3" w:history="1">
        <w:r w:rsidRPr="00BA4B54">
          <w:rPr>
            <w:rStyle w:val="Hyperlink"/>
            <w:rFonts w:ascii="Arial" w:hAnsi="Arial" w:cs="Arial"/>
            <w:color w:val="auto"/>
            <w:sz w:val="20"/>
            <w:szCs w:val="20"/>
          </w:rPr>
          <w:t>(Vide Lei Municipal nº 9.369, de 2018)</w:t>
        </w:r>
      </w:hyperlink>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IV – da inexistência de ônus para a Administração Municipal no que se refere a emolumentos devidos pela lavratura da nova escritura do imóvel, bem como seu registro no Cartório com atribuição, que correrão por conta do donatário. </w:t>
      </w:r>
      <w:hyperlink r:id="rId102" w:anchor="art3" w:history="1">
        <w:r w:rsidRPr="00BA4B54">
          <w:rPr>
            <w:rStyle w:val="Hyperlink"/>
            <w:rFonts w:ascii="Arial" w:hAnsi="Arial" w:cs="Arial"/>
            <w:color w:val="auto"/>
            <w:sz w:val="20"/>
            <w:szCs w:val="20"/>
          </w:rPr>
          <w:t>(Vide Lei Municipal nº 9.369, de 2018)</w:t>
        </w:r>
      </w:hyperlink>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Art. 7°  O “</w:t>
      </w:r>
      <w:r w:rsidRPr="00BA4B54">
        <w:rPr>
          <w:rFonts w:ascii="Arial" w:hAnsi="Arial" w:cs="Arial"/>
          <w:b/>
          <w:bCs/>
          <w:sz w:val="20"/>
          <w:szCs w:val="20"/>
        </w:rPr>
        <w:t>caput</w:t>
      </w:r>
      <w:r w:rsidRPr="00BA4B54">
        <w:rPr>
          <w:rFonts w:ascii="Arial" w:hAnsi="Arial" w:cs="Arial"/>
          <w:sz w:val="20"/>
          <w:szCs w:val="20"/>
        </w:rPr>
        <w:t>” do art. 3° da </w:t>
      </w:r>
      <w:hyperlink r:id="rId103" w:anchor="art3" w:history="1">
        <w:r w:rsidRPr="00BA4B54">
          <w:rPr>
            <w:rStyle w:val="Hyperlink"/>
            <w:rFonts w:ascii="Arial" w:hAnsi="Arial" w:cs="Arial"/>
            <w:color w:val="auto"/>
            <w:sz w:val="20"/>
            <w:szCs w:val="20"/>
          </w:rPr>
          <w:t>Lei Municipal n° 5.119, de 14 de dezembro de 1998</w:t>
        </w:r>
      </w:hyperlink>
      <w:r w:rsidRPr="00BA4B54">
        <w:rPr>
          <w:rFonts w:ascii="Arial" w:hAnsi="Arial" w:cs="Arial"/>
          <w:sz w:val="20"/>
          <w:szCs w:val="20"/>
        </w:rPr>
        <w:t>, passa a vigorar com a seguinte redação:</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“Art. 3°  Fica o Poder Executivo, através do Programa de Incentivo ao Desenvolvimento Econômico e Social, autorizado a permutar, adquirir ou doar, por meio de projetos individuais, áreas de terra necessárias à implantação ou ampliação das empresas beneficiárias desta Lei, mediante autorização legislativa.” (NR)</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Art. 8°  O art. 2° da </w:t>
      </w:r>
      <w:hyperlink r:id="rId104" w:anchor="art2" w:history="1">
        <w:r w:rsidRPr="00BA4B54">
          <w:rPr>
            <w:rStyle w:val="Hyperlink"/>
            <w:rFonts w:ascii="Arial" w:hAnsi="Arial" w:cs="Arial"/>
            <w:color w:val="auto"/>
            <w:sz w:val="20"/>
            <w:szCs w:val="20"/>
          </w:rPr>
          <w:t>Lei Municipal n° 8.893, de 16 de março de 2017</w:t>
        </w:r>
      </w:hyperlink>
      <w:r w:rsidRPr="00BA4B54">
        <w:rPr>
          <w:rFonts w:ascii="Arial" w:hAnsi="Arial" w:cs="Arial"/>
          <w:sz w:val="20"/>
          <w:szCs w:val="20"/>
        </w:rPr>
        <w:t>, passa a vigorar acrescido do seguinte inciso:</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“Art. 2°  ...</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XIII – proceder ao julgamento de editais de chamamento público e demais procedimentos previstos em lei para a doação e/ou alienação de áreas a empresas, no âmbito do Programa da Incentivo ao Desenvolvimento Econômico e Social do Município de Araraquara.” (NR)</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Art. 9°  O art. 12 da </w:t>
      </w:r>
      <w:hyperlink r:id="rId105" w:anchor="art12" w:history="1">
        <w:r w:rsidRPr="00BA4B54">
          <w:rPr>
            <w:rStyle w:val="Hyperlink"/>
            <w:rFonts w:ascii="Arial" w:hAnsi="Arial" w:cs="Arial"/>
            <w:color w:val="auto"/>
            <w:sz w:val="20"/>
            <w:szCs w:val="20"/>
          </w:rPr>
          <w:t>Lei Municipal n° 5.119, de 14 de dezembro de 1998</w:t>
        </w:r>
      </w:hyperlink>
      <w:r w:rsidRPr="00BA4B54">
        <w:rPr>
          <w:rFonts w:ascii="Arial" w:hAnsi="Arial" w:cs="Arial"/>
          <w:sz w:val="20"/>
          <w:szCs w:val="20"/>
        </w:rPr>
        <w:t>, passa a vigorar com a seguinte redação:</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“Art. 12.  O não cumprimento das obrigações assumidas poderá determinar o cancelamento dos benefícios concedidos, como também a reversão do imóvel doado ao patrimônio do doador, com todas as benfeitorias nele existentes, sem o direito a qualquer indenização, independentemente de interpelação judicial ou extrajudicial, ficando as empresas obrigadas ao recolhimento integral dos tributos municipais devidos, imediatamente após o evento que tenha caracterizado a exclusão daquelas condições, sem prejuízo de juros e atualizações monetárias, bem como de multas devidas, na forma da lei.</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Parágrafo único.  Constatado o não cumprimento de quaisquer obrigações assumidas, o poder público deverá notificar o beneficiário para que, querendo, apresente sua defesa administrativa no prazo de 10 (dez) dias a contar do recebimento da notificação.” (NR)</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Art. 10.  Esta Lei entra em vigor na data de sua publicação.</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Art. 11.  Fica revogada a </w:t>
      </w:r>
      <w:hyperlink r:id="rId106" w:history="1">
        <w:r w:rsidRPr="00BA4B54">
          <w:rPr>
            <w:rStyle w:val="Hyperlink"/>
            <w:rFonts w:ascii="Arial" w:hAnsi="Arial" w:cs="Arial"/>
            <w:color w:val="auto"/>
            <w:sz w:val="20"/>
            <w:szCs w:val="20"/>
          </w:rPr>
          <w:t>Lei Municipal n° 6.154, de 15 de junho de 2004</w:t>
        </w:r>
      </w:hyperlink>
      <w:r w:rsidRPr="00BA4B54">
        <w:rPr>
          <w:rFonts w:ascii="Arial" w:hAnsi="Arial" w:cs="Arial"/>
          <w:sz w:val="20"/>
          <w:szCs w:val="20"/>
        </w:rPr>
        <w:t>.</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Prefeitura do Município de Araraquara, aos 14 (quatorze) dias do mês de março do ano de 2018 (dois mil e dezoito).</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Edinho Silva</w:t>
      </w:r>
    </w:p>
    <w:p w:rsidR="0041445E" w:rsidRPr="00BA4B54" w:rsidRDefault="0041445E" w:rsidP="0041445E">
      <w:pPr>
        <w:spacing w:after="0"/>
        <w:ind w:firstLine="567"/>
        <w:jc w:val="both"/>
      </w:pPr>
      <w:r w:rsidRPr="00BA4B54">
        <w:rPr>
          <w:rFonts w:ascii="Arial" w:hAnsi="Arial" w:cs="Arial"/>
          <w:sz w:val="20"/>
          <w:szCs w:val="20"/>
        </w:rPr>
        <w:t>Prefeito Municipal</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Donizete Simioni</w:t>
      </w:r>
    </w:p>
    <w:p w:rsidR="0041445E" w:rsidRPr="00BA4B54" w:rsidRDefault="0041445E" w:rsidP="0041445E">
      <w:pPr>
        <w:spacing w:after="0"/>
        <w:ind w:firstLine="567"/>
        <w:jc w:val="both"/>
      </w:pPr>
      <w:r w:rsidRPr="00BA4B54">
        <w:rPr>
          <w:rFonts w:ascii="Arial" w:hAnsi="Arial" w:cs="Arial"/>
          <w:sz w:val="20"/>
          <w:szCs w:val="20"/>
        </w:rPr>
        <w:t>Secretário de Gestão e Finanças</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Publicada na Coordenadoria Executiva de Justiça e Cidadania, na data supra.</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Ernesto Gomes Esteves Neto</w:t>
      </w:r>
    </w:p>
    <w:p w:rsidR="0041445E" w:rsidRPr="00BA4B54" w:rsidRDefault="0041445E" w:rsidP="0041445E">
      <w:pPr>
        <w:spacing w:after="0"/>
        <w:ind w:firstLine="567"/>
        <w:jc w:val="both"/>
      </w:pPr>
      <w:r w:rsidRPr="00BA4B54">
        <w:rPr>
          <w:rFonts w:ascii="Arial" w:hAnsi="Arial" w:cs="Arial"/>
          <w:sz w:val="20"/>
          <w:szCs w:val="20"/>
        </w:rPr>
        <w:t>Coordenador Executivo de Justiça e Cidadania</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Arquivada em livro próprio 01/2018. (“PC”).</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spacing w:after="0"/>
        <w:ind w:firstLine="567"/>
        <w:jc w:val="both"/>
      </w:pPr>
      <w:r w:rsidRPr="00BA4B54">
        <w:rPr>
          <w:rFonts w:ascii="Arial" w:hAnsi="Arial" w:cs="Arial"/>
          <w:sz w:val="20"/>
          <w:szCs w:val="20"/>
        </w:rPr>
        <w:t>Publicada no jornal “A Cidade”, de Sexta-Feira, 16/março/18 – Ano 113 – Exemplar n° 064.</w:t>
      </w:r>
    </w:p>
    <w:p w:rsidR="0041445E" w:rsidRPr="00BA4B54" w:rsidRDefault="0041445E" w:rsidP="0041445E">
      <w:pPr>
        <w:spacing w:after="0"/>
        <w:ind w:firstLine="567"/>
        <w:jc w:val="both"/>
      </w:pPr>
      <w:r w:rsidRPr="00BA4B54">
        <w:rPr>
          <w:rFonts w:ascii="Arial" w:hAnsi="Arial" w:cs="Arial"/>
          <w:sz w:val="20"/>
          <w:szCs w:val="20"/>
        </w:rPr>
        <w:t> </w:t>
      </w:r>
    </w:p>
    <w:p w:rsidR="0041445E" w:rsidRPr="00BA4B54" w:rsidRDefault="0041445E" w:rsidP="0041445E">
      <w:pPr>
        <w:pStyle w:val="NormalWeb"/>
        <w:spacing w:before="0" w:beforeAutospacing="0" w:after="0" w:afterAutospacing="0"/>
        <w:rPr>
          <w:rFonts w:ascii="Arial" w:hAnsi="Arial" w:cs="Arial"/>
          <w:sz w:val="20"/>
          <w:szCs w:val="20"/>
        </w:rPr>
      </w:pPr>
      <w:r w:rsidRPr="00BA4B54">
        <w:rPr>
          <w:rFonts w:ascii="Arial" w:hAnsi="Arial" w:cs="Arial"/>
          <w:sz w:val="20"/>
          <w:szCs w:val="20"/>
        </w:rPr>
        <w:t>* Este texto não substitui a publicação oficial.</w:t>
      </w:r>
    </w:p>
    <w:p w:rsidR="0041445E" w:rsidRPr="00BA4B54" w:rsidRDefault="0041445E" w:rsidP="0041445E">
      <w:pPr>
        <w:autoSpaceDE w:val="0"/>
        <w:autoSpaceDN w:val="0"/>
        <w:adjustRightInd w:val="0"/>
        <w:spacing w:after="0" w:line="240" w:lineRule="auto"/>
        <w:jc w:val="center"/>
        <w:rPr>
          <w:rFonts w:ascii="Arial" w:hAnsi="Arial" w:cs="Arial"/>
          <w:sz w:val="23"/>
          <w:szCs w:val="23"/>
        </w:rPr>
      </w:pPr>
    </w:p>
    <w:p w:rsidR="0041445E" w:rsidRDefault="0041445E" w:rsidP="0041445E">
      <w:pPr>
        <w:ind w:firstLine="567"/>
        <w:jc w:val="center"/>
        <w:rPr>
          <w:rFonts w:ascii="Arial" w:hAnsi="Arial" w:cs="Arial"/>
          <w:b/>
          <w:bCs/>
          <w:caps/>
          <w:color w:val="000080"/>
          <w:sz w:val="20"/>
          <w:szCs w:val="20"/>
          <w:u w:val="single"/>
        </w:rPr>
      </w:pPr>
    </w:p>
    <w:p w:rsidR="00651D41" w:rsidRDefault="00651D41" w:rsidP="0041445E">
      <w:pPr>
        <w:autoSpaceDE w:val="0"/>
        <w:autoSpaceDN w:val="0"/>
        <w:adjustRightInd w:val="0"/>
        <w:spacing w:after="0" w:line="240" w:lineRule="auto"/>
        <w:jc w:val="both"/>
        <w:rPr>
          <w:rFonts w:ascii="Arial" w:hAnsi="Arial" w:cs="Arial"/>
          <w:color w:val="000000"/>
          <w:sz w:val="23"/>
          <w:szCs w:val="23"/>
        </w:rPr>
      </w:pPr>
    </w:p>
    <w:sectPr w:rsidR="00651D41" w:rsidSect="00B957DE">
      <w:pgSz w:w="11906" w:h="16838"/>
      <w:pgMar w:top="795" w:right="1133" w:bottom="851"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AFD" w:rsidRDefault="00767AFD" w:rsidP="00F424AF">
      <w:pPr>
        <w:spacing w:after="0" w:line="240" w:lineRule="auto"/>
      </w:pPr>
      <w:r>
        <w:separator/>
      </w:r>
    </w:p>
  </w:endnote>
  <w:endnote w:type="continuationSeparator" w:id="0">
    <w:p w:rsidR="00767AFD" w:rsidRDefault="00767AFD" w:rsidP="00F42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665303"/>
      <w:docPartObj>
        <w:docPartGallery w:val="Page Numbers (Bottom of Page)"/>
        <w:docPartUnique/>
      </w:docPartObj>
    </w:sdtPr>
    <w:sdtEndPr/>
    <w:sdtContent>
      <w:p w:rsidR="00883C29" w:rsidRDefault="00883C29">
        <w:pPr>
          <w:pStyle w:val="Rodap"/>
          <w:jc w:val="right"/>
        </w:pPr>
        <w:r>
          <w:fldChar w:fldCharType="begin"/>
        </w:r>
        <w:r>
          <w:instrText>PAGE   \* MERGEFORMAT</w:instrText>
        </w:r>
        <w:r>
          <w:fldChar w:fldCharType="separate"/>
        </w:r>
        <w:r w:rsidR="001473F0">
          <w:rPr>
            <w:noProof/>
          </w:rPr>
          <w:t>1</w:t>
        </w:r>
        <w:r>
          <w:fldChar w:fldCharType="end"/>
        </w:r>
      </w:p>
    </w:sdtContent>
  </w:sdt>
  <w:p w:rsidR="00883C29" w:rsidRDefault="00883C2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C29" w:rsidRDefault="00883C29" w:rsidP="005701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3C29" w:rsidRDefault="00883C29" w:rsidP="00570108">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C29" w:rsidRDefault="00883C29" w:rsidP="00F029B5">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C29" w:rsidRDefault="00883C29" w:rsidP="005701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3C29" w:rsidRDefault="00883C29" w:rsidP="00570108">
    <w:pPr>
      <w:pStyle w:val="Rodap"/>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C29" w:rsidRDefault="00883C29" w:rsidP="00F029B5">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AFD" w:rsidRDefault="00767AFD" w:rsidP="00F424AF">
      <w:pPr>
        <w:spacing w:after="0" w:line="240" w:lineRule="auto"/>
      </w:pPr>
      <w:r>
        <w:separator/>
      </w:r>
    </w:p>
  </w:footnote>
  <w:footnote w:type="continuationSeparator" w:id="0">
    <w:p w:rsidR="00767AFD" w:rsidRDefault="00767AFD" w:rsidP="00F424AF">
      <w:pPr>
        <w:spacing w:after="0" w:line="240" w:lineRule="auto"/>
      </w:pPr>
      <w:r>
        <w:continuationSeparator/>
      </w:r>
    </w:p>
  </w:footnote>
  <w:footnote w:id="1">
    <w:p w:rsidR="00883C29" w:rsidRPr="00F41EFF" w:rsidRDefault="00883C29" w:rsidP="00AB4B21">
      <w:pPr>
        <w:pStyle w:val="Textodenotaderodap"/>
        <w:jc w:val="both"/>
      </w:pPr>
      <w:r>
        <w:rPr>
          <w:rStyle w:val="Refdenotaderodap"/>
        </w:rPr>
        <w:footnoteRef/>
      </w:r>
      <w:r>
        <w:t xml:space="preserve"> Lei </w:t>
      </w:r>
      <w:r w:rsidRPr="00F41EFF">
        <w:t xml:space="preserve">Municipal nº 8.893, de 16 de março de 2017, art. 2º, inc. </w:t>
      </w:r>
      <w:r>
        <w:rPr>
          <w:rFonts w:cs="Arial"/>
          <w:color w:val="000000"/>
        </w:rPr>
        <w:t>XIII: “</w:t>
      </w:r>
      <w:r w:rsidRPr="00F41EFF">
        <w:rPr>
          <w:rFonts w:cs="Arial"/>
          <w:color w:val="000000"/>
        </w:rPr>
        <w:t>proceder ao julgamento de editais de chamamento público e demais procedimentos previstos em lei para a doação e/ou alienação de áreas a empresas, no âmbito do Programa da Incentivo ao Desenvolvimento Econômico e So</w:t>
      </w:r>
      <w:r>
        <w:rPr>
          <w:rFonts w:cs="Arial"/>
          <w:color w:val="000000"/>
        </w:rPr>
        <w:t>cial do Município de Araraquara”</w:t>
      </w:r>
      <w:r w:rsidRPr="00F41EFF">
        <w:rPr>
          <w:rFonts w:cs="Arial"/>
          <w:color w:val="000000"/>
        </w:rPr>
        <w:t> </w:t>
      </w:r>
      <w:r w:rsidRPr="00F41EFF">
        <w:rPr>
          <w:rFonts w:cs="Arial"/>
        </w:rPr>
        <w:t>(Incluído pela Lei Municipal nº 9.218, de 2018)</w:t>
      </w:r>
      <w:r>
        <w:rPr>
          <w:rFonts w:cs="Arial"/>
        </w:rPr>
        <w:t>.</w:t>
      </w:r>
    </w:p>
  </w:footnote>
  <w:footnote w:id="2">
    <w:p w:rsidR="00883C29" w:rsidRDefault="00883C29" w:rsidP="00F00390">
      <w:pPr>
        <w:pStyle w:val="Textodenotaderodap"/>
      </w:pPr>
      <w:r>
        <w:rPr>
          <w:rStyle w:val="Refdenotaderodap"/>
        </w:rPr>
        <w:footnoteRef/>
      </w:r>
      <w:r>
        <w:t xml:space="preserve"> Art. 9, inc. I,</w:t>
      </w:r>
      <w:r w:rsidRPr="00F424AF">
        <w:t xml:space="preserve"> da</w:t>
      </w:r>
      <w:r w:rsidRPr="00F424AF">
        <w:rPr>
          <w:rFonts w:eastAsia="Times New Roman" w:cs="Arial"/>
          <w:lang w:eastAsia="pt-BR"/>
        </w:rPr>
        <w:t> Lei Municipal n° 5.119, de 14 de dezembro de 1998</w:t>
      </w:r>
      <w:r>
        <w:rPr>
          <w:rFonts w:eastAsia="Times New Roman" w:cs="Arial"/>
          <w:lang w:eastAsia="pt-BR"/>
        </w:rPr>
        <w:t>.</w:t>
      </w:r>
    </w:p>
  </w:footnote>
  <w:footnote w:id="3">
    <w:p w:rsidR="00883C29" w:rsidRDefault="00883C29">
      <w:pPr>
        <w:pStyle w:val="Textodenotaderodap"/>
      </w:pPr>
      <w:r>
        <w:rPr>
          <w:rStyle w:val="Refdenotaderodap"/>
        </w:rPr>
        <w:footnoteRef/>
      </w:r>
      <w:r>
        <w:t xml:space="preserve"> Art. 10 da Lei Municipal nº </w:t>
      </w:r>
      <w:r w:rsidRPr="00F424AF">
        <w:rPr>
          <w:rFonts w:eastAsia="Times New Roman" w:cs="Arial"/>
          <w:lang w:eastAsia="pt-BR"/>
        </w:rPr>
        <w:t>n° 5.119, de 14 de dezembro de 1998</w:t>
      </w:r>
      <w:r>
        <w:rPr>
          <w:rFonts w:eastAsia="Times New Roman" w:cs="Arial"/>
          <w:lang w:eastAsia="pt-BR"/>
        </w:rPr>
        <w:t>.</w:t>
      </w:r>
    </w:p>
  </w:footnote>
  <w:footnote w:id="4">
    <w:p w:rsidR="00883C29" w:rsidRDefault="00883C29">
      <w:pPr>
        <w:pStyle w:val="Textodenotaderodap"/>
      </w:pPr>
      <w:r>
        <w:rPr>
          <w:rStyle w:val="Refdenotaderodap"/>
        </w:rPr>
        <w:footnoteRef/>
      </w:r>
      <w:r>
        <w:t xml:space="preserve"> Art. 1º, da Lei Municipal nº </w:t>
      </w:r>
      <w:r w:rsidRPr="00F424AF">
        <w:rPr>
          <w:rFonts w:eastAsia="Times New Roman" w:cs="Arial"/>
          <w:lang w:eastAsia="pt-BR"/>
        </w:rPr>
        <w:t>n° 5.119, de 14 de dezembro de 1998</w:t>
      </w:r>
      <w:r>
        <w:rPr>
          <w:rFonts w:eastAsia="Times New Roman" w:cs="Arial"/>
          <w:lang w:eastAsia="pt-BR"/>
        </w:rPr>
        <w:t>.</w:t>
      </w:r>
    </w:p>
  </w:footnote>
  <w:footnote w:id="5">
    <w:p w:rsidR="00883C29" w:rsidRDefault="00883C29">
      <w:pPr>
        <w:pStyle w:val="Textodenotaderodap"/>
      </w:pPr>
      <w:r>
        <w:rPr>
          <w:rStyle w:val="Refdenotaderodap"/>
        </w:rPr>
        <w:footnoteRef/>
      </w:r>
      <w:r>
        <w:t xml:space="preserve"> Art. 2º, </w:t>
      </w:r>
      <w:r w:rsidRPr="007B218D">
        <w:rPr>
          <w:i/>
        </w:rPr>
        <w:t>caput</w:t>
      </w:r>
      <w:r>
        <w:t xml:space="preserve">, </w:t>
      </w:r>
      <w:r w:rsidRPr="00F424AF">
        <w:t>da</w:t>
      </w:r>
      <w:r w:rsidRPr="00F424AF">
        <w:rPr>
          <w:rFonts w:eastAsia="Times New Roman" w:cs="Arial"/>
          <w:lang w:eastAsia="pt-BR"/>
        </w:rPr>
        <w:t> Lei Municipal n° 5.119, de 14 de dezembro de 1998</w:t>
      </w:r>
      <w:r>
        <w:rPr>
          <w:rFonts w:eastAsia="Times New Roman" w:cs="Arial"/>
          <w:lang w:eastAsia="pt-BR"/>
        </w:rPr>
        <w:t>, alterada pela Lei Municipal nº 9.622, de 24 de junho de 2019.</w:t>
      </w:r>
    </w:p>
  </w:footnote>
  <w:footnote w:id="6">
    <w:p w:rsidR="00883C29" w:rsidRPr="00F424AF" w:rsidRDefault="00883C29" w:rsidP="00F80256">
      <w:pPr>
        <w:pStyle w:val="Textodenotaderodap"/>
      </w:pPr>
      <w:r>
        <w:rPr>
          <w:rStyle w:val="Refdenotaderodap"/>
        </w:rPr>
        <w:footnoteRef/>
      </w:r>
      <w:r>
        <w:t xml:space="preserve"> Art</w:t>
      </w:r>
      <w:r w:rsidRPr="00F424AF">
        <w:t>. 2º, § 1º, da Lei Municipal nº 9.218, de 14 de março de 2018.</w:t>
      </w:r>
    </w:p>
  </w:footnote>
  <w:footnote w:id="7">
    <w:p w:rsidR="00883C29" w:rsidRPr="00F424AF" w:rsidRDefault="00883C29">
      <w:pPr>
        <w:pStyle w:val="Textodenotaderodap"/>
      </w:pPr>
      <w:r w:rsidRPr="00F424AF">
        <w:rPr>
          <w:rStyle w:val="Refdenotaderodap"/>
        </w:rPr>
        <w:footnoteRef/>
      </w:r>
      <w:r w:rsidRPr="00F424AF">
        <w:t xml:space="preserve"> Art. 12 da</w:t>
      </w:r>
      <w:r w:rsidRPr="00F424AF">
        <w:rPr>
          <w:rFonts w:eastAsia="Times New Roman" w:cs="Arial"/>
          <w:lang w:eastAsia="pt-BR"/>
        </w:rPr>
        <w:t> Lei Municipal n° 5.119, de 14 de dezembro de 1998.</w:t>
      </w:r>
    </w:p>
  </w:footnote>
  <w:footnote w:id="8">
    <w:p w:rsidR="00883C29" w:rsidRDefault="00883C29" w:rsidP="005A3155">
      <w:pPr>
        <w:pStyle w:val="Textodenotaderodap"/>
      </w:pPr>
      <w:r>
        <w:rPr>
          <w:rStyle w:val="Refdenotaderodap"/>
        </w:rPr>
        <w:footnoteRef/>
      </w:r>
      <w:r>
        <w:t xml:space="preserve"> Art. 3º, caput, da </w:t>
      </w:r>
      <w:r w:rsidRPr="00F424AF">
        <w:rPr>
          <w:rFonts w:eastAsia="Times New Roman" w:cs="Arial"/>
          <w:lang w:eastAsia="pt-BR"/>
        </w:rPr>
        <w:t>Lei Municipal n° 5.119, de 14 de dezembro de 1998</w:t>
      </w:r>
      <w:r>
        <w:rPr>
          <w:rFonts w:eastAsia="Times New Roman" w:cs="Arial"/>
          <w:lang w:eastAsia="pt-BR"/>
        </w:rPr>
        <w:t>, alterado pela L</w:t>
      </w:r>
      <w:r>
        <w:t>ei Municipal nº 9.218, de 14 de março de 2018</w:t>
      </w:r>
      <w:r>
        <w:rPr>
          <w:rFonts w:eastAsia="Times New Roman" w:cs="Arial"/>
          <w:lang w:eastAsia="pt-BR"/>
        </w:rPr>
        <w:t>.</w:t>
      </w:r>
    </w:p>
  </w:footnote>
  <w:footnote w:id="9">
    <w:p w:rsidR="00883C29" w:rsidRPr="00AB6A9B" w:rsidRDefault="00883C29">
      <w:pPr>
        <w:pStyle w:val="Textodenotaderodap"/>
      </w:pPr>
      <w:r w:rsidRPr="00AB6A9B">
        <w:rPr>
          <w:rStyle w:val="Refdenotaderodap"/>
        </w:rPr>
        <w:footnoteRef/>
      </w:r>
      <w:r w:rsidRPr="00AB6A9B">
        <w:t xml:space="preserve"> </w:t>
      </w:r>
      <w:r w:rsidRPr="00AB6A9B">
        <w:rPr>
          <w:rFonts w:cs="Arial"/>
          <w:shd w:val="clear" w:color="auto" w:fill="FFFFFF"/>
        </w:rPr>
        <w:t>Dispõe sobre as sanções penais e administrativas derivadas de condutas e atividades lesivas ao meio ambiente, e dá outras providências.</w:t>
      </w:r>
    </w:p>
  </w:footnote>
  <w:footnote w:id="10">
    <w:p w:rsidR="00883C29" w:rsidRDefault="00883C29">
      <w:pPr>
        <w:pStyle w:val="Textodenotaderodap"/>
      </w:pPr>
      <w:r>
        <w:rPr>
          <w:rStyle w:val="Refdenotaderodap"/>
        </w:rPr>
        <w:footnoteRef/>
      </w:r>
      <w:r>
        <w:t xml:space="preserve"> Art. 1º, § 1º, inc. V, da Lei Municipal nº 9.218, de 14 de março de 2018.</w:t>
      </w:r>
    </w:p>
  </w:footnote>
  <w:footnote w:id="11">
    <w:p w:rsidR="00883C29" w:rsidRDefault="00883C29">
      <w:pPr>
        <w:pStyle w:val="Textodenotaderodap"/>
      </w:pPr>
      <w:r>
        <w:rPr>
          <w:rStyle w:val="Refdenotaderodap"/>
        </w:rPr>
        <w:footnoteRef/>
      </w:r>
      <w:r>
        <w:t xml:space="preserve"> Art. 1º, § 1º, inc. VII, da Lei Municipal nº 9.218, de 14 de março de 2018</w:t>
      </w:r>
    </w:p>
  </w:footnote>
  <w:footnote w:id="12">
    <w:p w:rsidR="00883C29" w:rsidRDefault="00883C29">
      <w:pPr>
        <w:pStyle w:val="Textodenotaderodap"/>
      </w:pPr>
      <w:r>
        <w:rPr>
          <w:rStyle w:val="Refdenotaderodap"/>
        </w:rPr>
        <w:footnoteRef/>
      </w:r>
      <w:r>
        <w:t xml:space="preserve"> Art. 1º, § 1º, inc. VII, da Lei Municipal nº 9.218, de 14 de março de 2018</w:t>
      </w:r>
    </w:p>
  </w:footnote>
  <w:footnote w:id="13">
    <w:p w:rsidR="00883C29" w:rsidRDefault="00883C29" w:rsidP="00F15BF2">
      <w:pPr>
        <w:pStyle w:val="Textodenotaderodap"/>
      </w:pPr>
      <w:r>
        <w:rPr>
          <w:rStyle w:val="Refdenotaderodap"/>
        </w:rPr>
        <w:footnoteRef/>
      </w:r>
      <w:r>
        <w:t xml:space="preserve"> Art. 1º, § 1º, inc. II, da Lei Municipal nº 9.218, de 14 de março de 2018.</w:t>
      </w:r>
    </w:p>
  </w:footnote>
  <w:footnote w:id="14">
    <w:p w:rsidR="00883C29" w:rsidRDefault="00883C29" w:rsidP="00F15BF2">
      <w:pPr>
        <w:pStyle w:val="Textodenotaderodap"/>
      </w:pPr>
      <w:r>
        <w:rPr>
          <w:rStyle w:val="Refdenotaderodap"/>
        </w:rPr>
        <w:footnoteRef/>
      </w:r>
      <w:r>
        <w:t xml:space="preserve"> Art. 1º, § 1º, inc. II, da Lei Municipal nº 9.218, de 14 de março de 2018.</w:t>
      </w:r>
    </w:p>
  </w:footnote>
  <w:footnote w:id="15">
    <w:p w:rsidR="00883C29" w:rsidRDefault="00883C29">
      <w:pPr>
        <w:pStyle w:val="Textodenotaderodap"/>
      </w:pPr>
      <w:r>
        <w:rPr>
          <w:rStyle w:val="Refdenotaderodap"/>
        </w:rPr>
        <w:footnoteRef/>
      </w:r>
      <w:r>
        <w:t xml:space="preserve"> Art. 1º, § 1º, inc. II, da Lei Municipal nº 9.218, de 14 de março de 2018.</w:t>
      </w:r>
    </w:p>
  </w:footnote>
  <w:footnote w:id="16">
    <w:p w:rsidR="00883C29" w:rsidRDefault="00883C29">
      <w:pPr>
        <w:pStyle w:val="Textodenotaderodap"/>
      </w:pPr>
      <w:r>
        <w:rPr>
          <w:rStyle w:val="Refdenotaderodap"/>
        </w:rPr>
        <w:footnoteRef/>
      </w:r>
      <w:r>
        <w:t xml:space="preserve"> Art. 1º, § 1º, inc. VII, da Lei Municipal nº 9.218, de 14 de março de 2018.</w:t>
      </w:r>
    </w:p>
  </w:footnote>
  <w:footnote w:id="17">
    <w:p w:rsidR="00883C29" w:rsidRDefault="00883C29">
      <w:pPr>
        <w:pStyle w:val="Textodenotaderodap"/>
      </w:pPr>
      <w:r>
        <w:rPr>
          <w:rStyle w:val="Refdenotaderodap"/>
        </w:rPr>
        <w:footnoteRef/>
      </w:r>
      <w:r>
        <w:t xml:space="preserve"> Art. 1º, § 1º, inc. VII, da Lei Municipal nº 9.218, de 14 de março de 2018.</w:t>
      </w:r>
    </w:p>
  </w:footnote>
  <w:footnote w:id="18">
    <w:p w:rsidR="00883C29" w:rsidRDefault="00883C29">
      <w:pPr>
        <w:pStyle w:val="Textodenotaderodap"/>
      </w:pPr>
      <w:r>
        <w:rPr>
          <w:rStyle w:val="Refdenotaderodap"/>
        </w:rPr>
        <w:footnoteRef/>
      </w:r>
      <w:r>
        <w:t xml:space="preserve"> Art. 1º, § 1º, inc. VII, da Lei Municipal nº 9.218, de 14 de março de 2018</w:t>
      </w:r>
    </w:p>
  </w:footnote>
  <w:footnote w:id="19">
    <w:p w:rsidR="00883C29" w:rsidRDefault="00883C29">
      <w:pPr>
        <w:pStyle w:val="Textodenotaderodap"/>
      </w:pPr>
      <w:r>
        <w:rPr>
          <w:rStyle w:val="Refdenotaderodap"/>
        </w:rPr>
        <w:footnoteRef/>
      </w:r>
      <w:r>
        <w:t xml:space="preserve"> Art. 1º, § 1º, inc. VII, da Lei Municipal nº 9.218, de 14 de março de 2018</w:t>
      </w:r>
    </w:p>
  </w:footnote>
  <w:footnote w:id="20">
    <w:p w:rsidR="00883C29" w:rsidRDefault="00883C29">
      <w:pPr>
        <w:pStyle w:val="Textodenotaderodap"/>
      </w:pPr>
      <w:r>
        <w:rPr>
          <w:rStyle w:val="Refdenotaderodap"/>
        </w:rPr>
        <w:footnoteRef/>
      </w:r>
      <w:r>
        <w:t xml:space="preserve"> Art. 1º, § 1º, inc. III, da Lei Municipal nº 9.218, de 14 de março de 2018</w:t>
      </w:r>
    </w:p>
  </w:footnote>
  <w:footnote w:id="21">
    <w:p w:rsidR="00883C29" w:rsidRDefault="00883C29">
      <w:pPr>
        <w:pStyle w:val="Textodenotaderodap"/>
      </w:pPr>
      <w:r>
        <w:rPr>
          <w:rStyle w:val="Refdenotaderodap"/>
        </w:rPr>
        <w:footnoteRef/>
      </w:r>
      <w:r>
        <w:t xml:space="preserve"> Art. 1º, § 1º, inc. III, da Lei Municipal nº 9.218, de 14 de março de 2018</w:t>
      </w:r>
    </w:p>
  </w:footnote>
  <w:footnote w:id="22">
    <w:p w:rsidR="00883C29" w:rsidRDefault="00883C29">
      <w:pPr>
        <w:pStyle w:val="Textodenotaderodap"/>
      </w:pPr>
      <w:r>
        <w:rPr>
          <w:rStyle w:val="Refdenotaderodap"/>
        </w:rPr>
        <w:footnoteRef/>
      </w:r>
      <w:r>
        <w:t xml:space="preserve"> Art. 1º, § 1º, inc. VII, da Lei Municipal nº 9.218, de 14 de março de 2018</w:t>
      </w:r>
    </w:p>
  </w:footnote>
  <w:footnote w:id="23">
    <w:p w:rsidR="00883C29" w:rsidRDefault="00883C29" w:rsidP="002C0CF9">
      <w:pPr>
        <w:pStyle w:val="Textodenotaderodap"/>
      </w:pPr>
      <w:r>
        <w:rPr>
          <w:rStyle w:val="Refdenotaderodap"/>
        </w:rPr>
        <w:footnoteRef/>
      </w:r>
      <w:r>
        <w:t xml:space="preserve"> Art. 125, § 2º, da Lei Orgânica do Município de Araraquara, promulgada em 05 de abril de 1990.</w:t>
      </w:r>
    </w:p>
  </w:footnote>
  <w:footnote w:id="24">
    <w:p w:rsidR="00883C29" w:rsidRDefault="00883C29">
      <w:pPr>
        <w:pStyle w:val="Textodenotaderodap"/>
      </w:pPr>
      <w:r>
        <w:rPr>
          <w:rStyle w:val="Refdenotaderodap"/>
        </w:rPr>
        <w:footnoteRef/>
      </w:r>
      <w:r>
        <w:t xml:space="preserve"> Art. 1º, § 1º, inc. IV, da Lei Municipal nº 9.218, de 14 de março de 2018.</w:t>
      </w:r>
    </w:p>
  </w:footnote>
  <w:footnote w:id="25">
    <w:p w:rsidR="00883C29" w:rsidRDefault="00883C29" w:rsidP="00535900">
      <w:pPr>
        <w:pStyle w:val="Textodenotaderodap"/>
      </w:pPr>
      <w:r>
        <w:rPr>
          <w:rStyle w:val="Refdenotaderodap"/>
        </w:rPr>
        <w:footnoteRef/>
      </w:r>
      <w:r>
        <w:t xml:space="preserve"> Art. 1º, § 1º, inc. I, da Lei Municipal nº 9.218, de 14 de março de 2018.</w:t>
      </w:r>
    </w:p>
  </w:footnote>
  <w:footnote w:id="26">
    <w:p w:rsidR="00883C29" w:rsidRDefault="00883C29">
      <w:pPr>
        <w:pStyle w:val="Textodenotaderodap"/>
      </w:pPr>
      <w:r>
        <w:rPr>
          <w:rStyle w:val="Refdenotaderodap"/>
        </w:rPr>
        <w:footnoteRef/>
      </w:r>
      <w:r>
        <w:t xml:space="preserve"> Art. 5º, incs. I, II e III, da </w:t>
      </w:r>
      <w:r w:rsidRPr="00F424AF">
        <w:rPr>
          <w:rFonts w:eastAsia="Times New Roman" w:cs="Arial"/>
          <w:lang w:eastAsia="pt-BR"/>
        </w:rPr>
        <w:t>Lei Municipal n° 5.119, de 14 de dezembro de 1998</w:t>
      </w:r>
      <w:r>
        <w:rPr>
          <w:rFonts w:eastAsia="Times New Roman" w:cs="Arial"/>
          <w:lang w:eastAsia="pt-BR"/>
        </w:rPr>
        <w:t>.</w:t>
      </w:r>
    </w:p>
  </w:footnote>
  <w:footnote w:id="27">
    <w:p w:rsidR="00883C29" w:rsidRDefault="00883C29">
      <w:pPr>
        <w:pStyle w:val="Textodenotaderodap"/>
      </w:pPr>
      <w:r>
        <w:rPr>
          <w:rStyle w:val="Refdenotaderodap"/>
        </w:rPr>
        <w:footnoteRef/>
      </w:r>
      <w:r>
        <w:t xml:space="preserve"> Art. 3º, inc. I e II, da Lei Complementar 123, de 14 de dezembro de 2006, com redação dada pela Lei Complementar 155, de 27 de outubro de 2016.</w:t>
      </w:r>
    </w:p>
  </w:footnote>
  <w:footnote w:id="28">
    <w:p w:rsidR="00883C29" w:rsidRDefault="00883C29" w:rsidP="003913E1">
      <w:pPr>
        <w:pStyle w:val="Textodenotaderodap"/>
      </w:pPr>
      <w:r>
        <w:rPr>
          <w:rStyle w:val="Refdenotaderodap"/>
        </w:rPr>
        <w:footnoteRef/>
      </w:r>
      <w:r>
        <w:t xml:space="preserve"> Art. 3º, inc. I e II, da Lei Complementar 123, de 14 de dezembro de 2006, com redação dada pela Lei Complementar 155, de 27 de outubro de 2016.</w:t>
      </w:r>
    </w:p>
  </w:footnote>
  <w:footnote w:id="29">
    <w:p w:rsidR="00883C29" w:rsidRDefault="00883C29" w:rsidP="003913E1">
      <w:pPr>
        <w:pStyle w:val="Textodenotaderodap"/>
      </w:pPr>
      <w:r>
        <w:rPr>
          <w:rStyle w:val="Refdenotaderodap"/>
        </w:rPr>
        <w:footnoteRef/>
      </w:r>
      <w:r>
        <w:t xml:space="preserve"> Art. 3º, inc. I e II, da Lei Complementar 123, de 14 de dezembro de 2006, com redação dada pela Lei Complementar 155, de 27 de outubro de 2016.</w:t>
      </w:r>
    </w:p>
  </w:footnote>
  <w:footnote w:id="30">
    <w:p w:rsidR="00883C29" w:rsidRDefault="00883C29" w:rsidP="003913E1">
      <w:pPr>
        <w:pStyle w:val="Textodenotaderodap"/>
      </w:pPr>
      <w:r>
        <w:rPr>
          <w:rStyle w:val="Refdenotaderodap"/>
        </w:rPr>
        <w:footnoteRef/>
      </w:r>
      <w:r>
        <w:t xml:space="preserve"> Art. 3º, inc. I e II, da Lei Complementar 123, de 14 de dezembro de 2006, com redação dada pela Lei Complementar 155, de 27 de outubro de 2016.</w:t>
      </w:r>
    </w:p>
  </w:footnote>
  <w:footnote w:id="31">
    <w:p w:rsidR="00883C29" w:rsidRDefault="00883C29">
      <w:pPr>
        <w:pStyle w:val="Textodenotaderodap"/>
      </w:pPr>
      <w:r>
        <w:rPr>
          <w:rStyle w:val="Refdenotaderodap"/>
        </w:rPr>
        <w:footnoteRef/>
      </w:r>
      <w:r>
        <w:t xml:space="preserve"> Art. 5º, inc. I, alínea “c”, da Lei Municipal nº 5.119, de 14 de dezembro de 1998, com redação dada pela Lei Municipal nº 8.855, de 12 de dezembro de 2016.</w:t>
      </w:r>
    </w:p>
  </w:footnote>
  <w:footnote w:id="32">
    <w:p w:rsidR="00883C29" w:rsidRDefault="00883C29">
      <w:pPr>
        <w:pStyle w:val="Textodenotaderodap"/>
      </w:pPr>
      <w:r>
        <w:rPr>
          <w:rStyle w:val="Refdenotaderodap"/>
        </w:rPr>
        <w:footnoteRef/>
      </w:r>
      <w:r>
        <w:t xml:space="preserve"> Art. 5º, inc. I, alínea “c”, da Lei Municipal nº 5.119, de 14 de dezembro de 1998, com redação dada pela Lei Municipal nº 8.855, de 12 de dezembro de 2016.</w:t>
      </w:r>
    </w:p>
  </w:footnote>
  <w:footnote w:id="33">
    <w:p w:rsidR="00883C29" w:rsidRDefault="00883C29" w:rsidP="00790810">
      <w:pPr>
        <w:pStyle w:val="Textodenotaderodap"/>
      </w:pPr>
      <w:r>
        <w:rPr>
          <w:rStyle w:val="Refdenotaderodap"/>
        </w:rPr>
        <w:footnoteRef/>
      </w:r>
      <w:r>
        <w:t xml:space="preserve"> Art. 5º, inc. I, alínea “d”, da </w:t>
      </w:r>
      <w:r w:rsidRPr="00F424AF">
        <w:rPr>
          <w:rFonts w:eastAsia="Times New Roman" w:cs="Arial"/>
          <w:lang w:eastAsia="pt-BR"/>
        </w:rPr>
        <w:t>Lei Municipal n° 5.119, de 14 de dezembro de 1998</w:t>
      </w:r>
      <w:r>
        <w:rPr>
          <w:rFonts w:eastAsia="Times New Roman" w:cs="Arial"/>
          <w:lang w:eastAsia="pt-BR"/>
        </w:rPr>
        <w:t>, incluído pela Lei Municipal nº 8.855, de 12 de dezembro de 2016.</w:t>
      </w:r>
    </w:p>
  </w:footnote>
  <w:footnote w:id="34">
    <w:p w:rsidR="00883C29" w:rsidRDefault="00883C29" w:rsidP="00790810">
      <w:pPr>
        <w:pStyle w:val="Textodenotaderodap"/>
      </w:pPr>
      <w:r>
        <w:rPr>
          <w:rStyle w:val="Refdenotaderodap"/>
        </w:rPr>
        <w:footnoteRef/>
      </w:r>
      <w:r>
        <w:t xml:space="preserve"> Art. 429 da Consolidação das Leis do Trabalho – CLT (Decreto-Lei nº 5.452, de 1º de maio de 1943) alterada pela Lei do Jovem Aprendiz (Lei nº 10.097, de 19 de dezembro de 2000).</w:t>
      </w:r>
    </w:p>
  </w:footnote>
  <w:footnote w:id="35">
    <w:p w:rsidR="00883C29" w:rsidRDefault="00883C29">
      <w:pPr>
        <w:pStyle w:val="Textodenotaderodap"/>
      </w:pPr>
      <w:r>
        <w:rPr>
          <w:rStyle w:val="Refdenotaderodap"/>
        </w:rPr>
        <w:footnoteRef/>
      </w:r>
      <w:r>
        <w:t xml:space="preserve"> Art. 5º, inc. II, alínea “c”, da Lei Municipal nº 5.119, de 14 de dezembro de 1998, com redação dada pela Lei Municipal nº 8.855, de 12 de dezembro de 2016.</w:t>
      </w:r>
    </w:p>
  </w:footnote>
  <w:footnote w:id="36">
    <w:p w:rsidR="00883C29" w:rsidRDefault="00883C29">
      <w:pPr>
        <w:pStyle w:val="Textodenotaderodap"/>
      </w:pPr>
      <w:r>
        <w:rPr>
          <w:rStyle w:val="Refdenotaderodap"/>
        </w:rPr>
        <w:footnoteRef/>
      </w:r>
      <w:r>
        <w:t xml:space="preserve"> Art. 5º, inc. II, alínea “c”, da Lei Municipal nº 5.119, de 14 de dezembro de 1998, com redação dada pela Lei Municipal nº 8.855, de 12 de dezembro de 2016.</w:t>
      </w:r>
    </w:p>
  </w:footnote>
  <w:footnote w:id="37">
    <w:p w:rsidR="00883C29" w:rsidRDefault="00883C29" w:rsidP="00790810">
      <w:pPr>
        <w:pStyle w:val="Textodenotaderodap"/>
      </w:pPr>
      <w:r>
        <w:rPr>
          <w:rStyle w:val="Refdenotaderodap"/>
        </w:rPr>
        <w:footnoteRef/>
      </w:r>
      <w:r>
        <w:t xml:space="preserve"> Art. 5º, inc. II, alínea “d”, da </w:t>
      </w:r>
      <w:r w:rsidRPr="00F424AF">
        <w:rPr>
          <w:rFonts w:eastAsia="Times New Roman" w:cs="Arial"/>
          <w:lang w:eastAsia="pt-BR"/>
        </w:rPr>
        <w:t>Lei Municipal n° 5.119, de 14 de dezembro de 1998</w:t>
      </w:r>
      <w:r>
        <w:rPr>
          <w:rFonts w:eastAsia="Times New Roman" w:cs="Arial"/>
          <w:lang w:eastAsia="pt-BR"/>
        </w:rPr>
        <w:t>, incluído pela Lei Municipal nº 8.855, de 12 de dezembro de 2016.</w:t>
      </w:r>
    </w:p>
  </w:footnote>
  <w:footnote w:id="38">
    <w:p w:rsidR="00883C29" w:rsidRDefault="00883C29" w:rsidP="00790810">
      <w:pPr>
        <w:pStyle w:val="Textodenotaderodap"/>
      </w:pPr>
      <w:r>
        <w:rPr>
          <w:rStyle w:val="Refdenotaderodap"/>
        </w:rPr>
        <w:footnoteRef/>
      </w:r>
      <w:r>
        <w:t xml:space="preserve"> Art. 429 da Consolidação das Leis do Trabalho – CLT (Decreto-Lei nº 5.452, de 1º de maio de 1943) alterada pela Lei do Jovem Aprendiz (Lei nº 10.097, de 19 de dezembro de 2000).</w:t>
      </w:r>
    </w:p>
  </w:footnote>
  <w:footnote w:id="39">
    <w:p w:rsidR="00883C29" w:rsidRDefault="00883C29">
      <w:pPr>
        <w:pStyle w:val="Textodenotaderodap"/>
      </w:pPr>
      <w:r>
        <w:rPr>
          <w:rStyle w:val="Refdenotaderodap"/>
        </w:rPr>
        <w:footnoteRef/>
      </w:r>
      <w:r>
        <w:t xml:space="preserve"> Art. 5º, inc. III, alínea “c”, da </w:t>
      </w:r>
      <w:r w:rsidRPr="00F424AF">
        <w:rPr>
          <w:rFonts w:eastAsia="Times New Roman" w:cs="Arial"/>
          <w:lang w:eastAsia="pt-BR"/>
        </w:rPr>
        <w:t>Lei Municipal n° 5.119, de 14 de dezembro de 1998</w:t>
      </w:r>
      <w:r>
        <w:rPr>
          <w:rFonts w:eastAsia="Times New Roman" w:cs="Arial"/>
          <w:lang w:eastAsia="pt-BR"/>
        </w:rPr>
        <w:t>.</w:t>
      </w:r>
    </w:p>
  </w:footnote>
  <w:footnote w:id="40">
    <w:p w:rsidR="00883C29" w:rsidRDefault="00883C29" w:rsidP="00790810">
      <w:pPr>
        <w:pStyle w:val="Textodenotaderodap"/>
      </w:pPr>
      <w:r>
        <w:rPr>
          <w:rStyle w:val="Refdenotaderodap"/>
        </w:rPr>
        <w:footnoteRef/>
      </w:r>
      <w:r>
        <w:t xml:space="preserve"> Art. 5º, inciso III, alínea “d”, da </w:t>
      </w:r>
      <w:r w:rsidRPr="00F424AF">
        <w:rPr>
          <w:rFonts w:eastAsia="Times New Roman" w:cs="Arial"/>
          <w:lang w:eastAsia="pt-BR"/>
        </w:rPr>
        <w:t>Lei Municipal n° 5.119, de 14 de dezembro de 1998</w:t>
      </w:r>
      <w:r>
        <w:rPr>
          <w:rFonts w:eastAsia="Times New Roman" w:cs="Arial"/>
          <w:lang w:eastAsia="pt-BR"/>
        </w:rPr>
        <w:t>, incluído pela Lei Municipal nº 8.855, de 12 de dezembro de 2016.</w:t>
      </w:r>
    </w:p>
  </w:footnote>
  <w:footnote w:id="41">
    <w:p w:rsidR="00883C29" w:rsidRDefault="00883C29" w:rsidP="00790810">
      <w:pPr>
        <w:pStyle w:val="Textodenotaderodap"/>
      </w:pPr>
      <w:r>
        <w:rPr>
          <w:rStyle w:val="Refdenotaderodap"/>
        </w:rPr>
        <w:footnoteRef/>
      </w:r>
      <w:r>
        <w:t xml:space="preserve"> Art. 429 da Consolidação das Leis do Trabalho – CLT (Decreto-Lei nº 5.452, de 1º de maio de 1943) alterada pela Lei do Jovem Aprendiz (Lei nº 10.097, de 19 de dezembro de 2000).</w:t>
      </w:r>
    </w:p>
  </w:footnote>
  <w:footnote w:id="42">
    <w:p w:rsidR="00883C29" w:rsidRDefault="00883C29" w:rsidP="00126D10">
      <w:pPr>
        <w:pStyle w:val="Textodenotaderodap"/>
      </w:pPr>
      <w:r>
        <w:rPr>
          <w:rStyle w:val="Refdenotaderodap"/>
        </w:rPr>
        <w:footnoteRef/>
      </w:r>
      <w:r>
        <w:t xml:space="preserve"> Art. 83 da Lei Federal nº 8.213, de 24 de julho de 1991.</w:t>
      </w:r>
    </w:p>
  </w:footnote>
  <w:footnote w:id="43">
    <w:p w:rsidR="00883C29" w:rsidRDefault="00883C29" w:rsidP="00126D10">
      <w:pPr>
        <w:pStyle w:val="Textodenotaderodap"/>
      </w:pPr>
      <w:r>
        <w:rPr>
          <w:rStyle w:val="Refdenotaderodap"/>
        </w:rPr>
        <w:footnoteRef/>
      </w:r>
      <w:r>
        <w:t xml:space="preserve"> Art. 83, § 3º, Lei Federal nº 8.213, de 24 de julho de 1991, incluído pela Lei Federal nº 13.146, de 2015.</w:t>
      </w:r>
    </w:p>
  </w:footnote>
  <w:footnote w:id="44">
    <w:p w:rsidR="00883C29" w:rsidRDefault="00883C29" w:rsidP="004B5CF4">
      <w:pPr>
        <w:pStyle w:val="Textodenotaderodap"/>
      </w:pPr>
      <w:r>
        <w:rPr>
          <w:rStyle w:val="Refdenotaderodap"/>
        </w:rPr>
        <w:footnoteRef/>
      </w:r>
      <w:r>
        <w:t xml:space="preserve"> Art. 1º, § 1º, inc. I, da Lei Municipal nº 9.218, de 14 de março de 2018.</w:t>
      </w:r>
    </w:p>
  </w:footnote>
  <w:footnote w:id="45">
    <w:p w:rsidR="00883C29" w:rsidRDefault="00883C29" w:rsidP="008624A2">
      <w:pPr>
        <w:pStyle w:val="Textodenotaderodap"/>
      </w:pPr>
      <w:r>
        <w:rPr>
          <w:rStyle w:val="Refdenotaderodap"/>
        </w:rPr>
        <w:footnoteRef/>
      </w:r>
      <w:r>
        <w:t xml:space="preserve"> Art. 1º, § 1º, inc. I, da Lei Municipal nº 9.218, de 14 de março de 2018.</w:t>
      </w:r>
    </w:p>
  </w:footnote>
  <w:footnote w:id="46">
    <w:p w:rsidR="00883C29" w:rsidRDefault="00883C29">
      <w:pPr>
        <w:pStyle w:val="Textodenotaderodap"/>
      </w:pPr>
      <w:r>
        <w:rPr>
          <w:rStyle w:val="Refdenotaderodap"/>
        </w:rPr>
        <w:footnoteRef/>
      </w:r>
      <w:r>
        <w:t xml:space="preserve"> Art. 5º, alínea ‘b” dos incs. I, II, III, da </w:t>
      </w:r>
      <w:r w:rsidRPr="00F424AF">
        <w:rPr>
          <w:rFonts w:eastAsia="Times New Roman" w:cs="Arial"/>
          <w:lang w:eastAsia="pt-BR"/>
        </w:rPr>
        <w:t>Lei Municipal n° 5.119, de 14 de dezembro de 1998</w:t>
      </w:r>
      <w:r>
        <w:rPr>
          <w:rFonts w:eastAsia="Times New Roman" w:cs="Arial"/>
          <w:lang w:eastAsia="pt-BR"/>
        </w:rPr>
        <w:t>.</w:t>
      </w:r>
    </w:p>
  </w:footnote>
  <w:footnote w:id="47">
    <w:p w:rsidR="00883C29" w:rsidRDefault="00883C29">
      <w:pPr>
        <w:pStyle w:val="Textodenotaderodap"/>
      </w:pPr>
      <w:r>
        <w:rPr>
          <w:rStyle w:val="Refdenotaderodap"/>
        </w:rPr>
        <w:footnoteRef/>
      </w:r>
      <w:r>
        <w:t xml:space="preserve"> Art. 1º, § 1º, inc. VI, da Lei Municipal nº 9.218, de 14 de março de 2018.</w:t>
      </w:r>
    </w:p>
  </w:footnote>
  <w:footnote w:id="48">
    <w:p w:rsidR="00883C29" w:rsidRDefault="00883C29">
      <w:pPr>
        <w:pStyle w:val="Textodenotaderodap"/>
      </w:pPr>
      <w:r>
        <w:rPr>
          <w:rStyle w:val="Refdenotaderodap"/>
        </w:rPr>
        <w:footnoteRef/>
      </w:r>
      <w:r>
        <w:t xml:space="preserve"> Lei nº 8.313, de 23 de dezembro de 1.991.</w:t>
      </w:r>
    </w:p>
  </w:footnote>
  <w:footnote w:id="49">
    <w:p w:rsidR="00883C29" w:rsidRDefault="00883C29">
      <w:pPr>
        <w:pStyle w:val="Textodenotaderodap"/>
      </w:pPr>
      <w:r>
        <w:rPr>
          <w:rStyle w:val="Refdenotaderodap"/>
        </w:rPr>
        <w:footnoteRef/>
      </w:r>
      <w:r>
        <w:t xml:space="preserve"> Lei nº 11.438, de 29 de dezembro de 2006 ou Lei Estadual nº 13.918, de 22 de dezembro de 2009.</w:t>
      </w:r>
    </w:p>
  </w:footnote>
  <w:footnote w:id="50">
    <w:p w:rsidR="00883C29" w:rsidRPr="002A0F60" w:rsidRDefault="00883C29">
      <w:pPr>
        <w:pStyle w:val="Textodenotaderodap"/>
        <w:rPr>
          <w:lang w:val="en-US"/>
        </w:rPr>
      </w:pPr>
      <w:r>
        <w:rPr>
          <w:rStyle w:val="Refdenotaderodap"/>
        </w:rPr>
        <w:footnoteRef/>
      </w:r>
      <w:r w:rsidRPr="002A0F60">
        <w:rPr>
          <w:lang w:val="en-US"/>
        </w:rPr>
        <w:t xml:space="preserve"> http://cmdcaararaquara.com.br</w:t>
      </w:r>
    </w:p>
  </w:footnote>
  <w:footnote w:id="51">
    <w:p w:rsidR="00883C29" w:rsidRDefault="00883C29" w:rsidP="002A079D">
      <w:pPr>
        <w:pStyle w:val="Textodenotaderodap"/>
      </w:pPr>
      <w:r>
        <w:rPr>
          <w:rStyle w:val="Refdenotaderodap"/>
        </w:rPr>
        <w:footnoteRef/>
      </w:r>
      <w:r w:rsidRPr="002A0F60">
        <w:rPr>
          <w:lang w:val="en-US"/>
        </w:rPr>
        <w:t xml:space="preserve"> Art. 1º, § 1º, inc. </w:t>
      </w:r>
      <w:r>
        <w:t>I, da Lei Municipal nº 9.218, de 14 de março de 2018.</w:t>
      </w:r>
    </w:p>
  </w:footnote>
  <w:footnote w:id="52">
    <w:p w:rsidR="00883C29" w:rsidRDefault="00883C29">
      <w:pPr>
        <w:pStyle w:val="Textodenotaderodap"/>
      </w:pPr>
      <w:r>
        <w:rPr>
          <w:rStyle w:val="Refdenotaderodap"/>
        </w:rPr>
        <w:footnoteRef/>
      </w:r>
      <w:r>
        <w:t xml:space="preserve"> Art. 9, inc. I,</w:t>
      </w:r>
      <w:r w:rsidRPr="00F424AF">
        <w:t xml:space="preserve"> da</w:t>
      </w:r>
      <w:r w:rsidRPr="00F424AF">
        <w:rPr>
          <w:rFonts w:eastAsia="Times New Roman" w:cs="Arial"/>
          <w:lang w:eastAsia="pt-BR"/>
        </w:rPr>
        <w:t> Lei Municipal n° 5.119, de 14 de dezembro de 1998</w:t>
      </w:r>
      <w:r>
        <w:rPr>
          <w:rFonts w:eastAsia="Times New Roman" w:cs="Arial"/>
          <w:lang w:eastAsia="pt-BR"/>
        </w:rPr>
        <w:t>.</w:t>
      </w:r>
    </w:p>
  </w:footnote>
  <w:footnote w:id="53">
    <w:p w:rsidR="00883C29" w:rsidRDefault="00883C29" w:rsidP="00D57274">
      <w:pPr>
        <w:pStyle w:val="Textodenotaderodap"/>
      </w:pPr>
      <w:r>
        <w:rPr>
          <w:rStyle w:val="Refdenotaderodap"/>
        </w:rPr>
        <w:footnoteRef/>
      </w:r>
      <w:r>
        <w:t xml:space="preserve"> Art. 10 da Lei Municipal nº </w:t>
      </w:r>
      <w:r w:rsidRPr="00F424AF">
        <w:rPr>
          <w:rFonts w:eastAsia="Times New Roman" w:cs="Arial"/>
          <w:lang w:eastAsia="pt-BR"/>
        </w:rPr>
        <w:t>n° 5.119, de 14 de dezembro de 1998</w:t>
      </w:r>
      <w:r>
        <w:rPr>
          <w:rFonts w:eastAsia="Times New Roman" w:cs="Arial"/>
          <w:lang w:eastAsia="pt-BR"/>
        </w:rPr>
        <w:t>, com redação alterada pela Lei Municipal nº 9.009, de 22 de junho de 2017.</w:t>
      </w:r>
    </w:p>
  </w:footnote>
  <w:footnote w:id="54">
    <w:p w:rsidR="00883C29" w:rsidRDefault="00883C29">
      <w:pPr>
        <w:pStyle w:val="Textodenotaderodap"/>
      </w:pPr>
      <w:r>
        <w:rPr>
          <w:rStyle w:val="Refdenotaderodap"/>
        </w:rPr>
        <w:footnoteRef/>
      </w:r>
      <w:r>
        <w:t xml:space="preserve"> Art. 2ª da Lei Municipal nº 9.218, de 14 de março de 2018.</w:t>
      </w:r>
    </w:p>
  </w:footnote>
  <w:footnote w:id="55">
    <w:p w:rsidR="00883C29" w:rsidRDefault="00883C29">
      <w:pPr>
        <w:pStyle w:val="Textodenotaderodap"/>
      </w:pPr>
      <w:r>
        <w:rPr>
          <w:rStyle w:val="Refdenotaderodap"/>
        </w:rPr>
        <w:footnoteRef/>
      </w:r>
      <w:r>
        <w:t xml:space="preserve"> Art. 9, </w:t>
      </w:r>
      <w:r w:rsidRPr="00F424AF">
        <w:t>da</w:t>
      </w:r>
      <w:r w:rsidRPr="00F424AF">
        <w:rPr>
          <w:rFonts w:eastAsia="Times New Roman" w:cs="Arial"/>
          <w:lang w:eastAsia="pt-BR"/>
        </w:rPr>
        <w:t> Lei Municipal n° 5.119, de 14 de dezembro de 1998</w:t>
      </w:r>
      <w:r>
        <w:rPr>
          <w:rFonts w:eastAsia="Times New Roman" w:cs="Arial"/>
          <w:lang w:eastAsia="pt-BR"/>
        </w:rPr>
        <w:t>.</w:t>
      </w:r>
    </w:p>
  </w:footnote>
  <w:footnote w:id="56">
    <w:p w:rsidR="00883C29" w:rsidRDefault="00883C29">
      <w:pPr>
        <w:pStyle w:val="Textodenotaderodap"/>
      </w:pPr>
      <w:r>
        <w:rPr>
          <w:rStyle w:val="Refdenotaderodap"/>
        </w:rPr>
        <w:footnoteRef/>
      </w:r>
      <w:r>
        <w:t xml:space="preserve"> Art. 9º, inc. I, da </w:t>
      </w:r>
      <w:r w:rsidRPr="00F424AF">
        <w:rPr>
          <w:rFonts w:eastAsia="Times New Roman" w:cs="Arial"/>
          <w:lang w:eastAsia="pt-BR"/>
        </w:rPr>
        <w:t>Lei Municipal n° 5.119, de 14 de dezembro de 1998</w:t>
      </w:r>
      <w:r>
        <w:rPr>
          <w:rFonts w:eastAsia="Times New Roman" w:cs="Arial"/>
          <w:lang w:eastAsia="pt-BR"/>
        </w:rPr>
        <w:t>.</w:t>
      </w:r>
      <w:r>
        <w:t xml:space="preserve"> </w:t>
      </w:r>
    </w:p>
  </w:footnote>
  <w:footnote w:id="57">
    <w:p w:rsidR="00883C29" w:rsidRDefault="00883C29">
      <w:pPr>
        <w:pStyle w:val="Textodenotaderodap"/>
      </w:pPr>
      <w:r>
        <w:rPr>
          <w:rStyle w:val="Refdenotaderodap"/>
        </w:rPr>
        <w:footnoteRef/>
      </w:r>
      <w:r>
        <w:t xml:space="preserve"> Art. 9º, inc. II, da </w:t>
      </w:r>
      <w:r w:rsidRPr="00F424AF">
        <w:rPr>
          <w:rFonts w:eastAsia="Times New Roman" w:cs="Arial"/>
          <w:lang w:eastAsia="pt-BR"/>
        </w:rPr>
        <w:t>Lei Municipal n° 5.119, de 14 de dezembro de 1998</w:t>
      </w:r>
      <w:r>
        <w:rPr>
          <w:rFonts w:eastAsia="Times New Roman" w:cs="Arial"/>
          <w:lang w:eastAsia="pt-BR"/>
        </w:rPr>
        <w:t>.</w:t>
      </w:r>
    </w:p>
  </w:footnote>
  <w:footnote w:id="58">
    <w:p w:rsidR="00883C29" w:rsidRDefault="00883C29">
      <w:pPr>
        <w:pStyle w:val="Textodenotaderodap"/>
      </w:pPr>
      <w:r>
        <w:rPr>
          <w:rStyle w:val="Refdenotaderodap"/>
        </w:rPr>
        <w:footnoteRef/>
      </w:r>
      <w:r>
        <w:t xml:space="preserve"> Art. 9º, inc. IV, da </w:t>
      </w:r>
      <w:r w:rsidRPr="00F424AF">
        <w:rPr>
          <w:rFonts w:eastAsia="Times New Roman" w:cs="Arial"/>
          <w:lang w:eastAsia="pt-BR"/>
        </w:rPr>
        <w:t>Lei Municipal n° 5.119, de 14 de dezembro de 1998</w:t>
      </w:r>
      <w:r>
        <w:rPr>
          <w:rFonts w:eastAsia="Times New Roman" w:cs="Arial"/>
          <w:lang w:eastAsia="pt-BR"/>
        </w:rPr>
        <w:t>.</w:t>
      </w:r>
    </w:p>
  </w:footnote>
  <w:footnote w:id="59">
    <w:p w:rsidR="00883C29" w:rsidRDefault="00883C29">
      <w:pPr>
        <w:pStyle w:val="Textodenotaderodap"/>
      </w:pPr>
      <w:r>
        <w:rPr>
          <w:rStyle w:val="Refdenotaderodap"/>
        </w:rPr>
        <w:footnoteRef/>
      </w:r>
      <w:r>
        <w:t xml:space="preserve"> Art. 9º, inc. V, da </w:t>
      </w:r>
      <w:r w:rsidRPr="00F424AF">
        <w:rPr>
          <w:rFonts w:eastAsia="Times New Roman" w:cs="Arial"/>
          <w:lang w:eastAsia="pt-BR"/>
        </w:rPr>
        <w:t>Lei Municipal n° 5.119, de 14 de dezembro de 1998</w:t>
      </w:r>
      <w:r>
        <w:rPr>
          <w:rFonts w:eastAsia="Times New Roman" w:cs="Arial"/>
          <w:lang w:eastAsia="pt-BR"/>
        </w:rPr>
        <w:t>.</w:t>
      </w:r>
    </w:p>
  </w:footnote>
  <w:footnote w:id="60">
    <w:p w:rsidR="00883C29" w:rsidRDefault="00883C29">
      <w:pPr>
        <w:pStyle w:val="Textodenotaderodap"/>
      </w:pPr>
      <w:r>
        <w:rPr>
          <w:rStyle w:val="Refdenotaderodap"/>
        </w:rPr>
        <w:footnoteRef/>
      </w:r>
      <w:r>
        <w:t xml:space="preserve"> Art. 9º, inc. VI, da </w:t>
      </w:r>
      <w:r w:rsidRPr="00F424AF">
        <w:rPr>
          <w:rFonts w:eastAsia="Times New Roman" w:cs="Arial"/>
          <w:lang w:eastAsia="pt-BR"/>
        </w:rPr>
        <w:t>Lei Municipal n° 5.119, de 14 de dezembro de 1998</w:t>
      </w:r>
      <w:r>
        <w:rPr>
          <w:rFonts w:eastAsia="Times New Roman" w:cs="Arial"/>
          <w:lang w:eastAsia="pt-BR"/>
        </w:rPr>
        <w:t>.</w:t>
      </w:r>
    </w:p>
  </w:footnote>
  <w:footnote w:id="61">
    <w:p w:rsidR="00883C29" w:rsidRDefault="00883C29">
      <w:pPr>
        <w:pStyle w:val="Textodenotaderodap"/>
      </w:pPr>
      <w:r>
        <w:rPr>
          <w:rStyle w:val="Refdenotaderodap"/>
        </w:rPr>
        <w:footnoteRef/>
      </w:r>
      <w:r>
        <w:t xml:space="preserve"> Art. 9º, inc. VII, da </w:t>
      </w:r>
      <w:r w:rsidRPr="00F424AF">
        <w:rPr>
          <w:rFonts w:eastAsia="Times New Roman" w:cs="Arial"/>
          <w:lang w:eastAsia="pt-BR"/>
        </w:rPr>
        <w:t>Lei Municipal n° 5.119, de 14 de dezembro de 1998</w:t>
      </w:r>
      <w:r>
        <w:rPr>
          <w:rFonts w:eastAsia="Times New Roman" w:cs="Arial"/>
          <w:lang w:eastAsia="pt-BR"/>
        </w:rPr>
        <w:t>.</w:t>
      </w:r>
    </w:p>
  </w:footnote>
  <w:footnote w:id="62">
    <w:p w:rsidR="00883C29" w:rsidRDefault="00883C29">
      <w:pPr>
        <w:pStyle w:val="Textodenotaderodap"/>
      </w:pPr>
      <w:r>
        <w:rPr>
          <w:rStyle w:val="Refdenotaderodap"/>
        </w:rPr>
        <w:footnoteRef/>
      </w:r>
      <w:r>
        <w:t xml:space="preserve"> Art. 9º, inc. VIII, da </w:t>
      </w:r>
      <w:r w:rsidRPr="00F424AF">
        <w:rPr>
          <w:rFonts w:eastAsia="Times New Roman" w:cs="Arial"/>
          <w:lang w:eastAsia="pt-BR"/>
        </w:rPr>
        <w:t>Lei Municipal n° 5.119, de 14 de dezembro de 1998</w:t>
      </w:r>
      <w:r>
        <w:rPr>
          <w:rFonts w:eastAsia="Times New Roman" w:cs="Arial"/>
          <w:lang w:eastAsia="pt-BR"/>
        </w:rPr>
        <w:t>.</w:t>
      </w:r>
    </w:p>
  </w:footnote>
  <w:footnote w:id="63">
    <w:p w:rsidR="00883C29" w:rsidRDefault="00883C29">
      <w:pPr>
        <w:pStyle w:val="Textodenotaderodap"/>
      </w:pPr>
      <w:r>
        <w:rPr>
          <w:rStyle w:val="Refdenotaderodap"/>
        </w:rPr>
        <w:footnoteRef/>
      </w:r>
      <w:r>
        <w:t xml:space="preserve"> Art. 9º, inc. IX, da </w:t>
      </w:r>
      <w:r w:rsidRPr="00F424AF">
        <w:rPr>
          <w:rFonts w:eastAsia="Times New Roman" w:cs="Arial"/>
          <w:lang w:eastAsia="pt-BR"/>
        </w:rPr>
        <w:t>Lei Municipal n° 5.119, de 14 de dezembro de 1998</w:t>
      </w:r>
      <w:r>
        <w:rPr>
          <w:rFonts w:eastAsia="Times New Roman" w:cs="Arial"/>
          <w:lang w:eastAsia="pt-BR"/>
        </w:rPr>
        <w:t>.</w:t>
      </w:r>
    </w:p>
  </w:footnote>
  <w:footnote w:id="64">
    <w:p w:rsidR="00883C29" w:rsidRDefault="00883C29">
      <w:pPr>
        <w:pStyle w:val="Textodenotaderodap"/>
      </w:pPr>
      <w:r>
        <w:rPr>
          <w:rStyle w:val="Refdenotaderodap"/>
        </w:rPr>
        <w:footnoteRef/>
      </w:r>
      <w:r>
        <w:t xml:space="preserve"> Requisito exigidos nas Leis Municipais Especiais de Doação.</w:t>
      </w:r>
    </w:p>
  </w:footnote>
  <w:footnote w:id="65">
    <w:p w:rsidR="00883C29" w:rsidRDefault="00883C29">
      <w:pPr>
        <w:pStyle w:val="Textodenotaderodap"/>
      </w:pPr>
      <w:r>
        <w:rPr>
          <w:rStyle w:val="Refdenotaderodap"/>
        </w:rPr>
        <w:footnoteRef/>
      </w:r>
      <w:r>
        <w:t xml:space="preserve"> Cláusula exigida nas Leis Municipais Especiais de Doação.</w:t>
      </w:r>
    </w:p>
  </w:footnote>
  <w:footnote w:id="66">
    <w:p w:rsidR="00883C29" w:rsidRDefault="00883C29">
      <w:pPr>
        <w:pStyle w:val="Textodenotaderodap"/>
      </w:pPr>
      <w:r>
        <w:rPr>
          <w:rStyle w:val="Refdenotaderodap"/>
        </w:rPr>
        <w:footnoteRef/>
      </w:r>
      <w:r>
        <w:t xml:space="preserve"> Parecer Jurídico da Procuradoria Geral do Município de Araraquara, Guichê nº 068.076.</w:t>
      </w:r>
    </w:p>
  </w:footnote>
  <w:footnote w:id="67">
    <w:p w:rsidR="00883C29" w:rsidRDefault="00883C29">
      <w:pPr>
        <w:pStyle w:val="Textodenotaderodap"/>
      </w:pPr>
      <w:r>
        <w:rPr>
          <w:rStyle w:val="Refdenotaderodap"/>
        </w:rPr>
        <w:footnoteRef/>
      </w:r>
      <w:r>
        <w:t xml:space="preserve"> Art. 2º, § 1º, da Lei Municipal nº 9.218, de 14 de março de 2018.</w:t>
      </w:r>
    </w:p>
  </w:footnote>
  <w:footnote w:id="68">
    <w:p w:rsidR="00883C29" w:rsidRDefault="00883C29">
      <w:pPr>
        <w:pStyle w:val="Textodenotaderodap"/>
      </w:pPr>
      <w:r>
        <w:rPr>
          <w:rStyle w:val="Refdenotaderodap"/>
        </w:rPr>
        <w:footnoteRef/>
      </w:r>
      <w:r>
        <w:t xml:space="preserve"> Art. 3º da Lei Municipal nº 9.218, de 14 de março de 2018</w:t>
      </w:r>
      <w:r>
        <w:rPr>
          <w:rFonts w:eastAsia="Times New Roman" w:cs="Arial"/>
          <w:lang w:eastAsia="pt-BR"/>
        </w:rPr>
        <w:t>.</w:t>
      </w:r>
    </w:p>
  </w:footnote>
  <w:footnote w:id="69">
    <w:p w:rsidR="00883C29" w:rsidRDefault="00883C29">
      <w:pPr>
        <w:pStyle w:val="Textodenotaderodap"/>
      </w:pPr>
      <w:r>
        <w:rPr>
          <w:rStyle w:val="Refdenotaderodap"/>
        </w:rPr>
        <w:footnoteRef/>
      </w:r>
      <w:r>
        <w:t xml:space="preserve"> Art. 4º da Lei Municipal nº 9.218, de 14 de março de 2018</w:t>
      </w:r>
      <w:r>
        <w:rPr>
          <w:rFonts w:eastAsia="Times New Roman" w:cs="Arial"/>
          <w:lang w:eastAsia="pt-BR"/>
        </w:rPr>
        <w:t>.</w:t>
      </w:r>
    </w:p>
  </w:footnote>
  <w:footnote w:id="70">
    <w:p w:rsidR="00883C29" w:rsidRPr="006A6456" w:rsidRDefault="00883C29">
      <w:pPr>
        <w:pStyle w:val="Textodenotaderodap"/>
      </w:pPr>
      <w:r>
        <w:rPr>
          <w:rStyle w:val="Refdenotaderodap"/>
        </w:rPr>
        <w:footnoteRef/>
      </w:r>
      <w:r w:rsidRPr="006A6456">
        <w:t xml:space="preserve"> Art. 3º, § 4º, e art. 4º, § 4º, da </w:t>
      </w:r>
      <w:r>
        <w:t>Lei Municipal nº 9.218, de 14 de março de 2018</w:t>
      </w:r>
      <w:r w:rsidRPr="006A6456">
        <w:rPr>
          <w:rFonts w:eastAsia="Times New Roman" w:cs="Arial"/>
          <w:lang w:eastAsia="pt-BR"/>
        </w:rPr>
        <w:t>.</w:t>
      </w:r>
    </w:p>
  </w:footnote>
  <w:footnote w:id="71">
    <w:p w:rsidR="00883C29" w:rsidRDefault="00883C29">
      <w:pPr>
        <w:pStyle w:val="Textodenotaderodap"/>
      </w:pPr>
      <w:r>
        <w:rPr>
          <w:rStyle w:val="Refdenotaderodap"/>
        </w:rPr>
        <w:footnoteRef/>
      </w:r>
      <w:r>
        <w:t xml:space="preserve"> Art. 5º da Lei Municipal nº 9.218, de 14 de março de 2018.</w:t>
      </w:r>
    </w:p>
  </w:footnote>
  <w:footnote w:id="72">
    <w:p w:rsidR="00883C29" w:rsidRDefault="00883C29" w:rsidP="0034296B">
      <w:pPr>
        <w:pStyle w:val="Textodenotaderodap"/>
      </w:pPr>
      <w:r>
        <w:rPr>
          <w:rStyle w:val="Refdenotaderodap"/>
        </w:rPr>
        <w:footnoteRef/>
      </w:r>
      <w:r>
        <w:t xml:space="preserve"> Art. 13 da Lei Municipal nº </w:t>
      </w:r>
      <w:r w:rsidRPr="00F424AF">
        <w:rPr>
          <w:rFonts w:eastAsia="Times New Roman" w:cs="Arial"/>
          <w:lang w:eastAsia="pt-BR"/>
        </w:rPr>
        <w:t>n° 5.119, de 14 de dezembro de 1998</w:t>
      </w:r>
      <w:r>
        <w:rPr>
          <w:rFonts w:eastAsia="Times New Roman" w:cs="Arial"/>
          <w:lang w:eastAsia="pt-BR"/>
        </w:rPr>
        <w:t>.</w:t>
      </w:r>
    </w:p>
  </w:footnote>
  <w:footnote w:id="73">
    <w:p w:rsidR="00883C29" w:rsidRDefault="00883C29" w:rsidP="0034296B">
      <w:pPr>
        <w:pStyle w:val="Textodenotaderodap"/>
      </w:pPr>
      <w:r>
        <w:rPr>
          <w:rStyle w:val="Refdenotaderodap"/>
        </w:rPr>
        <w:footnoteRef/>
      </w:r>
      <w:r>
        <w:t xml:space="preserve"> Art. 11 da Lei Municipal nº </w:t>
      </w:r>
      <w:r w:rsidRPr="00F424AF">
        <w:rPr>
          <w:rFonts w:eastAsia="Times New Roman" w:cs="Arial"/>
          <w:lang w:eastAsia="pt-BR"/>
        </w:rPr>
        <w:t>n° 5.119, de 14 de dezembro de 1998</w:t>
      </w:r>
      <w:r>
        <w:rPr>
          <w:rFonts w:eastAsia="Times New Roman" w:cs="Arial"/>
          <w:lang w:eastAsia="pt-BR"/>
        </w:rPr>
        <w:t>.</w:t>
      </w:r>
    </w:p>
  </w:footnote>
  <w:footnote w:id="74">
    <w:p w:rsidR="00883C29" w:rsidRDefault="00883C29" w:rsidP="0034296B">
      <w:pPr>
        <w:pStyle w:val="Textodenotaderodap"/>
      </w:pPr>
      <w:r>
        <w:rPr>
          <w:rStyle w:val="Refdenotaderodap"/>
        </w:rPr>
        <w:footnoteRef/>
      </w:r>
      <w:r>
        <w:t xml:space="preserve"> Art. 11, § 1º, da Lei Municipal nº </w:t>
      </w:r>
      <w:r w:rsidRPr="00F424AF">
        <w:rPr>
          <w:rFonts w:eastAsia="Times New Roman" w:cs="Arial"/>
          <w:lang w:eastAsia="pt-BR"/>
        </w:rPr>
        <w:t>n° 5.119, de 14 de dezembro de 1998</w:t>
      </w:r>
      <w:r>
        <w:rPr>
          <w:rFonts w:eastAsia="Times New Roman" w:cs="Arial"/>
          <w:lang w:eastAsia="pt-BR"/>
        </w:rPr>
        <w:t>.</w:t>
      </w:r>
    </w:p>
  </w:footnote>
  <w:footnote w:id="75">
    <w:p w:rsidR="00883C29" w:rsidRDefault="00883C29">
      <w:pPr>
        <w:pStyle w:val="Textodenotaderodap"/>
      </w:pPr>
      <w:r>
        <w:rPr>
          <w:rStyle w:val="Refdenotaderodap"/>
        </w:rPr>
        <w:footnoteRef/>
      </w:r>
      <w:r>
        <w:t xml:space="preserve"> Art. 11, § 2º, da Lei Municipal nº </w:t>
      </w:r>
      <w:r w:rsidRPr="00F424AF">
        <w:rPr>
          <w:rFonts w:eastAsia="Times New Roman" w:cs="Arial"/>
          <w:lang w:eastAsia="pt-BR"/>
        </w:rPr>
        <w:t>n° 5.119, de 14 de dezembro de 1998</w:t>
      </w:r>
      <w:r>
        <w:rPr>
          <w:rFonts w:eastAsia="Times New Roman" w:cs="Arial"/>
          <w:lang w:eastAsia="pt-BR"/>
        </w:rPr>
        <w:t>.</w:t>
      </w:r>
    </w:p>
  </w:footnote>
  <w:footnote w:id="76">
    <w:p w:rsidR="00883C29" w:rsidRDefault="00883C29">
      <w:pPr>
        <w:pStyle w:val="Textodenotaderodap"/>
      </w:pPr>
      <w:r>
        <w:rPr>
          <w:rStyle w:val="Refdenotaderodap"/>
        </w:rPr>
        <w:footnoteRef/>
      </w:r>
      <w:r>
        <w:t xml:space="preserve"> Art. 11, § 2º, inc. II, da Lei Municipal nº </w:t>
      </w:r>
      <w:r w:rsidRPr="00F424AF">
        <w:rPr>
          <w:rFonts w:eastAsia="Times New Roman" w:cs="Arial"/>
          <w:lang w:eastAsia="pt-BR"/>
        </w:rPr>
        <w:t>n° 5.119, de 14 de dezembro de 1998</w:t>
      </w:r>
    </w:p>
  </w:footnote>
  <w:footnote w:id="77">
    <w:p w:rsidR="00883C29" w:rsidRDefault="00883C29">
      <w:pPr>
        <w:pStyle w:val="Textodenotaderodap"/>
      </w:pPr>
      <w:r>
        <w:rPr>
          <w:rStyle w:val="Refdenotaderodap"/>
        </w:rPr>
        <w:footnoteRef/>
      </w:r>
      <w:r>
        <w:t xml:space="preserve"> Art. 12 da Lei Municipal nº </w:t>
      </w:r>
      <w:r w:rsidRPr="00F424AF">
        <w:rPr>
          <w:rFonts w:eastAsia="Times New Roman" w:cs="Arial"/>
          <w:lang w:eastAsia="pt-BR"/>
        </w:rPr>
        <w:t>n° 5.119, de 14 de dezembro de 1998</w:t>
      </w:r>
    </w:p>
  </w:footnote>
  <w:footnote w:id="78">
    <w:p w:rsidR="00883C29" w:rsidRDefault="00883C29" w:rsidP="004E2993">
      <w:pPr>
        <w:pStyle w:val="Textodenotaderodap"/>
      </w:pPr>
      <w:r>
        <w:rPr>
          <w:rStyle w:val="Refdenotaderodap"/>
        </w:rPr>
        <w:footnoteRef/>
      </w:r>
      <w:r>
        <w:t xml:space="preserve"> Art. 11, § 3º, da Lei Municipal nº </w:t>
      </w:r>
      <w:r w:rsidRPr="00F424AF">
        <w:rPr>
          <w:rFonts w:eastAsia="Times New Roman" w:cs="Arial"/>
          <w:lang w:eastAsia="pt-BR"/>
        </w:rPr>
        <w:t>n° 5.119, de 14 de dezembro de 1998</w:t>
      </w:r>
      <w:r>
        <w:rPr>
          <w:rFonts w:eastAsia="Times New Roman" w:cs="Arial"/>
          <w:lang w:eastAsia="pt-BR"/>
        </w:rPr>
        <w:t>.</w:t>
      </w:r>
    </w:p>
  </w:footnote>
  <w:footnote w:id="79">
    <w:p w:rsidR="00883C29" w:rsidRDefault="00883C29">
      <w:pPr>
        <w:pStyle w:val="Textodenotaderodap"/>
      </w:pPr>
      <w:r>
        <w:rPr>
          <w:rStyle w:val="Refdenotaderodap"/>
        </w:rPr>
        <w:footnoteRef/>
      </w:r>
      <w:r>
        <w:t xml:space="preserve"> Art. 12, parágrafo único, da Lei Municipal nº </w:t>
      </w:r>
      <w:r w:rsidRPr="00F424AF">
        <w:rPr>
          <w:rFonts w:eastAsia="Times New Roman" w:cs="Arial"/>
          <w:lang w:eastAsia="pt-BR"/>
        </w:rPr>
        <w:t>n° 5.119, de 14 de dezembro de 1998</w:t>
      </w:r>
      <w:r>
        <w:rPr>
          <w:rFonts w:eastAsia="Times New Roman" w:cs="Arial"/>
          <w:lang w:eastAsia="pt-BR"/>
        </w:rPr>
        <w:t>, incluído pela Lei Municipal nº 9</w:t>
      </w:r>
      <w:r>
        <w:t>.218, de 14 de março de 2018.</w:t>
      </w:r>
    </w:p>
  </w:footnote>
  <w:footnote w:id="80">
    <w:p w:rsidR="00883C29" w:rsidRDefault="00883C29" w:rsidP="002C0CF9">
      <w:pPr>
        <w:pStyle w:val="Textodenotaderodap"/>
      </w:pPr>
      <w:r>
        <w:rPr>
          <w:rStyle w:val="Refdenotaderodap"/>
        </w:rPr>
        <w:footnoteRef/>
      </w:r>
      <w:r>
        <w:t xml:space="preserve"> Art. 125, § 2º, da Lei Orgânica do Município de Araraquara, promulgada em 05 de abril de 1990.</w:t>
      </w:r>
    </w:p>
  </w:footnote>
  <w:footnote w:id="81">
    <w:p w:rsidR="00883C29" w:rsidRDefault="00883C29">
      <w:pPr>
        <w:pStyle w:val="Textodenotaderodap"/>
      </w:pPr>
      <w:r>
        <w:rPr>
          <w:rStyle w:val="Refdenotaderodap"/>
        </w:rPr>
        <w:footnoteRef/>
      </w:r>
      <w:r>
        <w:t xml:space="preserve"> Art. 1º, § 2º, da Lei Municipal nº 9.218, de 14 de março de 2018.</w:t>
      </w:r>
    </w:p>
  </w:footnote>
  <w:footnote w:id="82">
    <w:p w:rsidR="00883C29" w:rsidRDefault="00883C29" w:rsidP="00873B65">
      <w:pPr>
        <w:pStyle w:val="Textodenotaderodap"/>
      </w:pPr>
      <w:r>
        <w:rPr>
          <w:rStyle w:val="Refdenotaderodap"/>
        </w:rPr>
        <w:footnoteRef/>
      </w:r>
      <w:r>
        <w:t xml:space="preserve"> Art. 2º,</w:t>
      </w:r>
      <w:r w:rsidRPr="00C827E3">
        <w:t xml:space="preserve"> parágrafo único</w:t>
      </w:r>
      <w:r>
        <w:t xml:space="preserve">, </w:t>
      </w:r>
      <w:r w:rsidRPr="00F424AF">
        <w:t>da</w:t>
      </w:r>
      <w:r w:rsidRPr="00F424AF">
        <w:rPr>
          <w:rFonts w:eastAsia="Times New Roman" w:cs="Arial"/>
          <w:lang w:eastAsia="pt-BR"/>
        </w:rPr>
        <w:t> Lei Municipal n° 5.119, de 14 de dezembro de 1998</w:t>
      </w:r>
      <w:r>
        <w:rPr>
          <w:rFonts w:eastAsia="Times New Roman" w:cs="Arial"/>
          <w:lang w:eastAsia="pt-BR"/>
        </w:rPr>
        <w:t>.</w:t>
      </w:r>
    </w:p>
  </w:footnote>
  <w:footnote w:id="83">
    <w:p w:rsidR="00883C29" w:rsidRDefault="00883C29" w:rsidP="00572F88">
      <w:pPr>
        <w:pStyle w:val="Textodenotaderodap"/>
      </w:pPr>
      <w:r>
        <w:rPr>
          <w:rStyle w:val="Refdenotaderodap"/>
        </w:rPr>
        <w:footnoteRef/>
      </w:r>
      <w:r>
        <w:t xml:space="preserve"> Art. 3º, caput, da </w:t>
      </w:r>
      <w:r w:rsidRPr="00F424AF">
        <w:rPr>
          <w:rFonts w:eastAsia="Times New Roman" w:cs="Arial"/>
          <w:lang w:eastAsia="pt-BR"/>
        </w:rPr>
        <w:t>Lei Municipal n° 5.119, de 14 de dezembro de 1998</w:t>
      </w:r>
      <w:r>
        <w:rPr>
          <w:rFonts w:eastAsia="Times New Roman" w:cs="Arial"/>
          <w:lang w:eastAsia="pt-BR"/>
        </w:rPr>
        <w:t>, alterado pela L</w:t>
      </w:r>
      <w:r>
        <w:t>ei Municipal nº 9.218, de 14 de março de 2018</w:t>
      </w:r>
      <w:r>
        <w:rPr>
          <w:rFonts w:eastAsia="Times New Roman" w:cs="Arial"/>
          <w:lang w:eastAsia="pt-BR"/>
        </w:rPr>
        <w:t>.</w:t>
      </w:r>
    </w:p>
  </w:footnote>
  <w:footnote w:id="84">
    <w:p w:rsidR="00883C29" w:rsidRDefault="00883C29" w:rsidP="00873B65">
      <w:pPr>
        <w:pStyle w:val="Textodenotaderodap"/>
      </w:pPr>
      <w:r>
        <w:rPr>
          <w:rStyle w:val="Refdenotaderodap"/>
        </w:rPr>
        <w:footnoteRef/>
      </w:r>
      <w:r>
        <w:t xml:space="preserve"> Art. 1º, da Lei Municipal nº </w:t>
      </w:r>
      <w:r w:rsidRPr="00F424AF">
        <w:rPr>
          <w:rFonts w:eastAsia="Times New Roman" w:cs="Arial"/>
          <w:lang w:eastAsia="pt-BR"/>
        </w:rPr>
        <w:t>n° 5.119, de 14 de dezembro de 1998</w:t>
      </w:r>
      <w:r>
        <w:rPr>
          <w:rFonts w:eastAsia="Times New Roman" w:cs="Arial"/>
          <w:lang w:eastAsia="pt-BR"/>
        </w:rPr>
        <w:t>.</w:t>
      </w:r>
    </w:p>
  </w:footnote>
  <w:footnote w:id="85">
    <w:p w:rsidR="00883C29" w:rsidRDefault="00883C29" w:rsidP="00CD1659">
      <w:pPr>
        <w:pStyle w:val="Textodenotaderodap"/>
      </w:pPr>
      <w:r>
        <w:rPr>
          <w:rStyle w:val="Refdenotaderodap"/>
        </w:rPr>
        <w:footnoteRef/>
      </w:r>
      <w:r>
        <w:t xml:space="preserve"> Art. 2º, </w:t>
      </w:r>
      <w:r w:rsidRPr="007B218D">
        <w:rPr>
          <w:i/>
        </w:rPr>
        <w:t>caput</w:t>
      </w:r>
      <w:r>
        <w:t xml:space="preserve">, </w:t>
      </w:r>
      <w:r w:rsidRPr="00F424AF">
        <w:t>da</w:t>
      </w:r>
      <w:r w:rsidRPr="00F424AF">
        <w:rPr>
          <w:rFonts w:eastAsia="Times New Roman" w:cs="Arial"/>
          <w:lang w:eastAsia="pt-BR"/>
        </w:rPr>
        <w:t> Lei Municipal n° 5.119, de 14 de dezembro de 1998</w:t>
      </w:r>
      <w:r>
        <w:rPr>
          <w:rFonts w:eastAsia="Times New Roman" w:cs="Arial"/>
          <w:lang w:eastAsia="pt-BR"/>
        </w:rPr>
        <w:t>, alterada pela Lei Municipal nº 9.622, de 24 de junho de 2019.</w:t>
      </w:r>
    </w:p>
  </w:footnote>
  <w:footnote w:id="86">
    <w:p w:rsidR="00883C29" w:rsidRPr="00367BD6" w:rsidRDefault="00883C29">
      <w:pPr>
        <w:pStyle w:val="Textodenotaderodap"/>
      </w:pPr>
      <w:r>
        <w:rPr>
          <w:rStyle w:val="Refdenotaderodap"/>
        </w:rPr>
        <w:footnoteRef/>
      </w:r>
      <w:r w:rsidRPr="00367BD6">
        <w:t xml:space="preserve"> Art. 32, caput, da </w:t>
      </w:r>
      <w:r>
        <w:t>Lei Complementar 850, 11 de fevereiro de 2014.</w:t>
      </w:r>
    </w:p>
  </w:footnote>
  <w:footnote w:id="87">
    <w:p w:rsidR="00883C29" w:rsidRPr="00367BD6" w:rsidRDefault="00883C29">
      <w:pPr>
        <w:pStyle w:val="Textodenotaderodap"/>
      </w:pPr>
      <w:r>
        <w:rPr>
          <w:rStyle w:val="Refdenotaderodap"/>
        </w:rPr>
        <w:footnoteRef/>
      </w:r>
      <w:r w:rsidRPr="00367BD6">
        <w:t xml:space="preserve"> Art. 32, parágrafo único, da </w:t>
      </w:r>
      <w:r>
        <w:t>Lei Complementar 850, 11 de fevereiro de 2014.</w:t>
      </w:r>
    </w:p>
  </w:footnote>
  <w:footnote w:id="88">
    <w:p w:rsidR="00883C29" w:rsidRDefault="00883C29">
      <w:pPr>
        <w:pStyle w:val="Textodenotaderodap"/>
      </w:pPr>
      <w:r>
        <w:rPr>
          <w:rStyle w:val="Refdenotaderodap"/>
        </w:rPr>
        <w:footnoteRef/>
      </w:r>
      <w:r w:rsidRPr="00367BD6">
        <w:t xml:space="preserve"> Art. 33, inc. </w:t>
      </w:r>
      <w:r>
        <w:t>I, da Lei Complementar 850, 11 de fevereiro de 2014.</w:t>
      </w:r>
    </w:p>
  </w:footnote>
  <w:footnote w:id="89">
    <w:p w:rsidR="00883C29" w:rsidRDefault="00883C29">
      <w:pPr>
        <w:pStyle w:val="Textodenotaderodap"/>
      </w:pPr>
      <w:r>
        <w:rPr>
          <w:rStyle w:val="Refdenotaderodap"/>
        </w:rPr>
        <w:footnoteRef/>
      </w:r>
      <w:r>
        <w:t xml:space="preserve"> </w:t>
      </w:r>
      <w:r w:rsidRPr="00367BD6">
        <w:t xml:space="preserve">Art. 33, inc. </w:t>
      </w:r>
      <w:r>
        <w:t>II, da Lei Complementar 850, 11 de fevereiro de 2014</w:t>
      </w:r>
    </w:p>
  </w:footnote>
  <w:footnote w:id="90">
    <w:p w:rsidR="00883C29" w:rsidRDefault="00883C29">
      <w:pPr>
        <w:pStyle w:val="Textodenotaderodap"/>
      </w:pPr>
      <w:r>
        <w:rPr>
          <w:rStyle w:val="Refdenotaderodap"/>
        </w:rPr>
        <w:footnoteRef/>
      </w:r>
      <w:r>
        <w:t xml:space="preserve"> </w:t>
      </w:r>
      <w:r w:rsidRPr="00367BD6">
        <w:t xml:space="preserve">Art. 33, inc. </w:t>
      </w:r>
      <w:r>
        <w:t>IV, da Lei Complementar 850, 11 de fevereiro de 2004.</w:t>
      </w:r>
    </w:p>
  </w:footnote>
  <w:footnote w:id="91">
    <w:p w:rsidR="00883C29" w:rsidRDefault="00883C29">
      <w:pPr>
        <w:pStyle w:val="Textodenotaderodap"/>
      </w:pPr>
      <w:r>
        <w:rPr>
          <w:rStyle w:val="Refdenotaderodap"/>
        </w:rPr>
        <w:footnoteRef/>
      </w:r>
      <w:r>
        <w:t xml:space="preserve"> </w:t>
      </w:r>
      <w:r w:rsidRPr="00367BD6">
        <w:t xml:space="preserve">Art. 33, inc. </w:t>
      </w:r>
      <w:r>
        <w:t>VI, da Lei Complementar 850, 11 de fevereiro de 2004.</w:t>
      </w:r>
    </w:p>
  </w:footnote>
  <w:footnote w:id="92">
    <w:p w:rsidR="00883C29" w:rsidRDefault="00883C29">
      <w:pPr>
        <w:pStyle w:val="Textodenotaderodap"/>
      </w:pPr>
      <w:r>
        <w:rPr>
          <w:rStyle w:val="Refdenotaderodap"/>
        </w:rPr>
        <w:footnoteRef/>
      </w:r>
      <w:r>
        <w:t xml:space="preserve"> </w:t>
      </w:r>
      <w:r w:rsidRPr="00367BD6">
        <w:t xml:space="preserve">Art. 33, inc. </w:t>
      </w:r>
      <w:r>
        <w:t>XI, da Lei Complementar 850, 11 de fevereiro de 2004.</w:t>
      </w:r>
    </w:p>
  </w:footnote>
  <w:footnote w:id="93">
    <w:p w:rsidR="00883C29" w:rsidRDefault="00883C29">
      <w:pPr>
        <w:pStyle w:val="Textodenotaderodap"/>
      </w:pPr>
      <w:r>
        <w:rPr>
          <w:rStyle w:val="Refdenotaderodap"/>
        </w:rPr>
        <w:footnoteRef/>
      </w:r>
      <w:r>
        <w:t xml:space="preserve"> </w:t>
      </w:r>
      <w:r w:rsidRPr="00367BD6">
        <w:t xml:space="preserve">Art. 33, inc. </w:t>
      </w:r>
      <w:r>
        <w:t>XII, da Lei Complementar 850, 11 de fevereiro de 2004.</w:t>
      </w:r>
    </w:p>
  </w:footnote>
  <w:footnote w:id="94">
    <w:p w:rsidR="00883C29" w:rsidRDefault="00883C29" w:rsidP="002E2DBB">
      <w:pPr>
        <w:pStyle w:val="Textodenotaderodap"/>
      </w:pPr>
      <w:r>
        <w:rPr>
          <w:rStyle w:val="Refdenotaderodap"/>
        </w:rPr>
        <w:footnoteRef/>
      </w:r>
      <w:r>
        <w:t xml:space="preserve"> Art. 5º, alínea ‘c” dos inc. III, da </w:t>
      </w:r>
      <w:r w:rsidRPr="00F424AF">
        <w:rPr>
          <w:rFonts w:eastAsia="Times New Roman" w:cs="Arial"/>
          <w:lang w:eastAsia="pt-BR"/>
        </w:rPr>
        <w:t>Lei Municipal n° 5.119, de 14 de dezembro de 1998</w:t>
      </w:r>
      <w:r>
        <w:rPr>
          <w:rFonts w:eastAsia="Times New Roman" w:cs="Arial"/>
          <w:lang w:eastAsia="pt-BR"/>
        </w:rPr>
        <w:t>.</w:t>
      </w:r>
    </w:p>
  </w:footnote>
  <w:footnote w:id="95">
    <w:p w:rsidR="00883C29" w:rsidRDefault="00883C29" w:rsidP="002C0CF9">
      <w:pPr>
        <w:pStyle w:val="Textodenotaderodap"/>
      </w:pPr>
      <w:r>
        <w:rPr>
          <w:rStyle w:val="Refdenotaderodap"/>
        </w:rPr>
        <w:footnoteRef/>
      </w:r>
      <w:r>
        <w:t xml:space="preserve"> Art. 125, § 2º, da Lei Orgânica do Município de Araraquara, promulgada em 05 de abril de 1990.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686"/>
    </w:tblGrid>
    <w:tr w:rsidR="00883C29" w:rsidTr="005F74EB">
      <w:tc>
        <w:tcPr>
          <w:tcW w:w="1526" w:type="dxa"/>
        </w:tcPr>
        <w:p w:rsidR="00883C29" w:rsidRDefault="00883C29" w:rsidP="00797BC3">
          <w:pPr>
            <w:pStyle w:val="Cabealho"/>
            <w:jc w:val="center"/>
          </w:pPr>
          <w:r>
            <w:object w:dxaOrig="3999" w:dyaOrig="45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71.25pt" o:ole="" fillcolor="window">
                <v:imagedata r:id="rId1" o:title="" gain="121363f" blacklevel="1311f"/>
              </v:shape>
              <o:OLEObject Type="Embed" ProgID="Word.Picture.8" ShapeID="_x0000_i1025" DrawAspect="Content" ObjectID="_1640781645" r:id="rId2"/>
            </w:object>
          </w:r>
        </w:p>
      </w:tc>
      <w:tc>
        <w:tcPr>
          <w:tcW w:w="7686" w:type="dxa"/>
        </w:tcPr>
        <w:p w:rsidR="00883C29" w:rsidRPr="003D7FDF" w:rsidRDefault="00883C29" w:rsidP="00797BC3">
          <w:pPr>
            <w:pStyle w:val="Cabealho"/>
            <w:jc w:val="center"/>
            <w:rPr>
              <w:smallCaps/>
              <w:color w:val="000000" w:themeColor="text1"/>
              <w:sz w:val="34"/>
              <w:szCs w:val="34"/>
            </w:rPr>
          </w:pPr>
          <w:r w:rsidRPr="003D7FDF">
            <w:rPr>
              <w:smallCaps/>
              <w:color w:val="000000" w:themeColor="text1"/>
              <w:sz w:val="34"/>
              <w:szCs w:val="34"/>
            </w:rPr>
            <w:t>Prefeitura Municipal de Araraquara</w:t>
          </w:r>
        </w:p>
        <w:p w:rsidR="00883C29" w:rsidRDefault="00883C29" w:rsidP="00797BC3">
          <w:pPr>
            <w:pStyle w:val="Cabealho"/>
            <w:jc w:val="center"/>
            <w:rPr>
              <w:smallCaps/>
              <w:color w:val="000000" w:themeColor="text1"/>
              <w:sz w:val="28"/>
              <w:szCs w:val="32"/>
            </w:rPr>
          </w:pPr>
          <w:r w:rsidRPr="00C418D6">
            <w:rPr>
              <w:smallCaps/>
              <w:color w:val="000000" w:themeColor="text1"/>
              <w:sz w:val="28"/>
              <w:szCs w:val="32"/>
            </w:rPr>
            <w:t xml:space="preserve">Secretaria </w:t>
          </w:r>
          <w:r>
            <w:rPr>
              <w:smallCaps/>
              <w:color w:val="000000" w:themeColor="text1"/>
              <w:sz w:val="28"/>
              <w:szCs w:val="32"/>
            </w:rPr>
            <w:t>Municipal do Trabalho e do Desenvolvimento Econômico</w:t>
          </w:r>
        </w:p>
        <w:p w:rsidR="00883C29" w:rsidRDefault="00883C29" w:rsidP="00797BC3">
          <w:pPr>
            <w:pStyle w:val="Cabealho"/>
            <w:jc w:val="center"/>
            <w:rPr>
              <w:smallCaps/>
              <w:color w:val="000000" w:themeColor="text1"/>
              <w:sz w:val="24"/>
              <w:szCs w:val="24"/>
            </w:rPr>
          </w:pPr>
          <w:r>
            <w:rPr>
              <w:smallCaps/>
              <w:color w:val="000000" w:themeColor="text1"/>
              <w:sz w:val="24"/>
              <w:szCs w:val="24"/>
            </w:rPr>
            <w:t>Coordenadoria Executiva da Indústria e Tecnologia</w:t>
          </w:r>
        </w:p>
        <w:p w:rsidR="00883C29" w:rsidRPr="00797BC3" w:rsidRDefault="00883C29" w:rsidP="005F74EB">
          <w:pPr>
            <w:pStyle w:val="Cabealho"/>
            <w:jc w:val="center"/>
            <w:rPr>
              <w:sz w:val="16"/>
              <w:szCs w:val="16"/>
            </w:rPr>
          </w:pPr>
          <w:r w:rsidRPr="003D7FDF">
            <w:rPr>
              <w:color w:val="000000" w:themeColor="text1"/>
              <w:sz w:val="16"/>
              <w:szCs w:val="32"/>
            </w:rPr>
            <w:t xml:space="preserve">Rua São </w:t>
          </w:r>
          <w:r w:rsidRPr="00E35310">
            <w:rPr>
              <w:sz w:val="16"/>
              <w:szCs w:val="16"/>
            </w:rPr>
            <w:t>Bent</w:t>
          </w:r>
          <w:r>
            <w:rPr>
              <w:sz w:val="16"/>
              <w:szCs w:val="16"/>
            </w:rPr>
            <w:t xml:space="preserve">o, nº 840 – 9º Andar - Centro – Araraquara-SP - </w:t>
          </w:r>
          <w:r w:rsidRPr="00E35310">
            <w:rPr>
              <w:sz w:val="16"/>
              <w:szCs w:val="16"/>
            </w:rPr>
            <w:t>CEP 14801-901</w:t>
          </w:r>
          <w:r>
            <w:rPr>
              <w:sz w:val="16"/>
              <w:szCs w:val="16"/>
            </w:rPr>
            <w:t xml:space="preserve"> - </w:t>
          </w:r>
          <w:r w:rsidRPr="00E35310">
            <w:rPr>
              <w:sz w:val="16"/>
              <w:szCs w:val="16"/>
              <w:shd w:val="clear" w:color="auto" w:fill="FFFFFF"/>
            </w:rPr>
            <w:t>(16)  3301-5073</w:t>
          </w:r>
        </w:p>
      </w:tc>
    </w:tr>
  </w:tbl>
  <w:p w:rsidR="00883C29" w:rsidRDefault="00883C29" w:rsidP="005F74E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5B49"/>
    <w:multiLevelType w:val="hybridMultilevel"/>
    <w:tmpl w:val="7B828AE2"/>
    <w:lvl w:ilvl="0" w:tplc="91C489C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343EBE"/>
    <w:multiLevelType w:val="hybridMultilevel"/>
    <w:tmpl w:val="BA3635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5D776E"/>
    <w:multiLevelType w:val="hybridMultilevel"/>
    <w:tmpl w:val="5B16C6D2"/>
    <w:lvl w:ilvl="0" w:tplc="FCDC0880">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5F37B8"/>
    <w:multiLevelType w:val="hybridMultilevel"/>
    <w:tmpl w:val="8A2AF566"/>
    <w:lvl w:ilvl="0" w:tplc="859C4DD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EC838DA"/>
    <w:multiLevelType w:val="hybridMultilevel"/>
    <w:tmpl w:val="2AE8651E"/>
    <w:lvl w:ilvl="0" w:tplc="F62EEA7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0DD1B5E"/>
    <w:multiLevelType w:val="hybridMultilevel"/>
    <w:tmpl w:val="25BE54C8"/>
    <w:lvl w:ilvl="0" w:tplc="87E278A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
    <w:nsid w:val="137363BD"/>
    <w:multiLevelType w:val="hybridMultilevel"/>
    <w:tmpl w:val="DD6AAD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110EE3"/>
    <w:multiLevelType w:val="hybridMultilevel"/>
    <w:tmpl w:val="D6F0602C"/>
    <w:lvl w:ilvl="0" w:tplc="D0EEB7C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8C6275"/>
    <w:multiLevelType w:val="hybridMultilevel"/>
    <w:tmpl w:val="D52CA2D2"/>
    <w:lvl w:ilvl="0" w:tplc="E6E8DC26">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60C1196"/>
    <w:multiLevelType w:val="hybridMultilevel"/>
    <w:tmpl w:val="D6F0602C"/>
    <w:lvl w:ilvl="0" w:tplc="D0EEB7C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E56704E"/>
    <w:multiLevelType w:val="hybridMultilevel"/>
    <w:tmpl w:val="4C2C8FD0"/>
    <w:lvl w:ilvl="0" w:tplc="B958E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17F2D91"/>
    <w:multiLevelType w:val="multilevel"/>
    <w:tmpl w:val="6DD26AB4"/>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nsid w:val="28BF71AC"/>
    <w:multiLevelType w:val="hybridMultilevel"/>
    <w:tmpl w:val="F5B85EE2"/>
    <w:lvl w:ilvl="0" w:tplc="2FFC5C5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BE47915"/>
    <w:multiLevelType w:val="hybridMultilevel"/>
    <w:tmpl w:val="1DF6F218"/>
    <w:lvl w:ilvl="0" w:tplc="36687B2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C0A46AE"/>
    <w:multiLevelType w:val="hybridMultilevel"/>
    <w:tmpl w:val="F5B85EE2"/>
    <w:lvl w:ilvl="0" w:tplc="2FFC5C5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D861E33"/>
    <w:multiLevelType w:val="hybridMultilevel"/>
    <w:tmpl w:val="FD02FDF2"/>
    <w:lvl w:ilvl="0" w:tplc="9BB8670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61505FB"/>
    <w:multiLevelType w:val="hybridMultilevel"/>
    <w:tmpl w:val="56C0744C"/>
    <w:lvl w:ilvl="0" w:tplc="F5B82E3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9731FCA"/>
    <w:multiLevelType w:val="hybridMultilevel"/>
    <w:tmpl w:val="BA3635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9B55909"/>
    <w:multiLevelType w:val="hybridMultilevel"/>
    <w:tmpl w:val="5A445B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AAF5384"/>
    <w:multiLevelType w:val="hybridMultilevel"/>
    <w:tmpl w:val="29A608C4"/>
    <w:lvl w:ilvl="0" w:tplc="C58E8C92">
      <w:start w:val="1"/>
      <w:numFmt w:val="lowerLetter"/>
      <w:lvlText w:val="%1)"/>
      <w:lvlJc w:val="left"/>
      <w:pPr>
        <w:ind w:left="64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D4E6AA6"/>
    <w:multiLevelType w:val="hybridMultilevel"/>
    <w:tmpl w:val="15244E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4E512DC"/>
    <w:multiLevelType w:val="hybridMultilevel"/>
    <w:tmpl w:val="7182ECC4"/>
    <w:lvl w:ilvl="0" w:tplc="9F6CA03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AB0288"/>
    <w:multiLevelType w:val="hybridMultilevel"/>
    <w:tmpl w:val="CDBA014E"/>
    <w:lvl w:ilvl="0" w:tplc="3AF2B19A">
      <w:start w:val="1"/>
      <w:numFmt w:val="upperRoman"/>
      <w:lvlText w:val="%1)"/>
      <w:lvlJc w:val="left"/>
      <w:pPr>
        <w:ind w:left="1080" w:hanging="72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CB5619"/>
    <w:multiLevelType w:val="multilevel"/>
    <w:tmpl w:val="6C08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8E726D"/>
    <w:multiLevelType w:val="hybridMultilevel"/>
    <w:tmpl w:val="324CF430"/>
    <w:lvl w:ilvl="0" w:tplc="B31857A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3A1660D"/>
    <w:multiLevelType w:val="hybridMultilevel"/>
    <w:tmpl w:val="FFA4C554"/>
    <w:lvl w:ilvl="0" w:tplc="D772E37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8FA1321"/>
    <w:multiLevelType w:val="hybridMultilevel"/>
    <w:tmpl w:val="D6F0602C"/>
    <w:lvl w:ilvl="0" w:tplc="D0EEB7C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D565355"/>
    <w:multiLevelType w:val="hybridMultilevel"/>
    <w:tmpl w:val="D180A4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4483498"/>
    <w:multiLevelType w:val="hybridMultilevel"/>
    <w:tmpl w:val="F5B85EE2"/>
    <w:lvl w:ilvl="0" w:tplc="2FFC5C5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4E30654"/>
    <w:multiLevelType w:val="hybridMultilevel"/>
    <w:tmpl w:val="9E9A15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74430DA"/>
    <w:multiLevelType w:val="hybridMultilevel"/>
    <w:tmpl w:val="A9ACDDAC"/>
    <w:lvl w:ilvl="0" w:tplc="3A24FF3E">
      <w:start w:val="4"/>
      <w:numFmt w:val="decimal"/>
      <w:lvlText w:val="%1."/>
      <w:lvlJc w:val="left"/>
      <w:pPr>
        <w:ind w:left="720" w:hanging="360"/>
      </w:pPr>
      <w:rPr>
        <w:rFonts w:eastAsia="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19"/>
  </w:num>
  <w:num w:numId="3">
    <w:abstractNumId w:val="26"/>
  </w:num>
  <w:num w:numId="4">
    <w:abstractNumId w:val="9"/>
  </w:num>
  <w:num w:numId="5">
    <w:abstractNumId w:val="7"/>
  </w:num>
  <w:num w:numId="6">
    <w:abstractNumId w:val="16"/>
  </w:num>
  <w:num w:numId="7">
    <w:abstractNumId w:val="10"/>
  </w:num>
  <w:num w:numId="8">
    <w:abstractNumId w:val="25"/>
  </w:num>
  <w:num w:numId="9">
    <w:abstractNumId w:val="8"/>
  </w:num>
  <w:num w:numId="10">
    <w:abstractNumId w:val="18"/>
  </w:num>
  <w:num w:numId="11">
    <w:abstractNumId w:val="20"/>
  </w:num>
  <w:num w:numId="12">
    <w:abstractNumId w:val="2"/>
  </w:num>
  <w:num w:numId="13">
    <w:abstractNumId w:val="3"/>
  </w:num>
  <w:num w:numId="14">
    <w:abstractNumId w:val="12"/>
  </w:num>
  <w:num w:numId="15">
    <w:abstractNumId w:val="28"/>
  </w:num>
  <w:num w:numId="16">
    <w:abstractNumId w:val="0"/>
  </w:num>
  <w:num w:numId="17">
    <w:abstractNumId w:val="23"/>
  </w:num>
  <w:num w:numId="18">
    <w:abstractNumId w:val="1"/>
  </w:num>
  <w:num w:numId="19">
    <w:abstractNumId w:val="27"/>
  </w:num>
  <w:num w:numId="20">
    <w:abstractNumId w:val="13"/>
  </w:num>
  <w:num w:numId="21">
    <w:abstractNumId w:val="17"/>
  </w:num>
  <w:num w:numId="22">
    <w:abstractNumId w:val="29"/>
  </w:num>
  <w:num w:numId="23">
    <w:abstractNumId w:val="21"/>
  </w:num>
  <w:num w:numId="24">
    <w:abstractNumId w:val="4"/>
  </w:num>
  <w:num w:numId="25">
    <w:abstractNumId w:val="6"/>
  </w:num>
  <w:num w:numId="26">
    <w:abstractNumId w:val="24"/>
  </w:num>
  <w:num w:numId="27">
    <w:abstractNumId w:val="15"/>
  </w:num>
  <w:num w:numId="28">
    <w:abstractNumId w:val="22"/>
  </w:num>
  <w:num w:numId="29">
    <w:abstractNumId w:val="14"/>
  </w:num>
  <w:num w:numId="30">
    <w:abstractNumId w:val="5"/>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CE8"/>
    <w:rsid w:val="00002689"/>
    <w:rsid w:val="00003780"/>
    <w:rsid w:val="00007D0D"/>
    <w:rsid w:val="00012A71"/>
    <w:rsid w:val="0001502F"/>
    <w:rsid w:val="000162B0"/>
    <w:rsid w:val="00017634"/>
    <w:rsid w:val="00021C65"/>
    <w:rsid w:val="000229A2"/>
    <w:rsid w:val="00024595"/>
    <w:rsid w:val="000302D3"/>
    <w:rsid w:val="000349CA"/>
    <w:rsid w:val="0003600C"/>
    <w:rsid w:val="00044C61"/>
    <w:rsid w:val="00045367"/>
    <w:rsid w:val="00050F86"/>
    <w:rsid w:val="000557E4"/>
    <w:rsid w:val="00062718"/>
    <w:rsid w:val="00064AAD"/>
    <w:rsid w:val="00064B45"/>
    <w:rsid w:val="00074BFC"/>
    <w:rsid w:val="00075464"/>
    <w:rsid w:val="00076196"/>
    <w:rsid w:val="000879F9"/>
    <w:rsid w:val="0009075A"/>
    <w:rsid w:val="000911A5"/>
    <w:rsid w:val="0009292A"/>
    <w:rsid w:val="00095038"/>
    <w:rsid w:val="000A6004"/>
    <w:rsid w:val="000A6867"/>
    <w:rsid w:val="000B2AE2"/>
    <w:rsid w:val="000B419B"/>
    <w:rsid w:val="000B5E79"/>
    <w:rsid w:val="000B6C3C"/>
    <w:rsid w:val="000C442A"/>
    <w:rsid w:val="000C686F"/>
    <w:rsid w:val="000C7089"/>
    <w:rsid w:val="000D5273"/>
    <w:rsid w:val="000E0D67"/>
    <w:rsid w:val="000E6046"/>
    <w:rsid w:val="000E65AF"/>
    <w:rsid w:val="000F0D30"/>
    <w:rsid w:val="000F6999"/>
    <w:rsid w:val="00100611"/>
    <w:rsid w:val="00101563"/>
    <w:rsid w:val="001054CB"/>
    <w:rsid w:val="00106485"/>
    <w:rsid w:val="00110649"/>
    <w:rsid w:val="00112717"/>
    <w:rsid w:val="001136DB"/>
    <w:rsid w:val="00114443"/>
    <w:rsid w:val="00116235"/>
    <w:rsid w:val="00121354"/>
    <w:rsid w:val="00122889"/>
    <w:rsid w:val="00122E1D"/>
    <w:rsid w:val="001243E1"/>
    <w:rsid w:val="001259F8"/>
    <w:rsid w:val="00126226"/>
    <w:rsid w:val="00126D10"/>
    <w:rsid w:val="001313C5"/>
    <w:rsid w:val="00131F10"/>
    <w:rsid w:val="00132031"/>
    <w:rsid w:val="00136CB3"/>
    <w:rsid w:val="00141717"/>
    <w:rsid w:val="00141A04"/>
    <w:rsid w:val="00145822"/>
    <w:rsid w:val="00145EAC"/>
    <w:rsid w:val="00147267"/>
    <w:rsid w:val="001473F0"/>
    <w:rsid w:val="00147ADB"/>
    <w:rsid w:val="00150A3C"/>
    <w:rsid w:val="001559B3"/>
    <w:rsid w:val="0015630F"/>
    <w:rsid w:val="00156427"/>
    <w:rsid w:val="00157B29"/>
    <w:rsid w:val="0016214A"/>
    <w:rsid w:val="00165A57"/>
    <w:rsid w:val="001661D7"/>
    <w:rsid w:val="00182193"/>
    <w:rsid w:val="00183923"/>
    <w:rsid w:val="0019000A"/>
    <w:rsid w:val="00190A84"/>
    <w:rsid w:val="00197553"/>
    <w:rsid w:val="00197CE8"/>
    <w:rsid w:val="001A2068"/>
    <w:rsid w:val="001A3CF9"/>
    <w:rsid w:val="001A43BB"/>
    <w:rsid w:val="001A6081"/>
    <w:rsid w:val="001A6DE0"/>
    <w:rsid w:val="001A78C5"/>
    <w:rsid w:val="001B18D1"/>
    <w:rsid w:val="001B2792"/>
    <w:rsid w:val="001B2C65"/>
    <w:rsid w:val="001B43E9"/>
    <w:rsid w:val="001C2901"/>
    <w:rsid w:val="001D12C6"/>
    <w:rsid w:val="001D1672"/>
    <w:rsid w:val="001E09C1"/>
    <w:rsid w:val="001E12E2"/>
    <w:rsid w:val="001E3413"/>
    <w:rsid w:val="001E6730"/>
    <w:rsid w:val="001F2281"/>
    <w:rsid w:val="001F70B8"/>
    <w:rsid w:val="0020082B"/>
    <w:rsid w:val="00201CF0"/>
    <w:rsid w:val="002021DA"/>
    <w:rsid w:val="002051EE"/>
    <w:rsid w:val="0020533F"/>
    <w:rsid w:val="00235FEC"/>
    <w:rsid w:val="0025089D"/>
    <w:rsid w:val="002514CA"/>
    <w:rsid w:val="00254978"/>
    <w:rsid w:val="00255EE5"/>
    <w:rsid w:val="002570D6"/>
    <w:rsid w:val="00264230"/>
    <w:rsid w:val="00264318"/>
    <w:rsid w:val="00265595"/>
    <w:rsid w:val="0027087A"/>
    <w:rsid w:val="00270EB3"/>
    <w:rsid w:val="00273B55"/>
    <w:rsid w:val="00277018"/>
    <w:rsid w:val="00280D9B"/>
    <w:rsid w:val="00281A32"/>
    <w:rsid w:val="00282EB7"/>
    <w:rsid w:val="00285635"/>
    <w:rsid w:val="00292C40"/>
    <w:rsid w:val="002975C6"/>
    <w:rsid w:val="002A079D"/>
    <w:rsid w:val="002A0F60"/>
    <w:rsid w:val="002A56DD"/>
    <w:rsid w:val="002B1AE1"/>
    <w:rsid w:val="002B3548"/>
    <w:rsid w:val="002B4A63"/>
    <w:rsid w:val="002C0343"/>
    <w:rsid w:val="002C0CF9"/>
    <w:rsid w:val="002C3B4D"/>
    <w:rsid w:val="002C7946"/>
    <w:rsid w:val="002D4778"/>
    <w:rsid w:val="002E01D5"/>
    <w:rsid w:val="002E2229"/>
    <w:rsid w:val="002E2DBB"/>
    <w:rsid w:val="002F15C6"/>
    <w:rsid w:val="002F5354"/>
    <w:rsid w:val="003015C9"/>
    <w:rsid w:val="00302C21"/>
    <w:rsid w:val="0030317D"/>
    <w:rsid w:val="00304F5C"/>
    <w:rsid w:val="00305B93"/>
    <w:rsid w:val="0031168F"/>
    <w:rsid w:val="0033004D"/>
    <w:rsid w:val="0034296B"/>
    <w:rsid w:val="00350BB7"/>
    <w:rsid w:val="00356E26"/>
    <w:rsid w:val="003611F9"/>
    <w:rsid w:val="00362EBD"/>
    <w:rsid w:val="00365EFF"/>
    <w:rsid w:val="00367BD6"/>
    <w:rsid w:val="00367E40"/>
    <w:rsid w:val="0037076B"/>
    <w:rsid w:val="00371542"/>
    <w:rsid w:val="003766A0"/>
    <w:rsid w:val="003769EE"/>
    <w:rsid w:val="0038375E"/>
    <w:rsid w:val="00383E11"/>
    <w:rsid w:val="003909DB"/>
    <w:rsid w:val="003913E1"/>
    <w:rsid w:val="00392115"/>
    <w:rsid w:val="00393E36"/>
    <w:rsid w:val="00397B92"/>
    <w:rsid w:val="003A2E58"/>
    <w:rsid w:val="003A468F"/>
    <w:rsid w:val="003A547B"/>
    <w:rsid w:val="003B1BFF"/>
    <w:rsid w:val="003B3EE7"/>
    <w:rsid w:val="003C0F53"/>
    <w:rsid w:val="003C49F0"/>
    <w:rsid w:val="003D1666"/>
    <w:rsid w:val="003E00A4"/>
    <w:rsid w:val="003E1338"/>
    <w:rsid w:val="003E233B"/>
    <w:rsid w:val="003E29C0"/>
    <w:rsid w:val="003E307E"/>
    <w:rsid w:val="003E545F"/>
    <w:rsid w:val="003E5C8C"/>
    <w:rsid w:val="003E5EC9"/>
    <w:rsid w:val="003E7F3C"/>
    <w:rsid w:val="003F22E0"/>
    <w:rsid w:val="003F3D91"/>
    <w:rsid w:val="003F45FD"/>
    <w:rsid w:val="003F6499"/>
    <w:rsid w:val="003F7179"/>
    <w:rsid w:val="0040166D"/>
    <w:rsid w:val="00401CAE"/>
    <w:rsid w:val="00407D0F"/>
    <w:rsid w:val="00410A44"/>
    <w:rsid w:val="00413E92"/>
    <w:rsid w:val="0041445E"/>
    <w:rsid w:val="0041628E"/>
    <w:rsid w:val="00420D5D"/>
    <w:rsid w:val="004278E0"/>
    <w:rsid w:val="004300FA"/>
    <w:rsid w:val="0044039A"/>
    <w:rsid w:val="004426B8"/>
    <w:rsid w:val="004471A7"/>
    <w:rsid w:val="0045347C"/>
    <w:rsid w:val="00453A59"/>
    <w:rsid w:val="00455449"/>
    <w:rsid w:val="00461365"/>
    <w:rsid w:val="004665C7"/>
    <w:rsid w:val="00467961"/>
    <w:rsid w:val="00467E11"/>
    <w:rsid w:val="00476ADB"/>
    <w:rsid w:val="0048232F"/>
    <w:rsid w:val="00483FA5"/>
    <w:rsid w:val="004865B5"/>
    <w:rsid w:val="0049066E"/>
    <w:rsid w:val="00491AFA"/>
    <w:rsid w:val="0049204A"/>
    <w:rsid w:val="00495AA0"/>
    <w:rsid w:val="00497268"/>
    <w:rsid w:val="004A10EC"/>
    <w:rsid w:val="004A1E0F"/>
    <w:rsid w:val="004B1ED8"/>
    <w:rsid w:val="004B4C16"/>
    <w:rsid w:val="004B5CF4"/>
    <w:rsid w:val="004B699A"/>
    <w:rsid w:val="004C1847"/>
    <w:rsid w:val="004C1D64"/>
    <w:rsid w:val="004C68E6"/>
    <w:rsid w:val="004D0523"/>
    <w:rsid w:val="004D1A9D"/>
    <w:rsid w:val="004D5FE0"/>
    <w:rsid w:val="004E2993"/>
    <w:rsid w:val="004E474D"/>
    <w:rsid w:val="004F01F3"/>
    <w:rsid w:val="0050236A"/>
    <w:rsid w:val="00502671"/>
    <w:rsid w:val="005040EE"/>
    <w:rsid w:val="0050524F"/>
    <w:rsid w:val="00505CAC"/>
    <w:rsid w:val="00507B5D"/>
    <w:rsid w:val="00513775"/>
    <w:rsid w:val="00531E9B"/>
    <w:rsid w:val="00532F6E"/>
    <w:rsid w:val="005346BD"/>
    <w:rsid w:val="00535900"/>
    <w:rsid w:val="00536854"/>
    <w:rsid w:val="0054014C"/>
    <w:rsid w:val="00543731"/>
    <w:rsid w:val="00546341"/>
    <w:rsid w:val="00546384"/>
    <w:rsid w:val="00547963"/>
    <w:rsid w:val="00547B10"/>
    <w:rsid w:val="00564543"/>
    <w:rsid w:val="005648DD"/>
    <w:rsid w:val="00570108"/>
    <w:rsid w:val="0057220F"/>
    <w:rsid w:val="00572F88"/>
    <w:rsid w:val="00581DF7"/>
    <w:rsid w:val="00583E4C"/>
    <w:rsid w:val="00584917"/>
    <w:rsid w:val="00593E99"/>
    <w:rsid w:val="00594D46"/>
    <w:rsid w:val="005A190A"/>
    <w:rsid w:val="005A1E8A"/>
    <w:rsid w:val="005A3155"/>
    <w:rsid w:val="005A6A0D"/>
    <w:rsid w:val="005B0762"/>
    <w:rsid w:val="005B2067"/>
    <w:rsid w:val="005C31F8"/>
    <w:rsid w:val="005C3FF4"/>
    <w:rsid w:val="005C5CA5"/>
    <w:rsid w:val="005C6221"/>
    <w:rsid w:val="005D120F"/>
    <w:rsid w:val="005D2500"/>
    <w:rsid w:val="005D3067"/>
    <w:rsid w:val="005D3A86"/>
    <w:rsid w:val="005E0981"/>
    <w:rsid w:val="005E2755"/>
    <w:rsid w:val="005E2EF5"/>
    <w:rsid w:val="005E2F0C"/>
    <w:rsid w:val="005E6B84"/>
    <w:rsid w:val="005F0779"/>
    <w:rsid w:val="005F167F"/>
    <w:rsid w:val="005F433F"/>
    <w:rsid w:val="005F65BE"/>
    <w:rsid w:val="005F74EB"/>
    <w:rsid w:val="006005A5"/>
    <w:rsid w:val="0060074D"/>
    <w:rsid w:val="00600A02"/>
    <w:rsid w:val="00605394"/>
    <w:rsid w:val="00606071"/>
    <w:rsid w:val="00606FDA"/>
    <w:rsid w:val="00613903"/>
    <w:rsid w:val="00616E50"/>
    <w:rsid w:val="00620C65"/>
    <w:rsid w:val="00622665"/>
    <w:rsid w:val="00623293"/>
    <w:rsid w:val="00623874"/>
    <w:rsid w:val="00624386"/>
    <w:rsid w:val="00630142"/>
    <w:rsid w:val="00632F4E"/>
    <w:rsid w:val="00636AFA"/>
    <w:rsid w:val="006450F8"/>
    <w:rsid w:val="00645189"/>
    <w:rsid w:val="00651D41"/>
    <w:rsid w:val="006536B6"/>
    <w:rsid w:val="0065682D"/>
    <w:rsid w:val="00656A81"/>
    <w:rsid w:val="0065793E"/>
    <w:rsid w:val="00674483"/>
    <w:rsid w:val="00674F7E"/>
    <w:rsid w:val="006778AC"/>
    <w:rsid w:val="006848B1"/>
    <w:rsid w:val="006875A7"/>
    <w:rsid w:val="006911AB"/>
    <w:rsid w:val="0069321B"/>
    <w:rsid w:val="006936A5"/>
    <w:rsid w:val="006953E9"/>
    <w:rsid w:val="006A073D"/>
    <w:rsid w:val="006A2C4F"/>
    <w:rsid w:val="006A3E2B"/>
    <w:rsid w:val="006A4C97"/>
    <w:rsid w:val="006A6456"/>
    <w:rsid w:val="006B1959"/>
    <w:rsid w:val="006C5ABE"/>
    <w:rsid w:val="006D1806"/>
    <w:rsid w:val="006D2F00"/>
    <w:rsid w:val="006D4646"/>
    <w:rsid w:val="006D5C9A"/>
    <w:rsid w:val="006D7A6A"/>
    <w:rsid w:val="006E0CD7"/>
    <w:rsid w:val="006E2A17"/>
    <w:rsid w:val="006E60C0"/>
    <w:rsid w:val="006E6AC0"/>
    <w:rsid w:val="006E7F4B"/>
    <w:rsid w:val="006F32B2"/>
    <w:rsid w:val="006F446E"/>
    <w:rsid w:val="006F5104"/>
    <w:rsid w:val="006F7488"/>
    <w:rsid w:val="007018CC"/>
    <w:rsid w:val="00702B80"/>
    <w:rsid w:val="007038A4"/>
    <w:rsid w:val="0070434F"/>
    <w:rsid w:val="00710CFF"/>
    <w:rsid w:val="007122F3"/>
    <w:rsid w:val="00714BF9"/>
    <w:rsid w:val="007172EF"/>
    <w:rsid w:val="007208C7"/>
    <w:rsid w:val="0072510E"/>
    <w:rsid w:val="00725765"/>
    <w:rsid w:val="00725F8C"/>
    <w:rsid w:val="007266AE"/>
    <w:rsid w:val="00727754"/>
    <w:rsid w:val="0073100C"/>
    <w:rsid w:val="00733BC6"/>
    <w:rsid w:val="0073689C"/>
    <w:rsid w:val="00736D94"/>
    <w:rsid w:val="00740820"/>
    <w:rsid w:val="007447D2"/>
    <w:rsid w:val="00746C91"/>
    <w:rsid w:val="0075113E"/>
    <w:rsid w:val="00753E8A"/>
    <w:rsid w:val="00755BDE"/>
    <w:rsid w:val="00760092"/>
    <w:rsid w:val="00762DE6"/>
    <w:rsid w:val="00762E7D"/>
    <w:rsid w:val="00764890"/>
    <w:rsid w:val="00766E2D"/>
    <w:rsid w:val="00766FD7"/>
    <w:rsid w:val="00767AFD"/>
    <w:rsid w:val="0077287A"/>
    <w:rsid w:val="0077463C"/>
    <w:rsid w:val="007756EC"/>
    <w:rsid w:val="0078284A"/>
    <w:rsid w:val="00790810"/>
    <w:rsid w:val="00797BC3"/>
    <w:rsid w:val="007A373F"/>
    <w:rsid w:val="007A7AB7"/>
    <w:rsid w:val="007A7F56"/>
    <w:rsid w:val="007B218D"/>
    <w:rsid w:val="007B55FD"/>
    <w:rsid w:val="007B72C4"/>
    <w:rsid w:val="007B7621"/>
    <w:rsid w:val="007C2057"/>
    <w:rsid w:val="007C3245"/>
    <w:rsid w:val="007C4845"/>
    <w:rsid w:val="007C6FC0"/>
    <w:rsid w:val="007C720A"/>
    <w:rsid w:val="007E132C"/>
    <w:rsid w:val="007E7DCA"/>
    <w:rsid w:val="007F0D35"/>
    <w:rsid w:val="007F0EBC"/>
    <w:rsid w:val="0080722E"/>
    <w:rsid w:val="00810A82"/>
    <w:rsid w:val="00812656"/>
    <w:rsid w:val="00814C35"/>
    <w:rsid w:val="00815909"/>
    <w:rsid w:val="00821472"/>
    <w:rsid w:val="00824818"/>
    <w:rsid w:val="00825630"/>
    <w:rsid w:val="00826585"/>
    <w:rsid w:val="0082674F"/>
    <w:rsid w:val="008432E0"/>
    <w:rsid w:val="008438F3"/>
    <w:rsid w:val="008449DB"/>
    <w:rsid w:val="008456BC"/>
    <w:rsid w:val="008459EB"/>
    <w:rsid w:val="00847728"/>
    <w:rsid w:val="00852FA7"/>
    <w:rsid w:val="00853659"/>
    <w:rsid w:val="008623BA"/>
    <w:rsid w:val="008624A2"/>
    <w:rsid w:val="00862DC4"/>
    <w:rsid w:val="00864511"/>
    <w:rsid w:val="00865821"/>
    <w:rsid w:val="00870ACF"/>
    <w:rsid w:val="00873237"/>
    <w:rsid w:val="00873B65"/>
    <w:rsid w:val="008803FD"/>
    <w:rsid w:val="008830EF"/>
    <w:rsid w:val="0088359C"/>
    <w:rsid w:val="00883C29"/>
    <w:rsid w:val="00883DD9"/>
    <w:rsid w:val="008863E2"/>
    <w:rsid w:val="008876A0"/>
    <w:rsid w:val="008876C4"/>
    <w:rsid w:val="00890589"/>
    <w:rsid w:val="00892B31"/>
    <w:rsid w:val="00894193"/>
    <w:rsid w:val="008954AA"/>
    <w:rsid w:val="008B005A"/>
    <w:rsid w:val="008B440A"/>
    <w:rsid w:val="008B4E1B"/>
    <w:rsid w:val="008C6ACC"/>
    <w:rsid w:val="008C7618"/>
    <w:rsid w:val="008D3438"/>
    <w:rsid w:val="008D3ECE"/>
    <w:rsid w:val="008D4CB5"/>
    <w:rsid w:val="008E189B"/>
    <w:rsid w:val="008E38C3"/>
    <w:rsid w:val="008E4F52"/>
    <w:rsid w:val="008F3184"/>
    <w:rsid w:val="008F37FE"/>
    <w:rsid w:val="00902B9C"/>
    <w:rsid w:val="0091013E"/>
    <w:rsid w:val="0092091B"/>
    <w:rsid w:val="00923262"/>
    <w:rsid w:val="00927614"/>
    <w:rsid w:val="00930C7D"/>
    <w:rsid w:val="00932A1B"/>
    <w:rsid w:val="009370B9"/>
    <w:rsid w:val="00937D41"/>
    <w:rsid w:val="00941B89"/>
    <w:rsid w:val="0094594B"/>
    <w:rsid w:val="0094675D"/>
    <w:rsid w:val="00947F15"/>
    <w:rsid w:val="00954770"/>
    <w:rsid w:val="00965B0A"/>
    <w:rsid w:val="009725F4"/>
    <w:rsid w:val="00975295"/>
    <w:rsid w:val="0097661D"/>
    <w:rsid w:val="00982C48"/>
    <w:rsid w:val="0098538E"/>
    <w:rsid w:val="009876B3"/>
    <w:rsid w:val="00993A8D"/>
    <w:rsid w:val="009A174B"/>
    <w:rsid w:val="009A3DBB"/>
    <w:rsid w:val="009A67F3"/>
    <w:rsid w:val="009B0BC5"/>
    <w:rsid w:val="009B0D25"/>
    <w:rsid w:val="009B34B6"/>
    <w:rsid w:val="009B50E5"/>
    <w:rsid w:val="009B52AC"/>
    <w:rsid w:val="009B716B"/>
    <w:rsid w:val="009C0620"/>
    <w:rsid w:val="009C095D"/>
    <w:rsid w:val="009C2C8A"/>
    <w:rsid w:val="009D1E43"/>
    <w:rsid w:val="009E09E9"/>
    <w:rsid w:val="009E62C5"/>
    <w:rsid w:val="009E72C0"/>
    <w:rsid w:val="009E7852"/>
    <w:rsid w:val="009F596D"/>
    <w:rsid w:val="00A034FF"/>
    <w:rsid w:val="00A13961"/>
    <w:rsid w:val="00A328F9"/>
    <w:rsid w:val="00A35A2E"/>
    <w:rsid w:val="00A45065"/>
    <w:rsid w:val="00A500A0"/>
    <w:rsid w:val="00A50D38"/>
    <w:rsid w:val="00A5242F"/>
    <w:rsid w:val="00A54F28"/>
    <w:rsid w:val="00A64A52"/>
    <w:rsid w:val="00A71914"/>
    <w:rsid w:val="00A74B53"/>
    <w:rsid w:val="00A761F2"/>
    <w:rsid w:val="00A76C3B"/>
    <w:rsid w:val="00A777C1"/>
    <w:rsid w:val="00A77BD3"/>
    <w:rsid w:val="00A77FF4"/>
    <w:rsid w:val="00A832FF"/>
    <w:rsid w:val="00A87A91"/>
    <w:rsid w:val="00A9231F"/>
    <w:rsid w:val="00A940F6"/>
    <w:rsid w:val="00AA4141"/>
    <w:rsid w:val="00AA5EB1"/>
    <w:rsid w:val="00AB4B21"/>
    <w:rsid w:val="00AB6A9B"/>
    <w:rsid w:val="00AB7402"/>
    <w:rsid w:val="00AC14BD"/>
    <w:rsid w:val="00AC6793"/>
    <w:rsid w:val="00AC7B36"/>
    <w:rsid w:val="00AD148D"/>
    <w:rsid w:val="00AD1AF3"/>
    <w:rsid w:val="00AD388A"/>
    <w:rsid w:val="00AD591B"/>
    <w:rsid w:val="00AE106C"/>
    <w:rsid w:val="00AE4D60"/>
    <w:rsid w:val="00AE7BE0"/>
    <w:rsid w:val="00AF345C"/>
    <w:rsid w:val="00AF5980"/>
    <w:rsid w:val="00B04E88"/>
    <w:rsid w:val="00B05DB1"/>
    <w:rsid w:val="00B12009"/>
    <w:rsid w:val="00B1307A"/>
    <w:rsid w:val="00B15301"/>
    <w:rsid w:val="00B16E35"/>
    <w:rsid w:val="00B17A00"/>
    <w:rsid w:val="00B246B4"/>
    <w:rsid w:val="00B43C73"/>
    <w:rsid w:val="00B4609F"/>
    <w:rsid w:val="00B50544"/>
    <w:rsid w:val="00B506F3"/>
    <w:rsid w:val="00B56720"/>
    <w:rsid w:val="00B647DA"/>
    <w:rsid w:val="00B824C1"/>
    <w:rsid w:val="00B90B4F"/>
    <w:rsid w:val="00B957DE"/>
    <w:rsid w:val="00BA12D8"/>
    <w:rsid w:val="00BA17E7"/>
    <w:rsid w:val="00BA4B54"/>
    <w:rsid w:val="00BA649B"/>
    <w:rsid w:val="00BB6AC3"/>
    <w:rsid w:val="00BC04B0"/>
    <w:rsid w:val="00BE0104"/>
    <w:rsid w:val="00BF24E8"/>
    <w:rsid w:val="00BF2888"/>
    <w:rsid w:val="00C01170"/>
    <w:rsid w:val="00C13DC7"/>
    <w:rsid w:val="00C175A3"/>
    <w:rsid w:val="00C224C4"/>
    <w:rsid w:val="00C24FE3"/>
    <w:rsid w:val="00C2622B"/>
    <w:rsid w:val="00C26E8C"/>
    <w:rsid w:val="00C31ACF"/>
    <w:rsid w:val="00C31CDE"/>
    <w:rsid w:val="00C32BA0"/>
    <w:rsid w:val="00C371A6"/>
    <w:rsid w:val="00C41785"/>
    <w:rsid w:val="00C46D57"/>
    <w:rsid w:val="00C5250C"/>
    <w:rsid w:val="00C53841"/>
    <w:rsid w:val="00C54F5B"/>
    <w:rsid w:val="00C64EF9"/>
    <w:rsid w:val="00C65810"/>
    <w:rsid w:val="00C67E05"/>
    <w:rsid w:val="00C71EB2"/>
    <w:rsid w:val="00C827E3"/>
    <w:rsid w:val="00C947CB"/>
    <w:rsid w:val="00C94878"/>
    <w:rsid w:val="00CA7B60"/>
    <w:rsid w:val="00CB14F3"/>
    <w:rsid w:val="00CB2E5A"/>
    <w:rsid w:val="00CD1659"/>
    <w:rsid w:val="00CD16AF"/>
    <w:rsid w:val="00CD60BC"/>
    <w:rsid w:val="00CD6D0D"/>
    <w:rsid w:val="00CE58D4"/>
    <w:rsid w:val="00CF3355"/>
    <w:rsid w:val="00CF390F"/>
    <w:rsid w:val="00CF6838"/>
    <w:rsid w:val="00D11138"/>
    <w:rsid w:val="00D1383D"/>
    <w:rsid w:val="00D1669B"/>
    <w:rsid w:val="00D178E9"/>
    <w:rsid w:val="00D23C4E"/>
    <w:rsid w:val="00D23F05"/>
    <w:rsid w:val="00D33B35"/>
    <w:rsid w:val="00D41A7F"/>
    <w:rsid w:val="00D42DD4"/>
    <w:rsid w:val="00D45103"/>
    <w:rsid w:val="00D57274"/>
    <w:rsid w:val="00D64CFC"/>
    <w:rsid w:val="00D67038"/>
    <w:rsid w:val="00D75B9F"/>
    <w:rsid w:val="00D77773"/>
    <w:rsid w:val="00D808E2"/>
    <w:rsid w:val="00D8464E"/>
    <w:rsid w:val="00D8518C"/>
    <w:rsid w:val="00D86E0D"/>
    <w:rsid w:val="00D90DC3"/>
    <w:rsid w:val="00D932B1"/>
    <w:rsid w:val="00D96174"/>
    <w:rsid w:val="00DA2D8E"/>
    <w:rsid w:val="00DA698B"/>
    <w:rsid w:val="00DB2ED1"/>
    <w:rsid w:val="00DB5B6C"/>
    <w:rsid w:val="00DB6897"/>
    <w:rsid w:val="00DC1EBB"/>
    <w:rsid w:val="00DC3215"/>
    <w:rsid w:val="00DC35AF"/>
    <w:rsid w:val="00DC7311"/>
    <w:rsid w:val="00DC7B04"/>
    <w:rsid w:val="00DD0999"/>
    <w:rsid w:val="00DD1BCF"/>
    <w:rsid w:val="00DD1DA1"/>
    <w:rsid w:val="00DE188A"/>
    <w:rsid w:val="00DE3A16"/>
    <w:rsid w:val="00DE6F2A"/>
    <w:rsid w:val="00E0161C"/>
    <w:rsid w:val="00E07DB0"/>
    <w:rsid w:val="00E16748"/>
    <w:rsid w:val="00E169E5"/>
    <w:rsid w:val="00E21F44"/>
    <w:rsid w:val="00E22807"/>
    <w:rsid w:val="00E2584A"/>
    <w:rsid w:val="00E25AF7"/>
    <w:rsid w:val="00E25EBC"/>
    <w:rsid w:val="00E3185B"/>
    <w:rsid w:val="00E36618"/>
    <w:rsid w:val="00E36A2D"/>
    <w:rsid w:val="00E45CFA"/>
    <w:rsid w:val="00E47763"/>
    <w:rsid w:val="00E47A4C"/>
    <w:rsid w:val="00E532FE"/>
    <w:rsid w:val="00E536C9"/>
    <w:rsid w:val="00E57208"/>
    <w:rsid w:val="00E674A1"/>
    <w:rsid w:val="00E7092A"/>
    <w:rsid w:val="00E72425"/>
    <w:rsid w:val="00E752C2"/>
    <w:rsid w:val="00E75324"/>
    <w:rsid w:val="00E7654D"/>
    <w:rsid w:val="00E85591"/>
    <w:rsid w:val="00E866B6"/>
    <w:rsid w:val="00E8718E"/>
    <w:rsid w:val="00E87470"/>
    <w:rsid w:val="00E974E6"/>
    <w:rsid w:val="00EA01C5"/>
    <w:rsid w:val="00EA0879"/>
    <w:rsid w:val="00EA0BEB"/>
    <w:rsid w:val="00EA3D55"/>
    <w:rsid w:val="00EC025E"/>
    <w:rsid w:val="00EC39AF"/>
    <w:rsid w:val="00EC575D"/>
    <w:rsid w:val="00EC5F3D"/>
    <w:rsid w:val="00EC6687"/>
    <w:rsid w:val="00EC6E7D"/>
    <w:rsid w:val="00ED340C"/>
    <w:rsid w:val="00ED4A65"/>
    <w:rsid w:val="00ED6AB6"/>
    <w:rsid w:val="00ED7C39"/>
    <w:rsid w:val="00EE27DE"/>
    <w:rsid w:val="00EE37BD"/>
    <w:rsid w:val="00EE4A91"/>
    <w:rsid w:val="00EE6956"/>
    <w:rsid w:val="00EE716D"/>
    <w:rsid w:val="00EF4457"/>
    <w:rsid w:val="00EF6105"/>
    <w:rsid w:val="00EF61EE"/>
    <w:rsid w:val="00EF7C62"/>
    <w:rsid w:val="00F00390"/>
    <w:rsid w:val="00F029B5"/>
    <w:rsid w:val="00F03C20"/>
    <w:rsid w:val="00F06AD3"/>
    <w:rsid w:val="00F11D02"/>
    <w:rsid w:val="00F1217C"/>
    <w:rsid w:val="00F15BF2"/>
    <w:rsid w:val="00F177F0"/>
    <w:rsid w:val="00F203E8"/>
    <w:rsid w:val="00F2065F"/>
    <w:rsid w:val="00F21087"/>
    <w:rsid w:val="00F27554"/>
    <w:rsid w:val="00F30169"/>
    <w:rsid w:val="00F3247A"/>
    <w:rsid w:val="00F37108"/>
    <w:rsid w:val="00F41EFF"/>
    <w:rsid w:val="00F420B9"/>
    <w:rsid w:val="00F424AF"/>
    <w:rsid w:val="00F47E9E"/>
    <w:rsid w:val="00F51063"/>
    <w:rsid w:val="00F61867"/>
    <w:rsid w:val="00F6634F"/>
    <w:rsid w:val="00F722B1"/>
    <w:rsid w:val="00F75813"/>
    <w:rsid w:val="00F80256"/>
    <w:rsid w:val="00F8369E"/>
    <w:rsid w:val="00F84B58"/>
    <w:rsid w:val="00F856CF"/>
    <w:rsid w:val="00F87041"/>
    <w:rsid w:val="00F91081"/>
    <w:rsid w:val="00F91F26"/>
    <w:rsid w:val="00F9707C"/>
    <w:rsid w:val="00FA4404"/>
    <w:rsid w:val="00FA492D"/>
    <w:rsid w:val="00FA6913"/>
    <w:rsid w:val="00FA7165"/>
    <w:rsid w:val="00FB7F0F"/>
    <w:rsid w:val="00FC5A2B"/>
    <w:rsid w:val="00FD2899"/>
    <w:rsid w:val="00FD2D77"/>
    <w:rsid w:val="00FD6291"/>
    <w:rsid w:val="00FE0903"/>
    <w:rsid w:val="00FE67EA"/>
    <w:rsid w:val="00FF204D"/>
    <w:rsid w:val="00FF2244"/>
    <w:rsid w:val="00FF23B3"/>
    <w:rsid w:val="00FF6E78"/>
    <w:rsid w:val="00FF6F50"/>
    <w:rsid w:val="00FF76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15:docId w15:val="{91E58B32-5792-4B23-A18F-716BEDF9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EC668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6A2C4F"/>
    <w:rPr>
      <w:i/>
      <w:iCs/>
    </w:rPr>
  </w:style>
  <w:style w:type="character" w:styleId="Hyperlink">
    <w:name w:val="Hyperlink"/>
    <w:basedOn w:val="Fontepargpadro"/>
    <w:uiPriority w:val="99"/>
    <w:unhideWhenUsed/>
    <w:rsid w:val="006A2C4F"/>
    <w:rPr>
      <w:color w:val="0000FF"/>
      <w:u w:val="single"/>
    </w:rPr>
  </w:style>
  <w:style w:type="paragraph" w:styleId="NormalWeb">
    <w:name w:val="Normal (Web)"/>
    <w:basedOn w:val="Normal"/>
    <w:uiPriority w:val="99"/>
    <w:semiHidden/>
    <w:unhideWhenUsed/>
    <w:rsid w:val="000162B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304F5C"/>
    <w:pPr>
      <w:autoSpaceDE w:val="0"/>
      <w:autoSpaceDN w:val="0"/>
      <w:adjustRightInd w:val="0"/>
      <w:spacing w:after="0" w:line="240" w:lineRule="auto"/>
    </w:pPr>
    <w:rPr>
      <w:rFonts w:ascii="Arial" w:hAnsi="Arial" w:cs="Arial"/>
      <w:color w:val="000000"/>
      <w:sz w:val="24"/>
      <w:szCs w:val="24"/>
    </w:rPr>
  </w:style>
  <w:style w:type="character" w:styleId="Forte">
    <w:name w:val="Strong"/>
    <w:basedOn w:val="Fontepargpadro"/>
    <w:uiPriority w:val="22"/>
    <w:qFormat/>
    <w:rsid w:val="0016214A"/>
    <w:rPr>
      <w:b/>
      <w:bCs/>
    </w:rPr>
  </w:style>
  <w:style w:type="paragraph" w:styleId="Textodenotaderodap">
    <w:name w:val="footnote text"/>
    <w:basedOn w:val="Normal"/>
    <w:link w:val="TextodenotaderodapChar"/>
    <w:uiPriority w:val="99"/>
    <w:unhideWhenUsed/>
    <w:rsid w:val="00F424AF"/>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F424AF"/>
    <w:rPr>
      <w:sz w:val="20"/>
      <w:szCs w:val="20"/>
    </w:rPr>
  </w:style>
  <w:style w:type="character" w:styleId="Refdenotaderodap">
    <w:name w:val="footnote reference"/>
    <w:basedOn w:val="Fontepargpadro"/>
    <w:uiPriority w:val="99"/>
    <w:semiHidden/>
    <w:unhideWhenUsed/>
    <w:rsid w:val="00F424AF"/>
    <w:rPr>
      <w:vertAlign w:val="superscript"/>
    </w:rPr>
  </w:style>
  <w:style w:type="paragraph" w:styleId="Cabealho">
    <w:name w:val="header"/>
    <w:basedOn w:val="Normal"/>
    <w:link w:val="CabealhoChar"/>
    <w:uiPriority w:val="99"/>
    <w:unhideWhenUsed/>
    <w:rsid w:val="007B218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218D"/>
  </w:style>
  <w:style w:type="paragraph" w:styleId="Rodap">
    <w:name w:val="footer"/>
    <w:basedOn w:val="Normal"/>
    <w:link w:val="RodapChar"/>
    <w:uiPriority w:val="99"/>
    <w:unhideWhenUsed/>
    <w:rsid w:val="007B218D"/>
    <w:pPr>
      <w:tabs>
        <w:tab w:val="center" w:pos="4252"/>
        <w:tab w:val="right" w:pos="8504"/>
      </w:tabs>
      <w:spacing w:after="0" w:line="240" w:lineRule="auto"/>
    </w:pPr>
  </w:style>
  <w:style w:type="character" w:customStyle="1" w:styleId="RodapChar">
    <w:name w:val="Rodapé Char"/>
    <w:basedOn w:val="Fontepargpadro"/>
    <w:link w:val="Rodap"/>
    <w:uiPriority w:val="99"/>
    <w:rsid w:val="007B218D"/>
  </w:style>
  <w:style w:type="paragraph" w:styleId="PargrafodaLista">
    <w:name w:val="List Paragraph"/>
    <w:basedOn w:val="Normal"/>
    <w:uiPriority w:val="34"/>
    <w:qFormat/>
    <w:rsid w:val="00F91081"/>
    <w:pPr>
      <w:ind w:left="720"/>
      <w:contextualSpacing/>
    </w:pPr>
  </w:style>
  <w:style w:type="character" w:customStyle="1" w:styleId="Ttulo2Char">
    <w:name w:val="Título 2 Char"/>
    <w:basedOn w:val="Fontepargpadro"/>
    <w:link w:val="Ttulo2"/>
    <w:uiPriority w:val="9"/>
    <w:rsid w:val="00EC6687"/>
    <w:rPr>
      <w:rFonts w:ascii="Times New Roman" w:eastAsia="Times New Roman" w:hAnsi="Times New Roman" w:cs="Times New Roman"/>
      <w:b/>
      <w:bCs/>
      <w:sz w:val="36"/>
      <w:szCs w:val="36"/>
      <w:lang w:eastAsia="pt-BR"/>
    </w:rPr>
  </w:style>
  <w:style w:type="paragraph" w:customStyle="1" w:styleId="u-md-texto">
    <w:name w:val="u-md-texto"/>
    <w:basedOn w:val="Normal"/>
    <w:rsid w:val="00007D0D"/>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ED7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D64CF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
    <w:name w:val="texto2"/>
    <w:basedOn w:val="Normal"/>
    <w:rsid w:val="00D64CF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merodepgina">
    <w:name w:val="page number"/>
    <w:basedOn w:val="Fontepargpadro"/>
    <w:rsid w:val="002C0343"/>
  </w:style>
  <w:style w:type="paragraph" w:styleId="Textodebalo">
    <w:name w:val="Balloon Text"/>
    <w:basedOn w:val="Normal"/>
    <w:link w:val="TextodebaloChar"/>
    <w:uiPriority w:val="99"/>
    <w:semiHidden/>
    <w:unhideWhenUsed/>
    <w:rsid w:val="00BC04B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C04B0"/>
    <w:rPr>
      <w:rFonts w:ascii="Segoe UI" w:hAnsi="Segoe UI" w:cs="Segoe UI"/>
      <w:sz w:val="18"/>
      <w:szCs w:val="18"/>
    </w:rPr>
  </w:style>
  <w:style w:type="character" w:styleId="TextodoEspaoReservado">
    <w:name w:val="Placeholder Text"/>
    <w:basedOn w:val="Fontepargpadro"/>
    <w:uiPriority w:val="99"/>
    <w:semiHidden/>
    <w:rsid w:val="00491A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5162">
      <w:bodyDiv w:val="1"/>
      <w:marLeft w:val="0"/>
      <w:marRight w:val="0"/>
      <w:marTop w:val="0"/>
      <w:marBottom w:val="0"/>
      <w:divBdr>
        <w:top w:val="none" w:sz="0" w:space="0" w:color="auto"/>
        <w:left w:val="none" w:sz="0" w:space="0" w:color="auto"/>
        <w:bottom w:val="none" w:sz="0" w:space="0" w:color="auto"/>
        <w:right w:val="none" w:sz="0" w:space="0" w:color="auto"/>
      </w:divBdr>
    </w:div>
    <w:div w:id="299238508">
      <w:bodyDiv w:val="1"/>
      <w:marLeft w:val="0"/>
      <w:marRight w:val="0"/>
      <w:marTop w:val="0"/>
      <w:marBottom w:val="0"/>
      <w:divBdr>
        <w:top w:val="none" w:sz="0" w:space="0" w:color="auto"/>
        <w:left w:val="none" w:sz="0" w:space="0" w:color="auto"/>
        <w:bottom w:val="none" w:sz="0" w:space="0" w:color="auto"/>
        <w:right w:val="none" w:sz="0" w:space="0" w:color="auto"/>
      </w:divBdr>
    </w:div>
    <w:div w:id="544412632">
      <w:bodyDiv w:val="1"/>
      <w:marLeft w:val="0"/>
      <w:marRight w:val="0"/>
      <w:marTop w:val="0"/>
      <w:marBottom w:val="0"/>
      <w:divBdr>
        <w:top w:val="none" w:sz="0" w:space="0" w:color="auto"/>
        <w:left w:val="none" w:sz="0" w:space="0" w:color="auto"/>
        <w:bottom w:val="none" w:sz="0" w:space="0" w:color="auto"/>
        <w:right w:val="none" w:sz="0" w:space="0" w:color="auto"/>
      </w:divBdr>
    </w:div>
    <w:div w:id="584874497">
      <w:bodyDiv w:val="1"/>
      <w:marLeft w:val="0"/>
      <w:marRight w:val="0"/>
      <w:marTop w:val="0"/>
      <w:marBottom w:val="0"/>
      <w:divBdr>
        <w:top w:val="none" w:sz="0" w:space="0" w:color="auto"/>
        <w:left w:val="none" w:sz="0" w:space="0" w:color="auto"/>
        <w:bottom w:val="none" w:sz="0" w:space="0" w:color="auto"/>
        <w:right w:val="none" w:sz="0" w:space="0" w:color="auto"/>
      </w:divBdr>
      <w:divsChild>
        <w:div w:id="1233393857">
          <w:marLeft w:val="0"/>
          <w:marRight w:val="0"/>
          <w:marTop w:val="0"/>
          <w:marBottom w:val="0"/>
          <w:divBdr>
            <w:top w:val="none" w:sz="0" w:space="0" w:color="auto"/>
            <w:left w:val="none" w:sz="0" w:space="0" w:color="auto"/>
            <w:bottom w:val="none" w:sz="0" w:space="0" w:color="auto"/>
            <w:right w:val="none" w:sz="0" w:space="0" w:color="auto"/>
          </w:divBdr>
        </w:div>
      </w:divsChild>
    </w:div>
    <w:div w:id="628046374">
      <w:bodyDiv w:val="1"/>
      <w:marLeft w:val="0"/>
      <w:marRight w:val="0"/>
      <w:marTop w:val="0"/>
      <w:marBottom w:val="0"/>
      <w:divBdr>
        <w:top w:val="none" w:sz="0" w:space="0" w:color="auto"/>
        <w:left w:val="none" w:sz="0" w:space="0" w:color="auto"/>
        <w:bottom w:val="none" w:sz="0" w:space="0" w:color="auto"/>
        <w:right w:val="none" w:sz="0" w:space="0" w:color="auto"/>
      </w:divBdr>
    </w:div>
    <w:div w:id="881550275">
      <w:bodyDiv w:val="1"/>
      <w:marLeft w:val="0"/>
      <w:marRight w:val="0"/>
      <w:marTop w:val="0"/>
      <w:marBottom w:val="0"/>
      <w:divBdr>
        <w:top w:val="none" w:sz="0" w:space="0" w:color="auto"/>
        <w:left w:val="none" w:sz="0" w:space="0" w:color="auto"/>
        <w:bottom w:val="none" w:sz="0" w:space="0" w:color="auto"/>
        <w:right w:val="none" w:sz="0" w:space="0" w:color="auto"/>
      </w:divBdr>
    </w:div>
    <w:div w:id="1058237859">
      <w:bodyDiv w:val="1"/>
      <w:marLeft w:val="0"/>
      <w:marRight w:val="0"/>
      <w:marTop w:val="0"/>
      <w:marBottom w:val="0"/>
      <w:divBdr>
        <w:top w:val="none" w:sz="0" w:space="0" w:color="auto"/>
        <w:left w:val="none" w:sz="0" w:space="0" w:color="auto"/>
        <w:bottom w:val="none" w:sz="0" w:space="0" w:color="auto"/>
        <w:right w:val="none" w:sz="0" w:space="0" w:color="auto"/>
      </w:divBdr>
    </w:div>
    <w:div w:id="1354501375">
      <w:bodyDiv w:val="1"/>
      <w:marLeft w:val="0"/>
      <w:marRight w:val="0"/>
      <w:marTop w:val="0"/>
      <w:marBottom w:val="0"/>
      <w:divBdr>
        <w:top w:val="none" w:sz="0" w:space="0" w:color="auto"/>
        <w:left w:val="none" w:sz="0" w:space="0" w:color="auto"/>
        <w:bottom w:val="none" w:sz="0" w:space="0" w:color="auto"/>
        <w:right w:val="none" w:sz="0" w:space="0" w:color="auto"/>
      </w:divBdr>
    </w:div>
    <w:div w:id="1367873679">
      <w:bodyDiv w:val="1"/>
      <w:marLeft w:val="0"/>
      <w:marRight w:val="0"/>
      <w:marTop w:val="0"/>
      <w:marBottom w:val="0"/>
      <w:divBdr>
        <w:top w:val="none" w:sz="0" w:space="0" w:color="auto"/>
        <w:left w:val="none" w:sz="0" w:space="0" w:color="auto"/>
        <w:bottom w:val="none" w:sz="0" w:space="0" w:color="auto"/>
        <w:right w:val="none" w:sz="0" w:space="0" w:color="auto"/>
      </w:divBdr>
    </w:div>
    <w:div w:id="1450464638">
      <w:bodyDiv w:val="1"/>
      <w:marLeft w:val="0"/>
      <w:marRight w:val="0"/>
      <w:marTop w:val="0"/>
      <w:marBottom w:val="0"/>
      <w:divBdr>
        <w:top w:val="none" w:sz="0" w:space="0" w:color="auto"/>
        <w:left w:val="none" w:sz="0" w:space="0" w:color="auto"/>
        <w:bottom w:val="none" w:sz="0" w:space="0" w:color="auto"/>
        <w:right w:val="none" w:sz="0" w:space="0" w:color="auto"/>
      </w:divBdr>
    </w:div>
    <w:div w:id="1579703755">
      <w:bodyDiv w:val="1"/>
      <w:marLeft w:val="0"/>
      <w:marRight w:val="0"/>
      <w:marTop w:val="0"/>
      <w:marBottom w:val="0"/>
      <w:divBdr>
        <w:top w:val="none" w:sz="0" w:space="0" w:color="auto"/>
        <w:left w:val="none" w:sz="0" w:space="0" w:color="auto"/>
        <w:bottom w:val="none" w:sz="0" w:space="0" w:color="auto"/>
        <w:right w:val="none" w:sz="0" w:space="0" w:color="auto"/>
      </w:divBdr>
    </w:div>
    <w:div w:id="1624724954">
      <w:bodyDiv w:val="1"/>
      <w:marLeft w:val="0"/>
      <w:marRight w:val="0"/>
      <w:marTop w:val="0"/>
      <w:marBottom w:val="0"/>
      <w:divBdr>
        <w:top w:val="none" w:sz="0" w:space="0" w:color="auto"/>
        <w:left w:val="none" w:sz="0" w:space="0" w:color="auto"/>
        <w:bottom w:val="none" w:sz="0" w:space="0" w:color="auto"/>
        <w:right w:val="none" w:sz="0" w:space="0" w:color="auto"/>
      </w:divBdr>
    </w:div>
    <w:div w:id="1686713102">
      <w:bodyDiv w:val="1"/>
      <w:marLeft w:val="0"/>
      <w:marRight w:val="0"/>
      <w:marTop w:val="0"/>
      <w:marBottom w:val="0"/>
      <w:divBdr>
        <w:top w:val="none" w:sz="0" w:space="0" w:color="auto"/>
        <w:left w:val="none" w:sz="0" w:space="0" w:color="auto"/>
        <w:bottom w:val="none" w:sz="0" w:space="0" w:color="auto"/>
        <w:right w:val="none" w:sz="0" w:space="0" w:color="auto"/>
      </w:divBdr>
    </w:div>
    <w:div w:id="1897156737">
      <w:bodyDiv w:val="1"/>
      <w:marLeft w:val="0"/>
      <w:marRight w:val="0"/>
      <w:marTop w:val="0"/>
      <w:marBottom w:val="0"/>
      <w:divBdr>
        <w:top w:val="none" w:sz="0" w:space="0" w:color="auto"/>
        <w:left w:val="none" w:sz="0" w:space="0" w:color="auto"/>
        <w:bottom w:val="none" w:sz="0" w:space="0" w:color="auto"/>
        <w:right w:val="none" w:sz="0" w:space="0" w:color="auto"/>
      </w:divBdr>
    </w:div>
    <w:div w:id="1909070815">
      <w:bodyDiv w:val="1"/>
      <w:marLeft w:val="0"/>
      <w:marRight w:val="0"/>
      <w:marTop w:val="0"/>
      <w:marBottom w:val="0"/>
      <w:divBdr>
        <w:top w:val="none" w:sz="0" w:space="0" w:color="auto"/>
        <w:left w:val="none" w:sz="0" w:space="0" w:color="auto"/>
        <w:bottom w:val="none" w:sz="0" w:space="0" w:color="auto"/>
        <w:right w:val="none" w:sz="0" w:space="0" w:color="auto"/>
      </w:divBdr>
    </w:div>
    <w:div w:id="1937321251">
      <w:bodyDiv w:val="1"/>
      <w:marLeft w:val="0"/>
      <w:marRight w:val="0"/>
      <w:marTop w:val="0"/>
      <w:marBottom w:val="0"/>
      <w:divBdr>
        <w:top w:val="none" w:sz="0" w:space="0" w:color="auto"/>
        <w:left w:val="none" w:sz="0" w:space="0" w:color="auto"/>
        <w:bottom w:val="none" w:sz="0" w:space="0" w:color="auto"/>
        <w:right w:val="none" w:sz="0" w:space="0" w:color="auto"/>
      </w:divBdr>
    </w:div>
    <w:div w:id="1944532909">
      <w:bodyDiv w:val="1"/>
      <w:marLeft w:val="0"/>
      <w:marRight w:val="0"/>
      <w:marTop w:val="0"/>
      <w:marBottom w:val="0"/>
      <w:divBdr>
        <w:top w:val="none" w:sz="0" w:space="0" w:color="auto"/>
        <w:left w:val="none" w:sz="0" w:space="0" w:color="auto"/>
        <w:bottom w:val="none" w:sz="0" w:space="0" w:color="auto"/>
        <w:right w:val="none" w:sz="0" w:space="0" w:color="auto"/>
      </w:divBdr>
    </w:div>
    <w:div w:id="1979258711">
      <w:bodyDiv w:val="1"/>
      <w:marLeft w:val="0"/>
      <w:marRight w:val="0"/>
      <w:marTop w:val="0"/>
      <w:marBottom w:val="0"/>
      <w:divBdr>
        <w:top w:val="none" w:sz="0" w:space="0" w:color="auto"/>
        <w:left w:val="none" w:sz="0" w:space="0" w:color="auto"/>
        <w:bottom w:val="none" w:sz="0" w:space="0" w:color="auto"/>
        <w:right w:val="none" w:sz="0" w:space="0" w:color="auto"/>
      </w:divBdr>
    </w:div>
    <w:div w:id="2020497024">
      <w:bodyDiv w:val="1"/>
      <w:marLeft w:val="0"/>
      <w:marRight w:val="0"/>
      <w:marTop w:val="0"/>
      <w:marBottom w:val="0"/>
      <w:divBdr>
        <w:top w:val="none" w:sz="0" w:space="0" w:color="auto"/>
        <w:left w:val="none" w:sz="0" w:space="0" w:color="auto"/>
        <w:bottom w:val="none" w:sz="0" w:space="0" w:color="auto"/>
        <w:right w:val="none" w:sz="0" w:space="0" w:color="auto"/>
      </w:divBdr>
    </w:div>
    <w:div w:id="2028675378">
      <w:bodyDiv w:val="1"/>
      <w:marLeft w:val="0"/>
      <w:marRight w:val="0"/>
      <w:marTop w:val="0"/>
      <w:marBottom w:val="0"/>
      <w:divBdr>
        <w:top w:val="none" w:sz="0" w:space="0" w:color="auto"/>
        <w:left w:val="none" w:sz="0" w:space="0" w:color="auto"/>
        <w:bottom w:val="none" w:sz="0" w:space="0" w:color="auto"/>
        <w:right w:val="none" w:sz="0" w:space="0" w:color="auto"/>
      </w:divBdr>
    </w:div>
    <w:div w:id="207882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mara-arq.sp.gov.br/Siave/documento?sigla=lo&amp;numero=9218" TargetMode="External"/><Relationship Id="rId21" Type="http://schemas.openxmlformats.org/officeDocument/2006/relationships/hyperlink" Target="http://www.camara-arq.sp.gov.br/Siave/documento?sigla=lo&amp;numero=6454" TargetMode="External"/><Relationship Id="rId42" Type="http://schemas.openxmlformats.org/officeDocument/2006/relationships/hyperlink" Target="http://www.camara-arq.sp.gov.br/Siave/documento?sigla=lo&amp;numero=9218" TargetMode="External"/><Relationship Id="rId47" Type="http://schemas.openxmlformats.org/officeDocument/2006/relationships/hyperlink" Target="http://www.camara-arq.sp.gov.br/Siave/documento?sigla=lo&amp;numero=9009" TargetMode="External"/><Relationship Id="rId63" Type="http://schemas.openxmlformats.org/officeDocument/2006/relationships/hyperlink" Target="http://www.camara-arq.sp.gov.br/Siave/documento?sigla=lo&amp;numero=8855" TargetMode="External"/><Relationship Id="rId68" Type="http://schemas.openxmlformats.org/officeDocument/2006/relationships/hyperlink" Target="http://www.camara-arq.sp.gov.br/Siave/documento?sigla=lo&amp;numero=9369" TargetMode="External"/><Relationship Id="rId84" Type="http://schemas.openxmlformats.org/officeDocument/2006/relationships/hyperlink" Target="http://www.camara-arq.sp.gov.br/Siave/documento?sigla=lo&amp;numero=9413" TargetMode="External"/><Relationship Id="rId89" Type="http://schemas.openxmlformats.org/officeDocument/2006/relationships/hyperlink" Target="http://www.camara-arq.sp.gov.br/Siave/documento?sigla=lo&amp;numero=9315" TargetMode="External"/><Relationship Id="rId16" Type="http://schemas.openxmlformats.org/officeDocument/2006/relationships/footer" Target="footer3.xml"/><Relationship Id="rId107" Type="http://schemas.openxmlformats.org/officeDocument/2006/relationships/fontTable" Target="fontTable.xml"/><Relationship Id="rId11" Type="http://schemas.openxmlformats.org/officeDocument/2006/relationships/image" Target="media/image2.jpg"/><Relationship Id="rId32" Type="http://schemas.openxmlformats.org/officeDocument/2006/relationships/hyperlink" Target="http://www.camara-arq.sp.gov.br/Siave/documento?sigla=lo&amp;numero=8855" TargetMode="External"/><Relationship Id="rId37" Type="http://schemas.openxmlformats.org/officeDocument/2006/relationships/hyperlink" Target="http://www.camara-arq.sp.gov.br/Siave/documento?sigla=lo&amp;numero=9218" TargetMode="External"/><Relationship Id="rId53" Type="http://schemas.openxmlformats.org/officeDocument/2006/relationships/hyperlink" Target="http://www.camara-arq.sp.gov.br/Siave/documento?sigla=lo&amp;numero=9400" TargetMode="External"/><Relationship Id="rId58" Type="http://schemas.openxmlformats.org/officeDocument/2006/relationships/hyperlink" Target="http://www.camara-arq.sp.gov.br/Siave/documento?sigla=lo&amp;numero=9405" TargetMode="External"/><Relationship Id="rId74" Type="http://schemas.openxmlformats.org/officeDocument/2006/relationships/hyperlink" Target="http://www.camara-arq.sp.gov.br/Siave/documento?sigla=lo&amp;numero=4659" TargetMode="External"/><Relationship Id="rId79" Type="http://schemas.openxmlformats.org/officeDocument/2006/relationships/hyperlink" Target="http://www.camara-arq.sp.gov.br/Siave/documento?sigla=lo&amp;numero=5119" TargetMode="External"/><Relationship Id="rId102" Type="http://schemas.openxmlformats.org/officeDocument/2006/relationships/hyperlink" Target="http://www.camara-arq.sp.gov.br/Siave/documento?sigla=lo&amp;numero=9369" TargetMode="External"/><Relationship Id="rId5" Type="http://schemas.openxmlformats.org/officeDocument/2006/relationships/webSettings" Target="webSettings.xml"/><Relationship Id="rId90" Type="http://schemas.openxmlformats.org/officeDocument/2006/relationships/hyperlink" Target="http://www.camara-arq.sp.gov.br/Siave/documento?sigla=lo&amp;numero=9315" TargetMode="External"/><Relationship Id="rId95" Type="http://schemas.openxmlformats.org/officeDocument/2006/relationships/hyperlink" Target="http://www.camara-arq.sp.gov.br/Siave/documento?sigla=lo&amp;numero=9315" TargetMode="External"/><Relationship Id="rId22" Type="http://schemas.openxmlformats.org/officeDocument/2006/relationships/hyperlink" Target="http://www.camara-arq.sp.gov.br/Siave/documento?sigla=lc&amp;numero=523" TargetMode="External"/><Relationship Id="rId27" Type="http://schemas.openxmlformats.org/officeDocument/2006/relationships/hyperlink" Target="http://www.camara-arq.sp.gov.br/Siave/documento?sigla=lo&amp;numero=9218" TargetMode="External"/><Relationship Id="rId43" Type="http://schemas.openxmlformats.org/officeDocument/2006/relationships/hyperlink" Target="http://www.camara-arq.sp.gov.br/Siave/documento?sigla=lo&amp;numero=9218" TargetMode="External"/><Relationship Id="rId48" Type="http://schemas.openxmlformats.org/officeDocument/2006/relationships/hyperlink" Target="http://www.camara-arq.sp.gov.br/Siave/documento?sigla=lo&amp;numero=9369" TargetMode="External"/><Relationship Id="rId64" Type="http://schemas.openxmlformats.org/officeDocument/2006/relationships/hyperlink" Target="http://www.camara-arq.sp.gov.br/Siave/documento?sigla=lo&amp;numero=9369" TargetMode="External"/><Relationship Id="rId69" Type="http://schemas.openxmlformats.org/officeDocument/2006/relationships/hyperlink" Target="http://www.camara-arq.sp.gov.br/Siave/documento?sigla=lo&amp;numero=9400" TargetMode="External"/><Relationship Id="rId80" Type="http://schemas.openxmlformats.org/officeDocument/2006/relationships/hyperlink" Target="http://www.camara-arq.sp.gov.br/Siave/documento?sigla=lo&amp;numero=9413" TargetMode="External"/><Relationship Id="rId85" Type="http://schemas.openxmlformats.org/officeDocument/2006/relationships/hyperlink" Target="http://www.camara-arq.sp.gov.br/Siave/documento?sigla=lo&amp;numero=9315" TargetMode="External"/><Relationship Id="rId12" Type="http://schemas.openxmlformats.org/officeDocument/2006/relationships/image" Target="media/image3.jpg"/><Relationship Id="rId17" Type="http://schemas.openxmlformats.org/officeDocument/2006/relationships/footer" Target="footer4.xml"/><Relationship Id="rId33" Type="http://schemas.openxmlformats.org/officeDocument/2006/relationships/hyperlink" Target="http://www.camara-arq.sp.gov.br/Siave/documento?sigla=lo&amp;numero=8855" TargetMode="External"/><Relationship Id="rId38" Type="http://schemas.openxmlformats.org/officeDocument/2006/relationships/hyperlink" Target="http://www.camara-arq.sp.gov.br/Siave/documento?sigla=lo&amp;numero=9218" TargetMode="External"/><Relationship Id="rId59" Type="http://schemas.openxmlformats.org/officeDocument/2006/relationships/hyperlink" Target="http://www.camara-arq.sp.gov.br/Siave/documento?sigla=lo&amp;numero=8855" TargetMode="External"/><Relationship Id="rId103" Type="http://schemas.openxmlformats.org/officeDocument/2006/relationships/hyperlink" Target="http://www.camara-arq.sp.gov.br/Siave/documento?sigla=lo&amp;numero=5119" TargetMode="External"/><Relationship Id="rId108" Type="http://schemas.openxmlformats.org/officeDocument/2006/relationships/theme" Target="theme/theme1.xml"/><Relationship Id="rId20" Type="http://schemas.openxmlformats.org/officeDocument/2006/relationships/hyperlink" Target="http://www.camara-arq.sp.gov.br/Siave/documento?sigla=lo&amp;numero=6154" TargetMode="External"/><Relationship Id="rId41" Type="http://schemas.openxmlformats.org/officeDocument/2006/relationships/hyperlink" Target="http://www.camara-arq.sp.gov.br/Siave/documento?sigla=lo&amp;numero=9218" TargetMode="External"/><Relationship Id="rId54" Type="http://schemas.openxmlformats.org/officeDocument/2006/relationships/hyperlink" Target="http://www.camara-arq.sp.gov.br/Siave/documento?sigla=lo&amp;numero=9405" TargetMode="External"/><Relationship Id="rId62" Type="http://schemas.openxmlformats.org/officeDocument/2006/relationships/hyperlink" Target="http://www.camara-arq.sp.gov.br/Siave/documento?sigla=lo&amp;numero=9405" TargetMode="External"/><Relationship Id="rId70" Type="http://schemas.openxmlformats.org/officeDocument/2006/relationships/hyperlink" Target="http://www.camara-arq.sp.gov.br/Siave/documento?sigla=lo&amp;numero=9405" TargetMode="External"/><Relationship Id="rId75" Type="http://schemas.openxmlformats.org/officeDocument/2006/relationships/hyperlink" Target="http://www.camara-arq.sp.gov.br/Siave/documento?sigla=lo&amp;numero=4873" TargetMode="External"/><Relationship Id="rId83" Type="http://schemas.openxmlformats.org/officeDocument/2006/relationships/hyperlink" Target="http://www.camara-arq.sp.gov.br/Siave/documento?sigla=lo&amp;numero=5119" TargetMode="External"/><Relationship Id="rId88" Type="http://schemas.openxmlformats.org/officeDocument/2006/relationships/hyperlink" Target="http://www.camara-arq.sp.gov.br/Siave/documento?sigla=lo&amp;numero=9315" TargetMode="External"/><Relationship Id="rId91" Type="http://schemas.openxmlformats.org/officeDocument/2006/relationships/hyperlink" Target="http://www.camara-arq.sp.gov.br/Siave/documento?sigla=lo&amp;numero=5119" TargetMode="External"/><Relationship Id="rId96" Type="http://schemas.openxmlformats.org/officeDocument/2006/relationships/hyperlink" Target="http://www.camara-arq.sp.gov.br/Siave/documento?sigla=lo&amp;numero=936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camara-arq.sp.gov.br/Siave/documento?sigla=lo&amp;numero=8194" TargetMode="External"/><Relationship Id="rId28" Type="http://schemas.openxmlformats.org/officeDocument/2006/relationships/hyperlink" Target="http://www.camara-arq.sp.gov.br/Siave/documento?sigla=lc&amp;numero=879" TargetMode="External"/><Relationship Id="rId36" Type="http://schemas.openxmlformats.org/officeDocument/2006/relationships/hyperlink" Target="http://www.camara-arq.sp.gov.br/Siave/documento?sigla=lo&amp;numero=9218" TargetMode="External"/><Relationship Id="rId49" Type="http://schemas.openxmlformats.org/officeDocument/2006/relationships/hyperlink" Target="http://www.camara-arq.sp.gov.br/Siave/documento?sigla=lo&amp;numero=9400" TargetMode="External"/><Relationship Id="rId57" Type="http://schemas.openxmlformats.org/officeDocument/2006/relationships/hyperlink" Target="http://www.camara-arq.sp.gov.br/Siave/documento?sigla=lo&amp;numero=9400" TargetMode="External"/><Relationship Id="rId106" Type="http://schemas.openxmlformats.org/officeDocument/2006/relationships/hyperlink" Target="http://www.camara-arq.sp.gov.br/Siave/documento?sigla=lo&amp;numero=6154" TargetMode="External"/><Relationship Id="rId10" Type="http://schemas.openxmlformats.org/officeDocument/2006/relationships/image" Target="media/image1.jpg"/><Relationship Id="rId31" Type="http://schemas.openxmlformats.org/officeDocument/2006/relationships/hyperlink" Target="http://www.camara-arq.sp.gov.br/Siave/documento?sigla=lo&amp;numero=8855" TargetMode="External"/><Relationship Id="rId44" Type="http://schemas.openxmlformats.org/officeDocument/2006/relationships/hyperlink" Target="http://www.camara-arq.sp.gov.br/Siave/documento?sigla=lo&amp;numero=9218" TargetMode="External"/><Relationship Id="rId52" Type="http://schemas.openxmlformats.org/officeDocument/2006/relationships/hyperlink" Target="http://www.camara-arq.sp.gov.br/Siave/documento?sigla=lo&amp;numero=9369" TargetMode="External"/><Relationship Id="rId60" Type="http://schemas.openxmlformats.org/officeDocument/2006/relationships/hyperlink" Target="http://www.camara-arq.sp.gov.br/Siave/documento?sigla=lo&amp;numero=9369" TargetMode="External"/><Relationship Id="rId65" Type="http://schemas.openxmlformats.org/officeDocument/2006/relationships/hyperlink" Target="http://www.camara-arq.sp.gov.br/Siave/documento?sigla=lo&amp;numero=9400" TargetMode="External"/><Relationship Id="rId73" Type="http://schemas.openxmlformats.org/officeDocument/2006/relationships/hyperlink" Target="http://www.camara-arq.sp.gov.br/camver/leimun/1995/04598.pdf" TargetMode="External"/><Relationship Id="rId78" Type="http://schemas.openxmlformats.org/officeDocument/2006/relationships/hyperlink" Target="http://www.camara-arq.sp.gov.br/Siave/documento?sigla=lo&amp;numero=5119" TargetMode="External"/><Relationship Id="rId81" Type="http://schemas.openxmlformats.org/officeDocument/2006/relationships/hyperlink" Target="http://www.camara-arq.sp.gov.br/Siave/documento?sigla=lo&amp;numero=5119" TargetMode="External"/><Relationship Id="rId86" Type="http://schemas.openxmlformats.org/officeDocument/2006/relationships/hyperlink" Target="http://www.camara-arq.sp.gov.br/Siave/documento?sigla=lo&amp;numero=9315" TargetMode="External"/><Relationship Id="rId94" Type="http://schemas.openxmlformats.org/officeDocument/2006/relationships/hyperlink" Target="http://www.camara-arq.sp.gov.br/Siave/documento?sigla=lo&amp;numero=9315" TargetMode="External"/><Relationship Id="rId99" Type="http://schemas.openxmlformats.org/officeDocument/2006/relationships/hyperlink" Target="http://www.camara-arq.sp.gov.br/Siave/documento?sigla=lo&amp;numero=9369" TargetMode="External"/><Relationship Id="rId101" Type="http://schemas.openxmlformats.org/officeDocument/2006/relationships/hyperlink" Target="http://www.camara-arq.sp.gov.br/Siave/documento?sigla=lo&amp;numero=9369" TargetMode="External"/><Relationship Id="rId4" Type="http://schemas.openxmlformats.org/officeDocument/2006/relationships/settings" Target="settings.xml"/><Relationship Id="rId9" Type="http://schemas.openxmlformats.org/officeDocument/2006/relationships/hyperlink" Target="mailto:atendindustria@araraquara.sp.gov.br" TargetMode="External"/><Relationship Id="rId13" Type="http://schemas.openxmlformats.org/officeDocument/2006/relationships/header" Target="header1.xml"/><Relationship Id="rId18" Type="http://schemas.openxmlformats.org/officeDocument/2006/relationships/footer" Target="footer5.xml"/><Relationship Id="rId39" Type="http://schemas.openxmlformats.org/officeDocument/2006/relationships/hyperlink" Target="http://www.camara-arq.sp.gov.br/Siave/documento?sigla=lo&amp;numero=9009" TargetMode="External"/><Relationship Id="rId34" Type="http://schemas.openxmlformats.org/officeDocument/2006/relationships/hyperlink" Target="http://www.camara-arq.sp.gov.br/Siave/documento?sigla=lo&amp;numero=9009" TargetMode="External"/><Relationship Id="rId50" Type="http://schemas.openxmlformats.org/officeDocument/2006/relationships/hyperlink" Target="http://www.camara-arq.sp.gov.br/Siave/documento?sigla=lo&amp;numero=9405" TargetMode="External"/><Relationship Id="rId55" Type="http://schemas.openxmlformats.org/officeDocument/2006/relationships/hyperlink" Target="http://www.camara-arq.sp.gov.br/Siave/documento?sigla=lo&amp;numero=8855" TargetMode="External"/><Relationship Id="rId76" Type="http://schemas.openxmlformats.org/officeDocument/2006/relationships/hyperlink" Target="http://www.camara-arq.sp.gov.br/Siave/documento?sigla=lo&amp;numero=5119" TargetMode="External"/><Relationship Id="rId97" Type="http://schemas.openxmlformats.org/officeDocument/2006/relationships/hyperlink" Target="http://www.camara-arq.sp.gov.br/Siave/documento?sigla=lo&amp;numero=9369" TargetMode="External"/><Relationship Id="rId104" Type="http://schemas.openxmlformats.org/officeDocument/2006/relationships/hyperlink" Target="http://www.camara-arq.sp.gov.br/Siave/documento?sigla=lo&amp;numero=8893" TargetMode="External"/><Relationship Id="rId7" Type="http://schemas.openxmlformats.org/officeDocument/2006/relationships/endnotes" Target="endnotes.xml"/><Relationship Id="rId71" Type="http://schemas.openxmlformats.org/officeDocument/2006/relationships/hyperlink" Target="http://www.camara-arq.sp.gov.br/Siave/documento?sigla=lo&amp;numero=9218" TargetMode="External"/><Relationship Id="rId92" Type="http://schemas.openxmlformats.org/officeDocument/2006/relationships/hyperlink" Target="http://www.camara-arq.sp.gov.br/Siave/documento?sigla=lo&amp;numero=9315" TargetMode="External"/><Relationship Id="rId2" Type="http://schemas.openxmlformats.org/officeDocument/2006/relationships/numbering" Target="numbering.xml"/><Relationship Id="rId29" Type="http://schemas.openxmlformats.org/officeDocument/2006/relationships/hyperlink" Target="http://www.camara-arq.sp.gov.br/Siave/documento?sigla=lo&amp;numero=8855" TargetMode="External"/><Relationship Id="rId24" Type="http://schemas.openxmlformats.org/officeDocument/2006/relationships/hyperlink" Target="http://www.camara-arq.sp.gov.br/Siave/documento?sigla=lo&amp;numero=8195" TargetMode="External"/><Relationship Id="rId40" Type="http://schemas.openxmlformats.org/officeDocument/2006/relationships/hyperlink" Target="http://www.camara-arq.sp.gov.br/Siave/documento?sigla=lo&amp;numero=9218" TargetMode="External"/><Relationship Id="rId45" Type="http://schemas.openxmlformats.org/officeDocument/2006/relationships/hyperlink" Target="http://www.camara-arq.sp.gov.br/Siave/documento?sigla=lo&amp;numero=9218" TargetMode="External"/><Relationship Id="rId66" Type="http://schemas.openxmlformats.org/officeDocument/2006/relationships/hyperlink" Target="http://www.camara-arq.sp.gov.br/Siave/documento?sigla=lo&amp;numero=9405" TargetMode="External"/><Relationship Id="rId87" Type="http://schemas.openxmlformats.org/officeDocument/2006/relationships/hyperlink" Target="http://www.camara-arq.sp.gov.br/Siave/documento?sigla=lo&amp;numero=9315" TargetMode="External"/><Relationship Id="rId61" Type="http://schemas.openxmlformats.org/officeDocument/2006/relationships/hyperlink" Target="http://www.camara-arq.sp.gov.br/Siave/documento?sigla=lo&amp;numero=9400" TargetMode="External"/><Relationship Id="rId82" Type="http://schemas.openxmlformats.org/officeDocument/2006/relationships/hyperlink" Target="http://www.camara-arq.sp.gov.br/Siave/documento?sigla=lo&amp;numero=5119" TargetMode="External"/><Relationship Id="rId19" Type="http://schemas.openxmlformats.org/officeDocument/2006/relationships/hyperlink" Target="http://www.camara-arq.sp.gov.br/Siave/documento?sigla=lo&amp;numero=5350" TargetMode="External"/><Relationship Id="rId14" Type="http://schemas.openxmlformats.org/officeDocument/2006/relationships/footer" Target="footer1.xml"/><Relationship Id="rId30" Type="http://schemas.openxmlformats.org/officeDocument/2006/relationships/hyperlink" Target="http://www.camara-arq.sp.gov.br/Siave/documento?sigla=lo&amp;numero=8855" TargetMode="External"/><Relationship Id="rId35" Type="http://schemas.openxmlformats.org/officeDocument/2006/relationships/hyperlink" Target="http://www.camara-arq.sp.gov.br/Siave/documento?sigla=lo&amp;numero=9009" TargetMode="External"/><Relationship Id="rId56" Type="http://schemas.openxmlformats.org/officeDocument/2006/relationships/hyperlink" Target="http://www.camara-arq.sp.gov.br/Siave/documento?sigla=lo&amp;numero=9369" TargetMode="External"/><Relationship Id="rId77" Type="http://schemas.openxmlformats.org/officeDocument/2006/relationships/hyperlink" Target="http://www.camara-arq.sp.gov.br/Siave/documento?sigla=lo&amp;numero=5119" TargetMode="External"/><Relationship Id="rId100" Type="http://schemas.openxmlformats.org/officeDocument/2006/relationships/hyperlink" Target="http://www.camara-arq.sp.gov.br/Siave/documento?sigla=lo&amp;numero=9369" TargetMode="External"/><Relationship Id="rId105" Type="http://schemas.openxmlformats.org/officeDocument/2006/relationships/hyperlink" Target="http://www.camara-arq.sp.gov.br/Siave/documento?sigla=lo&amp;numero=5119" TargetMode="External"/><Relationship Id="rId8" Type="http://schemas.openxmlformats.org/officeDocument/2006/relationships/hyperlink" Target="mailto:atendindustria@araraquara.sp.gov.br" TargetMode="External"/><Relationship Id="rId51" Type="http://schemas.openxmlformats.org/officeDocument/2006/relationships/hyperlink" Target="http://www.camara-arq.sp.gov.br/Siave/documento?sigla=lo&amp;numero=8855" TargetMode="External"/><Relationship Id="rId72" Type="http://schemas.openxmlformats.org/officeDocument/2006/relationships/hyperlink" Target="http://www.camara-arq.sp.gov.br/Siave/documento?sigla=lo&amp;numero=9218" TargetMode="External"/><Relationship Id="rId93" Type="http://schemas.openxmlformats.org/officeDocument/2006/relationships/hyperlink" Target="http://www.camara-arq.sp.gov.br/Siave/documento?sigla=lo&amp;numero=5119" TargetMode="External"/><Relationship Id="rId98" Type="http://schemas.openxmlformats.org/officeDocument/2006/relationships/hyperlink" Target="http://www.camara-arq.sp.gov.br/Siave/documento?sigla=lo&amp;numero=9369" TargetMode="External"/><Relationship Id="rId3" Type="http://schemas.openxmlformats.org/officeDocument/2006/relationships/styles" Target="styles.xml"/><Relationship Id="rId25" Type="http://schemas.openxmlformats.org/officeDocument/2006/relationships/hyperlink" Target="http://www.camara-arq.sp.gov.br/Siave/documento?sigla=lo&amp;numero=8893" TargetMode="External"/><Relationship Id="rId46" Type="http://schemas.openxmlformats.org/officeDocument/2006/relationships/hyperlink" Target="http://www.camara-arq.sp.gov.br/Siave/documento?sigla=lo&amp;numero=9218" TargetMode="External"/><Relationship Id="rId67" Type="http://schemas.openxmlformats.org/officeDocument/2006/relationships/hyperlink" Target="http://www.camara-arq.sp.gov.br/Siave/documento?sigla=lo&amp;numero=8855"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2F89B-0BA1-4416-8FFC-75F1D0323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22462</Words>
  <Characters>121299</Characters>
  <Application>Microsoft Office Word</Application>
  <DocSecurity>4</DocSecurity>
  <Lines>1010</Lines>
  <Paragraphs>286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Valcir José Bologniesi</dc:creator>
  <cp:lastModifiedBy>Tais Bueno de Godoy</cp:lastModifiedBy>
  <cp:revision>2</cp:revision>
  <cp:lastPrinted>2019-12-17T17:10:00Z</cp:lastPrinted>
  <dcterms:created xsi:type="dcterms:W3CDTF">2020-01-17T18:54:00Z</dcterms:created>
  <dcterms:modified xsi:type="dcterms:W3CDTF">2020-01-17T18:54:00Z</dcterms:modified>
</cp:coreProperties>
</file>