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31" w:rsidRPr="008F7F74" w:rsidRDefault="00174131" w:rsidP="00174131">
      <w:pPr>
        <w:jc w:val="center"/>
        <w:rPr>
          <w:rFonts w:ascii="Verdana" w:hAnsi="Verdana" w:cs="Arial"/>
          <w:b/>
        </w:rPr>
      </w:pPr>
      <w:r w:rsidRPr="008F7F74">
        <w:rPr>
          <w:rFonts w:ascii="Verdana" w:hAnsi="Verdana" w:cs="Arial"/>
          <w:b/>
        </w:rPr>
        <w:t>“TOMADA DE PREÇOS N° 019</w:t>
      </w:r>
      <w:r w:rsidRPr="008F7F74">
        <w:rPr>
          <w:rFonts w:ascii="Verdana" w:hAnsi="Verdana" w:cs="Arial"/>
          <w:b/>
          <w:noProof/>
        </w:rPr>
        <w:t>/2.020</w:t>
      </w:r>
      <w:r w:rsidRPr="008F7F74">
        <w:rPr>
          <w:rFonts w:ascii="Verdana" w:hAnsi="Verdana" w:cs="Arial"/>
          <w:b/>
        </w:rPr>
        <w:t>”</w:t>
      </w:r>
    </w:p>
    <w:p w:rsidR="00174131" w:rsidRPr="008F7F74" w:rsidRDefault="00174131" w:rsidP="00174131">
      <w:pPr>
        <w:jc w:val="center"/>
        <w:rPr>
          <w:rFonts w:ascii="Verdana" w:hAnsi="Verdana" w:cs="Arial"/>
          <w:b/>
        </w:rPr>
      </w:pPr>
      <w:r w:rsidRPr="008F7F74">
        <w:rPr>
          <w:rFonts w:ascii="Verdana" w:hAnsi="Verdana" w:cs="Arial"/>
          <w:b/>
        </w:rPr>
        <w:t xml:space="preserve"> “DE: 09 </w:t>
      </w:r>
      <w:r w:rsidRPr="008F7F74">
        <w:rPr>
          <w:rFonts w:ascii="Verdana" w:hAnsi="Verdana" w:cs="Arial"/>
          <w:b/>
          <w:noProof/>
        </w:rPr>
        <w:t>de Junho de 2.020</w:t>
      </w:r>
      <w:r w:rsidRPr="008F7F74">
        <w:rPr>
          <w:rFonts w:ascii="Verdana" w:hAnsi="Verdana" w:cs="Arial"/>
          <w:b/>
        </w:rPr>
        <w:t>”</w:t>
      </w:r>
    </w:p>
    <w:p w:rsidR="00174131" w:rsidRPr="008F7F74" w:rsidRDefault="00174131" w:rsidP="00174131">
      <w:pPr>
        <w:jc w:val="center"/>
        <w:rPr>
          <w:rFonts w:ascii="Verdana" w:hAnsi="Verdana" w:cs="Arial"/>
          <w:b/>
        </w:rPr>
      </w:pPr>
      <w:r w:rsidRPr="008F7F74">
        <w:rPr>
          <w:rFonts w:ascii="Verdana" w:hAnsi="Verdana" w:cs="Arial"/>
          <w:b/>
        </w:rPr>
        <w:t>TIPO: MENOR PREÇO GLOBAL</w:t>
      </w:r>
    </w:p>
    <w:p w:rsidR="00174131" w:rsidRDefault="00174131" w:rsidP="00174131">
      <w:pPr>
        <w:ind w:firstLine="1701"/>
        <w:jc w:val="right"/>
        <w:rPr>
          <w:rFonts w:ascii="Verdana" w:hAnsi="Verdana" w:cs="Arial"/>
        </w:rPr>
      </w:pPr>
    </w:p>
    <w:p w:rsidR="00174131" w:rsidRDefault="00174131" w:rsidP="00174131">
      <w:pPr>
        <w:ind w:firstLine="1701"/>
        <w:jc w:val="right"/>
        <w:rPr>
          <w:rFonts w:ascii="Verdana" w:hAnsi="Verdana" w:cs="Arial"/>
        </w:rPr>
      </w:pPr>
    </w:p>
    <w:p w:rsidR="00944E12" w:rsidRDefault="00944E12" w:rsidP="00174131">
      <w:pPr>
        <w:ind w:firstLine="1701"/>
        <w:jc w:val="right"/>
        <w:rPr>
          <w:rFonts w:ascii="Verdana" w:hAnsi="Verdana" w:cs="Arial"/>
        </w:rPr>
      </w:pPr>
    </w:p>
    <w:p w:rsidR="00944E12" w:rsidRDefault="00944E12" w:rsidP="00174131">
      <w:pPr>
        <w:ind w:firstLine="1701"/>
        <w:jc w:val="right"/>
        <w:rPr>
          <w:rFonts w:ascii="Verdana" w:hAnsi="Verdana" w:cs="Arial"/>
        </w:rPr>
      </w:pPr>
    </w:p>
    <w:p w:rsidR="00174131" w:rsidRPr="00314C1C" w:rsidRDefault="00314C1C" w:rsidP="00314C1C">
      <w:pPr>
        <w:jc w:val="center"/>
        <w:rPr>
          <w:rFonts w:ascii="Verdana" w:hAnsi="Verdana" w:cs="Arial"/>
          <w:b/>
          <w:sz w:val="24"/>
          <w:szCs w:val="24"/>
        </w:rPr>
      </w:pPr>
      <w:r w:rsidRPr="00314C1C">
        <w:rPr>
          <w:rFonts w:ascii="Verdana" w:hAnsi="Verdana" w:cs="Arial"/>
          <w:b/>
          <w:sz w:val="24"/>
          <w:szCs w:val="24"/>
        </w:rPr>
        <w:t>RATIFICAÇÃO</w:t>
      </w:r>
    </w:p>
    <w:p w:rsidR="00314C1C" w:rsidRDefault="00314C1C" w:rsidP="00174131">
      <w:pPr>
        <w:ind w:firstLine="1701"/>
        <w:jc w:val="right"/>
        <w:rPr>
          <w:rFonts w:ascii="Verdana" w:hAnsi="Verdana" w:cs="Arial"/>
        </w:rPr>
      </w:pPr>
    </w:p>
    <w:p w:rsidR="00314C1C" w:rsidRDefault="00314C1C" w:rsidP="00174131">
      <w:pPr>
        <w:ind w:firstLine="1701"/>
        <w:jc w:val="right"/>
        <w:rPr>
          <w:rFonts w:ascii="Verdana" w:hAnsi="Verdana" w:cs="Arial"/>
        </w:rPr>
      </w:pPr>
    </w:p>
    <w:p w:rsidR="00314C1C" w:rsidRDefault="00314C1C" w:rsidP="00174131">
      <w:pPr>
        <w:ind w:firstLine="1701"/>
        <w:jc w:val="right"/>
        <w:rPr>
          <w:rFonts w:ascii="Verdana" w:hAnsi="Verdana" w:cs="Arial"/>
        </w:rPr>
      </w:pPr>
    </w:p>
    <w:p w:rsidR="00944E12" w:rsidRDefault="00944E12" w:rsidP="00174131">
      <w:pPr>
        <w:ind w:firstLine="1701"/>
        <w:jc w:val="right"/>
        <w:rPr>
          <w:rFonts w:ascii="Verdana" w:hAnsi="Verdana" w:cs="Arial"/>
        </w:rPr>
      </w:pPr>
    </w:p>
    <w:p w:rsidR="00F103BB" w:rsidRDefault="00F103BB" w:rsidP="005D15F1">
      <w:pPr>
        <w:ind w:firstLine="1701"/>
        <w:jc w:val="both"/>
        <w:rPr>
          <w:rFonts w:ascii="Verdana" w:hAnsi="Verdana" w:cs="Arial"/>
        </w:rPr>
      </w:pPr>
    </w:p>
    <w:p w:rsidR="00BB7F45" w:rsidRDefault="00BB7F45" w:rsidP="005D15F1">
      <w:pPr>
        <w:ind w:firstLine="170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Vimos, através deste, </w:t>
      </w:r>
      <w:r w:rsidR="00174131">
        <w:rPr>
          <w:rFonts w:ascii="Verdana" w:hAnsi="Verdana" w:cs="Arial"/>
        </w:rPr>
        <w:t xml:space="preserve">em relação à Tomada de Preços nº 019/2020, cujo objeto é a </w:t>
      </w:r>
      <w:r w:rsidR="00174131" w:rsidRPr="008F7F74">
        <w:rPr>
          <w:rFonts w:ascii="Verdana" w:hAnsi="Verdana" w:cs="Arial"/>
          <w:b/>
        </w:rPr>
        <w:t>INSTALAÇÃO DE SISTEMA DE ILUMINAÇÃO PÚBLICA COM TECNOLOGIA LED PARA TODA A EXTENSÃO DA VIA EXPRESSA, NESTE MUNICÍPIO, CONFORME ESTE EDITAL E DEMAIS ANEXOS</w:t>
      </w:r>
      <w:r w:rsidR="00174131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expor e requerer o que segue:</w:t>
      </w:r>
    </w:p>
    <w:p w:rsidR="00F103BB" w:rsidRDefault="00F103BB" w:rsidP="005D15F1">
      <w:pPr>
        <w:ind w:firstLine="1701"/>
        <w:jc w:val="both"/>
        <w:rPr>
          <w:rFonts w:ascii="Verdana" w:hAnsi="Verdana" w:cs="Arial"/>
        </w:rPr>
      </w:pPr>
    </w:p>
    <w:p w:rsidR="00BB7F45" w:rsidRDefault="00BB7F45" w:rsidP="005D15F1">
      <w:pPr>
        <w:ind w:firstLine="1701"/>
        <w:jc w:val="both"/>
        <w:rPr>
          <w:rFonts w:ascii="Verdana" w:hAnsi="Verdana" w:cs="Arial"/>
        </w:rPr>
      </w:pPr>
    </w:p>
    <w:p w:rsidR="00173083" w:rsidRDefault="00314C1C" w:rsidP="00EB0799">
      <w:pPr>
        <w:ind w:firstLine="170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Em análise aos recursos apresentados, bem como à manifestação da Comissão Permanente de Licitações, ratifico a decisão emanada pela mesma, mantendo a empresa ILUMITECH CONSTRUTORA LTDA como vencedor</w:t>
      </w:r>
      <w:r w:rsidR="00AB1EE0">
        <w:rPr>
          <w:rFonts w:ascii="Verdana" w:hAnsi="Verdana" w:cs="Arial"/>
        </w:rPr>
        <w:t>a</w:t>
      </w:r>
      <w:bookmarkStart w:id="0" w:name="_GoBack"/>
      <w:bookmarkEnd w:id="0"/>
      <w:r>
        <w:rPr>
          <w:rFonts w:ascii="Verdana" w:hAnsi="Verdana" w:cs="Arial"/>
        </w:rPr>
        <w:t xml:space="preserve"> do certame.</w:t>
      </w:r>
    </w:p>
    <w:p w:rsidR="00173083" w:rsidRDefault="00173083" w:rsidP="00EB0799">
      <w:pPr>
        <w:ind w:firstLine="1701"/>
        <w:jc w:val="both"/>
        <w:rPr>
          <w:rFonts w:ascii="Verdana" w:hAnsi="Verdana" w:cs="Arial"/>
        </w:rPr>
      </w:pPr>
    </w:p>
    <w:p w:rsidR="00173083" w:rsidRDefault="00173083" w:rsidP="00EB0799">
      <w:pPr>
        <w:ind w:firstLine="1701"/>
        <w:jc w:val="both"/>
        <w:rPr>
          <w:rFonts w:ascii="Verdana" w:hAnsi="Verdana" w:cs="Arial"/>
        </w:rPr>
      </w:pPr>
    </w:p>
    <w:p w:rsidR="00944E12" w:rsidRDefault="00944E12" w:rsidP="00EB0799">
      <w:pPr>
        <w:ind w:firstLine="1701"/>
        <w:jc w:val="both"/>
        <w:rPr>
          <w:rFonts w:ascii="Verdana" w:hAnsi="Verdana" w:cs="Arial"/>
        </w:rPr>
      </w:pPr>
    </w:p>
    <w:p w:rsidR="00944E12" w:rsidRDefault="00944E12" w:rsidP="00944E12">
      <w:pPr>
        <w:ind w:firstLine="1701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Araraquara, 26 de agosto de 2020.</w:t>
      </w:r>
    </w:p>
    <w:p w:rsidR="00944E12" w:rsidRDefault="00944E12" w:rsidP="00944E12">
      <w:pPr>
        <w:ind w:firstLine="1701"/>
        <w:jc w:val="right"/>
        <w:rPr>
          <w:rFonts w:ascii="Verdana" w:hAnsi="Verdana" w:cs="Arial"/>
        </w:rPr>
      </w:pPr>
    </w:p>
    <w:p w:rsidR="00944E12" w:rsidRDefault="00944E12" w:rsidP="00944E12">
      <w:pPr>
        <w:ind w:firstLine="1701"/>
        <w:jc w:val="right"/>
        <w:rPr>
          <w:rFonts w:ascii="Verdana" w:hAnsi="Verdana" w:cs="Arial"/>
        </w:rPr>
      </w:pPr>
    </w:p>
    <w:p w:rsidR="00944E12" w:rsidRDefault="00944E12" w:rsidP="00EB0799">
      <w:pPr>
        <w:ind w:firstLine="1701"/>
        <w:jc w:val="both"/>
        <w:rPr>
          <w:rFonts w:ascii="Verdana" w:hAnsi="Verdana" w:cs="Arial"/>
        </w:rPr>
      </w:pPr>
    </w:p>
    <w:p w:rsidR="00944E12" w:rsidRDefault="00944E12" w:rsidP="00EB0799">
      <w:pPr>
        <w:ind w:firstLine="1701"/>
        <w:jc w:val="both"/>
        <w:rPr>
          <w:rFonts w:ascii="Verdana" w:hAnsi="Verdana" w:cs="Arial"/>
        </w:rPr>
      </w:pPr>
    </w:p>
    <w:p w:rsidR="00944E12" w:rsidRDefault="00944E12" w:rsidP="00EB0799">
      <w:pPr>
        <w:ind w:firstLine="1701"/>
        <w:jc w:val="both"/>
        <w:rPr>
          <w:rFonts w:ascii="Verdana" w:hAnsi="Verdana" w:cs="Arial"/>
        </w:rPr>
      </w:pPr>
    </w:p>
    <w:p w:rsidR="00173083" w:rsidRDefault="00173083" w:rsidP="00173083">
      <w:pPr>
        <w:jc w:val="center"/>
        <w:rPr>
          <w:rFonts w:ascii="Verdana" w:hAnsi="Verdana" w:cs="Arial"/>
        </w:rPr>
      </w:pPr>
    </w:p>
    <w:p w:rsidR="00173083" w:rsidRPr="00944E12" w:rsidRDefault="001216B2" w:rsidP="00173083">
      <w:pPr>
        <w:pStyle w:val="Rodap"/>
        <w:jc w:val="center"/>
        <w:rPr>
          <w:rFonts w:ascii="Verdana" w:hAnsi="Verdana" w:cs="Calibri"/>
          <w:b/>
          <w:sz w:val="22"/>
          <w:szCs w:val="22"/>
        </w:rPr>
      </w:pPr>
      <w:r w:rsidRPr="00944E12">
        <w:rPr>
          <w:rFonts w:ascii="Verdana" w:hAnsi="Verdana" w:cs="Calibri"/>
          <w:b/>
          <w:sz w:val="22"/>
          <w:szCs w:val="22"/>
        </w:rPr>
        <w:t>JULIANA PICOLI AGATTE</w:t>
      </w:r>
    </w:p>
    <w:p w:rsidR="001216B2" w:rsidRPr="00944E12" w:rsidRDefault="001216B2" w:rsidP="00173083">
      <w:pPr>
        <w:pStyle w:val="Rodap"/>
        <w:jc w:val="center"/>
        <w:rPr>
          <w:rFonts w:ascii="Verdana" w:hAnsi="Verdana" w:cs="Calibri"/>
          <w:sz w:val="22"/>
          <w:szCs w:val="22"/>
        </w:rPr>
      </w:pPr>
      <w:r w:rsidRPr="00944E12">
        <w:rPr>
          <w:rFonts w:ascii="Verdana" w:hAnsi="Verdana" w:cs="Calibri"/>
          <w:sz w:val="22"/>
          <w:szCs w:val="22"/>
        </w:rPr>
        <w:t>Se</w:t>
      </w:r>
      <w:r w:rsidR="00944E12" w:rsidRPr="00944E12">
        <w:rPr>
          <w:rFonts w:ascii="Verdana" w:hAnsi="Verdana" w:cs="Calibri"/>
          <w:sz w:val="22"/>
          <w:szCs w:val="22"/>
        </w:rPr>
        <w:t>cretária de Gestão e Finanças</w:t>
      </w:r>
    </w:p>
    <w:p w:rsidR="00AD759C" w:rsidRPr="00944E12" w:rsidRDefault="00AD759C">
      <w:pPr>
        <w:rPr>
          <w:rFonts w:ascii="Verdana" w:hAnsi="Verdana"/>
          <w:sz w:val="24"/>
          <w:szCs w:val="24"/>
        </w:rPr>
      </w:pPr>
    </w:p>
    <w:sectPr w:rsidR="00AD759C" w:rsidRPr="00944E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43" w:rsidRDefault="00E34443" w:rsidP="00E34443">
      <w:r>
        <w:separator/>
      </w:r>
    </w:p>
  </w:endnote>
  <w:endnote w:type="continuationSeparator" w:id="0">
    <w:p w:rsidR="00E34443" w:rsidRDefault="00E34443" w:rsidP="00E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43" w:rsidRDefault="00E34443" w:rsidP="00E34443">
      <w:r>
        <w:separator/>
      </w:r>
    </w:p>
  </w:footnote>
  <w:footnote w:type="continuationSeparator" w:id="0">
    <w:p w:rsidR="00E34443" w:rsidRDefault="00E34443" w:rsidP="00E3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43" w:rsidRDefault="00E34443" w:rsidP="00E34443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443" w:rsidRDefault="00E34443" w:rsidP="00E34443">
    <w:pPr>
      <w:jc w:val="center"/>
      <w:rPr>
        <w:sz w:val="32"/>
      </w:rPr>
    </w:pPr>
    <w:r>
      <w:rPr>
        <w:sz w:val="32"/>
      </w:rPr>
      <w:t>PREFEITURA DO MUNICÍPIO DE ARARAQUARA</w:t>
    </w:r>
  </w:p>
  <w:p w:rsidR="00E34443" w:rsidRDefault="00E344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C"/>
    <w:rsid w:val="0001373D"/>
    <w:rsid w:val="00057066"/>
    <w:rsid w:val="000B3419"/>
    <w:rsid w:val="000F071C"/>
    <w:rsid w:val="001216B2"/>
    <w:rsid w:val="001220F1"/>
    <w:rsid w:val="00173083"/>
    <w:rsid w:val="00174131"/>
    <w:rsid w:val="001C2506"/>
    <w:rsid w:val="00227D9C"/>
    <w:rsid w:val="002F54C9"/>
    <w:rsid w:val="00306768"/>
    <w:rsid w:val="00314C1C"/>
    <w:rsid w:val="0034735F"/>
    <w:rsid w:val="00401525"/>
    <w:rsid w:val="0056216C"/>
    <w:rsid w:val="0057776C"/>
    <w:rsid w:val="0059097A"/>
    <w:rsid w:val="005D15F1"/>
    <w:rsid w:val="006C1E98"/>
    <w:rsid w:val="006F7287"/>
    <w:rsid w:val="007000C5"/>
    <w:rsid w:val="00725B91"/>
    <w:rsid w:val="007455FA"/>
    <w:rsid w:val="007C3B17"/>
    <w:rsid w:val="007F5980"/>
    <w:rsid w:val="0082461D"/>
    <w:rsid w:val="00910194"/>
    <w:rsid w:val="00944E12"/>
    <w:rsid w:val="009876F3"/>
    <w:rsid w:val="009A5473"/>
    <w:rsid w:val="009B0F39"/>
    <w:rsid w:val="00A33FF6"/>
    <w:rsid w:val="00A433CE"/>
    <w:rsid w:val="00AA6FF5"/>
    <w:rsid w:val="00AB1EE0"/>
    <w:rsid w:val="00AC3425"/>
    <w:rsid w:val="00AD759C"/>
    <w:rsid w:val="00AE77CF"/>
    <w:rsid w:val="00B323BC"/>
    <w:rsid w:val="00BA0544"/>
    <w:rsid w:val="00BA4A52"/>
    <w:rsid w:val="00BB7F45"/>
    <w:rsid w:val="00C6547F"/>
    <w:rsid w:val="00CD4EEF"/>
    <w:rsid w:val="00D22504"/>
    <w:rsid w:val="00D91102"/>
    <w:rsid w:val="00DA269C"/>
    <w:rsid w:val="00DA7EB7"/>
    <w:rsid w:val="00DB01BF"/>
    <w:rsid w:val="00E34443"/>
    <w:rsid w:val="00E752B8"/>
    <w:rsid w:val="00E80872"/>
    <w:rsid w:val="00EB0799"/>
    <w:rsid w:val="00F103BB"/>
    <w:rsid w:val="00F338C3"/>
    <w:rsid w:val="00FB33C6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9E33B28-6B85-420E-AD50-90869709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59C"/>
    <w:pPr>
      <w:keepNext/>
      <w:tabs>
        <w:tab w:val="left" w:pos="1985"/>
      </w:tabs>
      <w:ind w:left="709" w:hanging="709"/>
      <w:jc w:val="both"/>
      <w:outlineLvl w:val="0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759C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44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4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44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4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5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5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6</cp:revision>
  <dcterms:created xsi:type="dcterms:W3CDTF">2020-08-24T12:24:00Z</dcterms:created>
  <dcterms:modified xsi:type="dcterms:W3CDTF">2020-08-24T17:21:00Z</dcterms:modified>
</cp:coreProperties>
</file>