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6C1392" w:rsidRDefault="00707090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ESCLARECIMENTO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“EDITAL DE TOMADA DE PREÇOS N° 036/2020”  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 “DE: 29 de </w:t>
      </w:r>
      <w:proofErr w:type="gramStart"/>
      <w:r w:rsidRPr="00563347">
        <w:rPr>
          <w:rFonts w:cstheme="minorHAnsi"/>
          <w:b/>
          <w:sz w:val="22"/>
          <w:szCs w:val="22"/>
        </w:rPr>
        <w:t>Outubro</w:t>
      </w:r>
      <w:proofErr w:type="gramEnd"/>
      <w:r w:rsidRPr="00563347">
        <w:rPr>
          <w:rFonts w:cstheme="minorHAnsi"/>
          <w:b/>
          <w:sz w:val="22"/>
          <w:szCs w:val="22"/>
        </w:rPr>
        <w:t xml:space="preserve"> de </w:t>
      </w:r>
      <w:r w:rsidRPr="00563347">
        <w:rPr>
          <w:rFonts w:cstheme="minorHAnsi"/>
          <w:b/>
          <w:noProof/>
          <w:sz w:val="22"/>
          <w:szCs w:val="22"/>
        </w:rPr>
        <w:t>2.020</w:t>
      </w:r>
      <w:r w:rsidRPr="00563347">
        <w:rPr>
          <w:rFonts w:cstheme="minorHAnsi"/>
          <w:b/>
          <w:sz w:val="22"/>
          <w:szCs w:val="22"/>
        </w:rPr>
        <w:t>”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>TIPO: MENOR PREÇO GLOBAL</w:t>
      </w:r>
    </w:p>
    <w:p w:rsidR="00563347" w:rsidRPr="00FE2631" w:rsidRDefault="00563347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C96153" w:rsidRPr="00FE2631" w:rsidRDefault="00C96153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 w:rsidR="00707090" w:rsidRPr="00FE2631">
        <w:rPr>
          <w:rFonts w:eastAsia="Times New Roman" w:cstheme="minorHAnsi"/>
          <w:sz w:val="18"/>
          <w:szCs w:val="18"/>
          <w:lang w:eastAsia="pt-BR"/>
        </w:rPr>
        <w:t>12</w:t>
      </w:r>
      <w:r w:rsidR="001F2E9E" w:rsidRPr="00FE2631">
        <w:rPr>
          <w:rFonts w:eastAsia="Times New Roman" w:cstheme="minorHAnsi"/>
          <w:sz w:val="18"/>
          <w:szCs w:val="18"/>
          <w:lang w:eastAsia="pt-BR"/>
        </w:rPr>
        <w:t xml:space="preserve"> 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de </w:t>
      </w:r>
      <w:proofErr w:type="gramStart"/>
      <w:r w:rsidR="00707090" w:rsidRPr="00FE2631">
        <w:rPr>
          <w:rFonts w:eastAsia="Times New Roman" w:cstheme="minorHAnsi"/>
          <w:sz w:val="18"/>
          <w:szCs w:val="18"/>
          <w:lang w:eastAsia="pt-BR"/>
        </w:rPr>
        <w:t>NOVEMBRO</w:t>
      </w:r>
      <w:proofErr w:type="gramEnd"/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</w:t>
      </w:r>
      <w:r w:rsidR="003F3A87" w:rsidRPr="00FE2631">
        <w:rPr>
          <w:rFonts w:eastAsia="Times New Roman" w:cstheme="minorHAnsi"/>
          <w:sz w:val="18"/>
          <w:szCs w:val="18"/>
          <w:lang w:eastAsia="pt-BR"/>
        </w:rPr>
        <w:t>20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563347" w:rsidRPr="00FE2631" w:rsidRDefault="00563347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0A4E2D" w:rsidRPr="00563347" w:rsidRDefault="002C4A19" w:rsidP="00025817">
      <w:pPr>
        <w:ind w:firstLine="708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Vimos, através deste</w:t>
      </w:r>
      <w:r w:rsidR="00C656AE" w:rsidRPr="00563347">
        <w:rPr>
          <w:rFonts w:eastAsia="Times New Roman" w:cstheme="minorHAnsi"/>
          <w:lang w:eastAsia="pt-BR"/>
        </w:rPr>
        <w:t xml:space="preserve">, em relação </w:t>
      </w:r>
      <w:r w:rsidR="00025817" w:rsidRPr="00563347">
        <w:rPr>
          <w:rFonts w:eastAsia="Times New Roman" w:cstheme="minorHAnsi"/>
          <w:lang w:eastAsia="pt-BR"/>
        </w:rPr>
        <w:t>à</w:t>
      </w:r>
      <w:r w:rsidR="00D73432" w:rsidRPr="00563347">
        <w:rPr>
          <w:rFonts w:eastAsia="Times New Roman" w:cstheme="minorHAnsi"/>
          <w:lang w:eastAsia="pt-BR"/>
        </w:rPr>
        <w:t xml:space="preserve"> </w:t>
      </w:r>
      <w:r w:rsidR="00025817" w:rsidRPr="00563347">
        <w:rPr>
          <w:rFonts w:eastAsia="Times New Roman" w:cstheme="minorHAnsi"/>
          <w:lang w:eastAsia="pt-BR"/>
        </w:rPr>
        <w:t>TOMADA DE PREÇOS</w:t>
      </w:r>
      <w:r w:rsidR="00D73432" w:rsidRPr="00563347">
        <w:rPr>
          <w:rFonts w:eastAsia="Times New Roman" w:cstheme="minorHAnsi"/>
          <w:lang w:eastAsia="pt-BR"/>
        </w:rPr>
        <w:t xml:space="preserve"> nº </w:t>
      </w:r>
      <w:r w:rsidR="008F7F74" w:rsidRPr="00563347">
        <w:rPr>
          <w:rFonts w:eastAsia="Times New Roman" w:cstheme="minorHAnsi"/>
          <w:lang w:eastAsia="pt-BR"/>
        </w:rPr>
        <w:t>0</w:t>
      </w:r>
      <w:r w:rsidR="001F2E9E" w:rsidRPr="00563347">
        <w:rPr>
          <w:rFonts w:eastAsia="Times New Roman" w:cstheme="minorHAnsi"/>
          <w:lang w:eastAsia="pt-BR"/>
        </w:rPr>
        <w:t>3</w:t>
      </w:r>
      <w:r w:rsidR="00707090" w:rsidRPr="00563347">
        <w:rPr>
          <w:rFonts w:eastAsia="Times New Roman" w:cstheme="minorHAnsi"/>
          <w:lang w:eastAsia="pt-BR"/>
        </w:rPr>
        <w:t>6</w:t>
      </w:r>
      <w:r w:rsidR="00D73432" w:rsidRPr="00563347">
        <w:rPr>
          <w:rFonts w:eastAsia="Times New Roman" w:cstheme="minorHAnsi"/>
          <w:lang w:eastAsia="pt-BR"/>
        </w:rPr>
        <w:t>/2020</w:t>
      </w:r>
      <w:r w:rsidR="00C656AE" w:rsidRPr="00563347">
        <w:rPr>
          <w:rFonts w:eastAsia="Times New Roman" w:cstheme="minorHAnsi"/>
          <w:lang w:eastAsia="pt-BR"/>
        </w:rPr>
        <w:t xml:space="preserve">, cujo objeto é </w:t>
      </w:r>
      <w:r w:rsidR="00025817" w:rsidRPr="00563347">
        <w:rPr>
          <w:rFonts w:cstheme="minorHAnsi"/>
          <w:b/>
        </w:rPr>
        <w:t>“</w:t>
      </w:r>
      <w:r w:rsidR="00707090" w:rsidRPr="00563347">
        <w:rPr>
          <w:rFonts w:cstheme="minorHAnsi"/>
          <w:b/>
        </w:rPr>
        <w:t>CONTRATAÇÃO DE EMPRESA ESPECIALIZADA PARA CONSTRUÇÃO DE PRÉDIO PARA ABRIGAR O 3º SUBGRUPAMENTO DO CORPO DE BOMBEIROS, LOCALIZADO NA RUA DOMINGOS ZANIN, CONFORME MEMORIAL DESCRITIVO E DEMAIS ANEXOS DESTE EDITAL</w:t>
      </w:r>
      <w:r w:rsidR="00025817" w:rsidRPr="00563347">
        <w:rPr>
          <w:rFonts w:cstheme="minorHAnsi"/>
          <w:b/>
        </w:rPr>
        <w:t>”</w:t>
      </w:r>
      <w:r w:rsidR="00C656AE" w:rsidRPr="00563347">
        <w:rPr>
          <w:rFonts w:cstheme="minorHAnsi"/>
          <w:b/>
        </w:rPr>
        <w:t>,</w:t>
      </w:r>
      <w:r w:rsidR="00707090" w:rsidRPr="00563347">
        <w:rPr>
          <w:rFonts w:cstheme="minorHAnsi"/>
          <w:b/>
        </w:rPr>
        <w:t xml:space="preserve"> </w:t>
      </w:r>
      <w:r w:rsidR="00707090" w:rsidRPr="00563347">
        <w:rPr>
          <w:rFonts w:cstheme="minorHAnsi"/>
        </w:rPr>
        <w:t xml:space="preserve">tendo em vista pedido de esclarecimentos pela empresa EHP ENGENHARIA EIRELI-ME, esclarecer </w:t>
      </w:r>
      <w:r w:rsidRPr="00563347">
        <w:rPr>
          <w:rFonts w:eastAsia="Times New Roman" w:cstheme="minorHAnsi"/>
          <w:lang w:eastAsia="pt-BR"/>
        </w:rPr>
        <w:t>o que</w:t>
      </w:r>
      <w:r w:rsidR="00C656AE" w:rsidRPr="00563347">
        <w:rPr>
          <w:rFonts w:eastAsia="Times New Roman" w:cstheme="minorHAnsi"/>
          <w:lang w:eastAsia="pt-BR"/>
        </w:rPr>
        <w:t xml:space="preserve"> segue:</w:t>
      </w:r>
    </w:p>
    <w:p w:rsidR="00CF0AC3" w:rsidRPr="00563347" w:rsidRDefault="00707090" w:rsidP="00563347">
      <w:pPr>
        <w:spacing w:after="120"/>
        <w:ind w:firstLine="1701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 xml:space="preserve">A empresa solicita esclarecimentos a respeito do item </w:t>
      </w:r>
      <w:proofErr w:type="spellStart"/>
      <w:r w:rsidRPr="00563347">
        <w:rPr>
          <w:rFonts w:eastAsia="Times New Roman" w:cstheme="minorHAnsi"/>
          <w:lang w:eastAsia="pt-BR"/>
        </w:rPr>
        <w:t>editalício</w:t>
      </w:r>
      <w:proofErr w:type="spellEnd"/>
      <w:r w:rsidRPr="00563347">
        <w:rPr>
          <w:rFonts w:eastAsia="Times New Roman" w:cstheme="minorHAnsi"/>
          <w:lang w:eastAsia="pt-BR"/>
        </w:rPr>
        <w:t>, o qual discorre a elaboração do BDI, apresentando uma fórmula que resulta no valor do BDI igual a 27,96%, solicitando revisão do referido item.</w:t>
      </w:r>
    </w:p>
    <w:p w:rsidR="00707090" w:rsidRPr="00563347" w:rsidRDefault="00707090" w:rsidP="00563347">
      <w:pPr>
        <w:spacing w:after="120"/>
        <w:ind w:firstLine="1701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No entanto, conforme manifestação da Secretaria de Obras e Serviços Públicos, não há equívoco algum nas contas referentes ao BDI. Para tanto</w:t>
      </w:r>
      <w:r w:rsidR="00563347" w:rsidRPr="00563347">
        <w:rPr>
          <w:rFonts w:eastAsia="Times New Roman" w:cstheme="minorHAnsi"/>
          <w:lang w:eastAsia="pt-BR"/>
        </w:rPr>
        <w:t>,</w:t>
      </w:r>
      <w:r w:rsidRPr="00563347">
        <w:rPr>
          <w:rFonts w:eastAsia="Times New Roman" w:cstheme="minorHAnsi"/>
          <w:lang w:eastAsia="pt-BR"/>
        </w:rPr>
        <w:t xml:space="preserve"> comparemos as contas.</w:t>
      </w:r>
    </w:p>
    <w:p w:rsidR="00563347" w:rsidRPr="00FE2631" w:rsidRDefault="00563347" w:rsidP="000A4E2D">
      <w:pPr>
        <w:spacing w:after="120"/>
        <w:ind w:firstLine="2127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707090" w:rsidRPr="00FE2631" w:rsidRDefault="00707090" w:rsidP="00FE2631">
      <w:pPr>
        <w:spacing w:after="120"/>
        <w:rPr>
          <w:rFonts w:eastAsia="Times New Roman" w:cstheme="minorHAnsi"/>
          <w:b/>
          <w:sz w:val="18"/>
          <w:szCs w:val="18"/>
          <w:lang w:eastAsia="pt-BR"/>
        </w:rPr>
      </w:pPr>
      <w:r w:rsidRPr="00FE2631">
        <w:rPr>
          <w:rFonts w:eastAsia="Times New Roman" w:cstheme="minorHAnsi"/>
          <w:b/>
          <w:sz w:val="18"/>
          <w:szCs w:val="18"/>
          <w:lang w:eastAsia="pt-BR"/>
        </w:rPr>
        <w:t xml:space="preserve">Valor </w:t>
      </w:r>
      <w:r w:rsidR="005D4AB3" w:rsidRPr="00FE2631">
        <w:rPr>
          <w:rFonts w:eastAsia="Times New Roman" w:cstheme="minorHAnsi"/>
          <w:b/>
          <w:sz w:val="18"/>
          <w:szCs w:val="18"/>
          <w:lang w:eastAsia="pt-BR"/>
        </w:rPr>
        <w:t>exposto</w:t>
      </w:r>
      <w:r w:rsidRPr="00FE2631">
        <w:rPr>
          <w:rFonts w:eastAsia="Times New Roman" w:cstheme="minorHAnsi"/>
          <w:b/>
          <w:sz w:val="18"/>
          <w:szCs w:val="18"/>
          <w:lang w:eastAsia="pt-BR"/>
        </w:rPr>
        <w:t xml:space="preserve"> pela requerente:</w:t>
      </w:r>
    </w:p>
    <w:p w:rsidR="00707090" w:rsidRPr="00FE2631" w:rsidRDefault="00707090" w:rsidP="00707090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BDI = 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>(1 + AC + S + R + G) X (1 + DF) X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-1</w:t>
      </w:r>
    </w:p>
    <w:p w:rsidR="009D3FDD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                                (1 – I)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BDI = 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>(</w:t>
      </w:r>
      <w:r w:rsidRPr="00563347">
        <w:rPr>
          <w:rFonts w:eastAsia="Times New Roman" w:cstheme="minorHAnsi"/>
          <w:b/>
          <w:color w:val="FF0000"/>
          <w:sz w:val="18"/>
          <w:szCs w:val="18"/>
          <w:u w:val="single"/>
          <w:lang w:eastAsia="pt-BR"/>
        </w:rPr>
        <w:t>1 + 0,039 + 0,0080 + 0,0097</w:t>
      </w:r>
      <w:r w:rsidRPr="0067065B">
        <w:rPr>
          <w:rFonts w:eastAsia="Times New Roman" w:cstheme="minorHAnsi"/>
          <w:color w:val="FF0000"/>
          <w:sz w:val="18"/>
          <w:szCs w:val="18"/>
          <w:u w:val="single"/>
          <w:lang w:eastAsia="pt-BR"/>
        </w:rPr>
        <w:t>)</w:t>
      </w:r>
      <w:r w:rsidR="00563347" w:rsidRPr="0067065B">
        <w:rPr>
          <w:rFonts w:eastAsia="Times New Roman" w:cstheme="minorHAnsi"/>
          <w:color w:val="FF0000"/>
          <w:sz w:val="18"/>
          <w:szCs w:val="18"/>
          <w:u w:val="single"/>
          <w:lang w:eastAsia="pt-BR"/>
        </w:rPr>
        <w:t>*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 xml:space="preserve"> X (1 + 0,0059) X (1 + 0,0616)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-1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                                            (1-0,1115)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BDI = 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>(</w:t>
      </w:r>
      <w:r w:rsidRPr="00563347">
        <w:rPr>
          <w:rFonts w:eastAsia="Times New Roman" w:cstheme="minorHAnsi"/>
          <w:b/>
          <w:color w:val="FF0000"/>
          <w:sz w:val="18"/>
          <w:szCs w:val="18"/>
          <w:u w:val="single"/>
          <w:lang w:eastAsia="pt-BR"/>
        </w:rPr>
        <w:t>1,064</w:t>
      </w:r>
      <w:r w:rsidRPr="0067065B">
        <w:rPr>
          <w:rFonts w:eastAsia="Times New Roman" w:cstheme="minorHAnsi"/>
          <w:b/>
          <w:color w:val="FF0000"/>
          <w:sz w:val="18"/>
          <w:szCs w:val="18"/>
          <w:u w:val="single"/>
          <w:lang w:eastAsia="pt-BR"/>
        </w:rPr>
        <w:t>7</w:t>
      </w:r>
      <w:r w:rsidRPr="0067065B">
        <w:rPr>
          <w:rFonts w:eastAsia="Times New Roman" w:cstheme="minorHAnsi"/>
          <w:color w:val="FF0000"/>
          <w:sz w:val="18"/>
          <w:szCs w:val="18"/>
          <w:u w:val="single"/>
          <w:lang w:eastAsia="pt-BR"/>
        </w:rPr>
        <w:t>)</w:t>
      </w:r>
      <w:r w:rsidR="00563347" w:rsidRPr="0067065B">
        <w:rPr>
          <w:rFonts w:eastAsia="Times New Roman" w:cstheme="minorHAnsi"/>
          <w:color w:val="FF0000"/>
          <w:sz w:val="18"/>
          <w:szCs w:val="18"/>
          <w:u w:val="single"/>
          <w:lang w:eastAsia="pt-BR"/>
        </w:rPr>
        <w:t>*</w:t>
      </w:r>
      <w:r w:rsidRPr="0067065B">
        <w:rPr>
          <w:rFonts w:eastAsia="Times New Roman" w:cstheme="minorHAnsi"/>
          <w:color w:val="FF0000"/>
          <w:sz w:val="18"/>
          <w:szCs w:val="18"/>
          <w:u w:val="single"/>
          <w:lang w:eastAsia="pt-BR"/>
        </w:rPr>
        <w:t xml:space="preserve"> 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>X (1,0059) X (1,0616)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– 1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                           0,8885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BDI = 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>1,136954205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- 1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               0,885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>BDI = 1,2796332 – 1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>BDI = 0,2796332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>BDI = 27,96%</w:t>
      </w:r>
    </w:p>
    <w:p w:rsidR="005D4AB3" w:rsidRDefault="00563347" w:rsidP="00563347">
      <w:pPr>
        <w:pStyle w:val="PargrafodaLista"/>
        <w:numPr>
          <w:ilvl w:val="0"/>
          <w:numId w:val="11"/>
        </w:numPr>
        <w:spacing w:after="120"/>
        <w:jc w:val="both"/>
        <w:rPr>
          <w:rFonts w:eastAsia="Times New Roman" w:cstheme="minorHAnsi"/>
          <w:color w:val="FF0000"/>
          <w:sz w:val="18"/>
          <w:szCs w:val="18"/>
          <w:lang w:eastAsia="pt-BR"/>
        </w:rPr>
      </w:pPr>
      <w:r w:rsidRPr="00563347">
        <w:rPr>
          <w:rFonts w:eastAsia="Times New Roman" w:cstheme="minorHAnsi"/>
          <w:color w:val="FF0000"/>
          <w:sz w:val="18"/>
          <w:szCs w:val="18"/>
          <w:lang w:eastAsia="pt-BR"/>
        </w:rPr>
        <w:t>Soma incorreta.</w:t>
      </w:r>
    </w:p>
    <w:p w:rsidR="00563347" w:rsidRDefault="00563347" w:rsidP="00563347">
      <w:pPr>
        <w:pStyle w:val="PargrafodaLista"/>
        <w:spacing w:after="120"/>
        <w:ind w:left="405"/>
        <w:jc w:val="both"/>
        <w:rPr>
          <w:rFonts w:eastAsia="Times New Roman" w:cstheme="minorHAnsi"/>
          <w:color w:val="FF0000"/>
          <w:sz w:val="18"/>
          <w:szCs w:val="18"/>
          <w:lang w:eastAsia="pt-BR"/>
        </w:rPr>
      </w:pPr>
    </w:p>
    <w:p w:rsidR="00563347" w:rsidRPr="00563347" w:rsidRDefault="00563347" w:rsidP="00563347">
      <w:pPr>
        <w:pStyle w:val="PargrafodaLista"/>
        <w:spacing w:after="120"/>
        <w:ind w:left="405"/>
        <w:jc w:val="both"/>
        <w:rPr>
          <w:rFonts w:eastAsia="Times New Roman" w:cstheme="minorHAnsi"/>
          <w:color w:val="FF0000"/>
          <w:sz w:val="18"/>
          <w:szCs w:val="18"/>
          <w:lang w:eastAsia="pt-BR"/>
        </w:rPr>
      </w:pPr>
    </w:p>
    <w:p w:rsidR="005D4AB3" w:rsidRPr="00563347" w:rsidRDefault="005D4AB3" w:rsidP="005D4AB3">
      <w:pPr>
        <w:spacing w:after="120"/>
        <w:jc w:val="both"/>
        <w:rPr>
          <w:rFonts w:eastAsia="Times New Roman" w:cstheme="minorHAnsi"/>
          <w:b/>
          <w:lang w:eastAsia="pt-BR"/>
        </w:rPr>
      </w:pPr>
      <w:r w:rsidRPr="00563347">
        <w:rPr>
          <w:rFonts w:eastAsia="Times New Roman" w:cstheme="minorHAnsi"/>
          <w:b/>
          <w:lang w:eastAsia="pt-BR"/>
        </w:rPr>
        <w:lastRenderedPageBreak/>
        <w:t>Valor referência do processo licitatório: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BDI = 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>(1 + AC + S + R + G) X (1 + DF) X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-1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                                (1 – I)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BDI = 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>(1 + 0,039 + 0,0080 + 0,0097) X (1 + 0,0059) X (1 + 0,0616)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-1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                                            (1-0,1115)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BDI = 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>(1,</w:t>
      </w:r>
      <w:r w:rsidR="00563347">
        <w:rPr>
          <w:rFonts w:eastAsia="Times New Roman" w:cstheme="minorHAnsi"/>
          <w:sz w:val="18"/>
          <w:szCs w:val="18"/>
          <w:u w:val="single"/>
          <w:lang w:eastAsia="pt-BR"/>
        </w:rPr>
        <w:t>0567</w:t>
      </w:r>
      <w:r w:rsidRPr="00FE2631">
        <w:rPr>
          <w:rFonts w:eastAsia="Times New Roman" w:cstheme="minorHAnsi"/>
          <w:sz w:val="18"/>
          <w:szCs w:val="18"/>
          <w:u w:val="single"/>
          <w:lang w:eastAsia="pt-BR"/>
        </w:rPr>
        <w:t>) X (1,0059) X (1,0616)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– 1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                           0,8885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BDI = </w:t>
      </w:r>
      <w:r w:rsidR="00563347">
        <w:rPr>
          <w:rFonts w:eastAsia="Times New Roman" w:cstheme="minorHAnsi"/>
          <w:sz w:val="18"/>
          <w:szCs w:val="18"/>
          <w:u w:val="single"/>
          <w:lang w:eastAsia="pt-BR"/>
        </w:rPr>
        <w:t>1,128411297048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- 1</w:t>
      </w:r>
    </w:p>
    <w:p w:rsidR="005D4AB3" w:rsidRPr="00FE2631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              </w:t>
      </w:r>
      <w:r w:rsidR="00563347">
        <w:rPr>
          <w:rFonts w:eastAsia="Times New Roman" w:cstheme="minorHAnsi"/>
          <w:sz w:val="18"/>
          <w:szCs w:val="18"/>
          <w:lang w:eastAsia="pt-BR"/>
        </w:rPr>
        <w:t xml:space="preserve">  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0,885</w:t>
      </w:r>
    </w:p>
    <w:p w:rsidR="005D4AB3" w:rsidRDefault="005D4AB3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BDI = </w:t>
      </w:r>
      <w:r w:rsidR="00563347">
        <w:rPr>
          <w:rFonts w:eastAsia="Times New Roman" w:cstheme="minorHAnsi"/>
          <w:sz w:val="18"/>
          <w:szCs w:val="18"/>
          <w:lang w:eastAsia="pt-BR"/>
        </w:rPr>
        <w:t>1,2700183422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– 1</w:t>
      </w:r>
    </w:p>
    <w:p w:rsidR="00563347" w:rsidRDefault="00563347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  <w:r>
        <w:rPr>
          <w:rFonts w:eastAsia="Times New Roman" w:cstheme="minorHAnsi"/>
          <w:sz w:val="18"/>
          <w:szCs w:val="18"/>
          <w:lang w:eastAsia="pt-BR"/>
        </w:rPr>
        <w:t xml:space="preserve">BDI = 0,2700183422 </w:t>
      </w:r>
      <w:proofErr w:type="gramStart"/>
      <w:r>
        <w:rPr>
          <w:rFonts w:eastAsia="Times New Roman" w:cstheme="minorHAnsi"/>
          <w:sz w:val="18"/>
          <w:szCs w:val="18"/>
          <w:lang w:eastAsia="pt-BR"/>
        </w:rPr>
        <w:t>X</w:t>
      </w:r>
      <w:proofErr w:type="gramEnd"/>
      <w:r>
        <w:rPr>
          <w:rFonts w:eastAsia="Times New Roman" w:cstheme="minorHAnsi"/>
          <w:sz w:val="18"/>
          <w:szCs w:val="18"/>
          <w:lang w:eastAsia="pt-BR"/>
        </w:rPr>
        <w:t xml:space="preserve"> 100</w:t>
      </w:r>
    </w:p>
    <w:p w:rsidR="00563347" w:rsidRPr="00365A24" w:rsidRDefault="00563347" w:rsidP="005D4AB3">
      <w:pPr>
        <w:spacing w:after="120"/>
        <w:jc w:val="both"/>
        <w:rPr>
          <w:rFonts w:eastAsia="Times New Roman" w:cstheme="minorHAnsi"/>
          <w:color w:val="C00000"/>
          <w:sz w:val="18"/>
          <w:szCs w:val="18"/>
          <w:lang w:eastAsia="pt-BR"/>
        </w:rPr>
      </w:pPr>
      <w:r w:rsidRPr="00365A24">
        <w:rPr>
          <w:rFonts w:eastAsia="Times New Roman" w:cstheme="minorHAnsi"/>
          <w:color w:val="C00000"/>
          <w:sz w:val="18"/>
          <w:szCs w:val="18"/>
          <w:lang w:eastAsia="pt-BR"/>
        </w:rPr>
        <w:t>BDI = 27,00%</w:t>
      </w:r>
    </w:p>
    <w:p w:rsidR="00563347" w:rsidRDefault="00563347" w:rsidP="005D4AB3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563347" w:rsidRPr="00D22E1F" w:rsidRDefault="00563347" w:rsidP="00563347">
      <w:pPr>
        <w:spacing w:after="120"/>
        <w:ind w:firstLine="1701"/>
        <w:jc w:val="both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Por derradeiro, cumpre-se ressaltar que a empresa poderá adotar outro valor de BDI devidamente detalhado na sua proposta, desde que fique dentro do limite do orçamento básico do Município, ou seja, do valor estimado no edital.</w:t>
      </w:r>
    </w:p>
    <w:p w:rsidR="00563347" w:rsidRPr="00D22E1F" w:rsidRDefault="00563347" w:rsidP="00563347">
      <w:pPr>
        <w:spacing w:after="120"/>
        <w:ind w:firstLine="1701"/>
        <w:jc w:val="both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Era o que tínhamos a esclarecer.</w:t>
      </w:r>
      <w:bookmarkStart w:id="0" w:name="_GoBack"/>
      <w:bookmarkEnd w:id="0"/>
    </w:p>
    <w:p w:rsidR="00563347" w:rsidRPr="00D22E1F" w:rsidRDefault="00563347" w:rsidP="00563347">
      <w:pPr>
        <w:spacing w:after="120"/>
        <w:ind w:firstLine="1701"/>
        <w:jc w:val="both"/>
        <w:rPr>
          <w:rFonts w:eastAsia="Times New Roman" w:cstheme="minorHAnsi"/>
          <w:lang w:eastAsia="pt-BR"/>
        </w:rPr>
      </w:pPr>
    </w:p>
    <w:p w:rsidR="00563347" w:rsidRPr="00B639B6" w:rsidRDefault="00B639B6" w:rsidP="00B639B6">
      <w:pPr>
        <w:spacing w:after="120"/>
        <w:jc w:val="center"/>
        <w:rPr>
          <w:rFonts w:eastAsia="Times New Roman" w:cstheme="minorHAnsi"/>
          <w:i/>
          <w:lang w:eastAsia="pt-BR"/>
        </w:rPr>
      </w:pPr>
      <w:r w:rsidRPr="00B639B6">
        <w:rPr>
          <w:rFonts w:eastAsia="Times New Roman" w:cstheme="minorHAnsi"/>
          <w:i/>
          <w:lang w:eastAsia="pt-BR"/>
        </w:rPr>
        <w:t>Assinado no Original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 w:rsidRPr="00D22E1F">
        <w:rPr>
          <w:rFonts w:eastAsia="Times New Roman" w:cstheme="minorHAnsi"/>
          <w:b/>
          <w:lang w:eastAsia="pt-BR"/>
        </w:rPr>
        <w:t>ARIANE SOARES DE SOUZA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Comissão Permanente de Licitações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Presidente</w:t>
      </w:r>
    </w:p>
    <w:sectPr w:rsidR="00563347" w:rsidRPr="00D22E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25817"/>
    <w:rsid w:val="0003416C"/>
    <w:rsid w:val="000922ED"/>
    <w:rsid w:val="00096CCA"/>
    <w:rsid w:val="000A4E2D"/>
    <w:rsid w:val="000D6D39"/>
    <w:rsid w:val="000F42DD"/>
    <w:rsid w:val="001105AF"/>
    <w:rsid w:val="001704EC"/>
    <w:rsid w:val="001F2E9E"/>
    <w:rsid w:val="00252620"/>
    <w:rsid w:val="002C4A19"/>
    <w:rsid w:val="00312CF2"/>
    <w:rsid w:val="00354CFA"/>
    <w:rsid w:val="00364E3D"/>
    <w:rsid w:val="00365A24"/>
    <w:rsid w:val="00392CEF"/>
    <w:rsid w:val="003A622E"/>
    <w:rsid w:val="003D3123"/>
    <w:rsid w:val="003F3A87"/>
    <w:rsid w:val="0047165D"/>
    <w:rsid w:val="00495BA9"/>
    <w:rsid w:val="00500815"/>
    <w:rsid w:val="00563347"/>
    <w:rsid w:val="005714EE"/>
    <w:rsid w:val="005D4AB3"/>
    <w:rsid w:val="0067065B"/>
    <w:rsid w:val="006C1392"/>
    <w:rsid w:val="00707090"/>
    <w:rsid w:val="0073148A"/>
    <w:rsid w:val="007D4839"/>
    <w:rsid w:val="008508E8"/>
    <w:rsid w:val="008612B4"/>
    <w:rsid w:val="00874CEC"/>
    <w:rsid w:val="0088437E"/>
    <w:rsid w:val="008E39A9"/>
    <w:rsid w:val="008E6FEB"/>
    <w:rsid w:val="008F7F74"/>
    <w:rsid w:val="009D3FDD"/>
    <w:rsid w:val="009D7122"/>
    <w:rsid w:val="009E0DE3"/>
    <w:rsid w:val="00AC61DD"/>
    <w:rsid w:val="00B639B6"/>
    <w:rsid w:val="00C1604A"/>
    <w:rsid w:val="00C331C7"/>
    <w:rsid w:val="00C63A71"/>
    <w:rsid w:val="00C656AE"/>
    <w:rsid w:val="00C7035E"/>
    <w:rsid w:val="00C96153"/>
    <w:rsid w:val="00CF0AC3"/>
    <w:rsid w:val="00D15AB8"/>
    <w:rsid w:val="00D22E1F"/>
    <w:rsid w:val="00D73432"/>
    <w:rsid w:val="00E348A7"/>
    <w:rsid w:val="00E93DBD"/>
    <w:rsid w:val="00EC72A2"/>
    <w:rsid w:val="00ED39B3"/>
    <w:rsid w:val="00F139CD"/>
    <w:rsid w:val="00F43AD0"/>
    <w:rsid w:val="00FB712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EFA8-34C9-48D5-8CE2-9778A9D6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8</cp:revision>
  <cp:lastPrinted>2020-11-12T17:56:00Z</cp:lastPrinted>
  <dcterms:created xsi:type="dcterms:W3CDTF">2020-11-12T17:17:00Z</dcterms:created>
  <dcterms:modified xsi:type="dcterms:W3CDTF">2020-11-12T18:01:00Z</dcterms:modified>
</cp:coreProperties>
</file>