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6C" w:rsidRPr="006C1392" w:rsidRDefault="00707090" w:rsidP="006C1392">
      <w:pPr>
        <w:shd w:val="clear" w:color="auto" w:fill="BFBFBF" w:themeFill="background1" w:themeFillShade="BF"/>
        <w:spacing w:after="120"/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ESCLARECIMENTO</w:t>
      </w:r>
      <w:r w:rsidR="00F7760F">
        <w:rPr>
          <w:rFonts w:ascii="Verdana" w:hAnsi="Verdana"/>
          <w:b/>
          <w:i/>
          <w:sz w:val="28"/>
          <w:szCs w:val="28"/>
        </w:rPr>
        <w:t xml:space="preserve"> 6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“EDITAL DE </w:t>
      </w:r>
      <w:r w:rsidR="000E79D9">
        <w:rPr>
          <w:rFonts w:cstheme="minorHAnsi"/>
          <w:b/>
          <w:sz w:val="22"/>
          <w:szCs w:val="22"/>
        </w:rPr>
        <w:t>CONCORRÊNCIA PÚBLICA</w:t>
      </w:r>
      <w:r w:rsidRPr="00563347">
        <w:rPr>
          <w:rFonts w:cstheme="minorHAnsi"/>
          <w:b/>
          <w:sz w:val="22"/>
          <w:szCs w:val="22"/>
        </w:rPr>
        <w:t xml:space="preserve"> N° </w:t>
      </w:r>
      <w:r w:rsidR="000E79D9">
        <w:rPr>
          <w:rFonts w:cstheme="minorHAnsi"/>
          <w:b/>
          <w:sz w:val="22"/>
          <w:szCs w:val="22"/>
        </w:rPr>
        <w:t>001</w:t>
      </w:r>
      <w:r w:rsidRPr="00563347">
        <w:rPr>
          <w:rFonts w:cstheme="minorHAnsi"/>
          <w:b/>
          <w:sz w:val="22"/>
          <w:szCs w:val="22"/>
        </w:rPr>
        <w:t>/202</w:t>
      </w:r>
      <w:r w:rsidR="000E79D9">
        <w:rPr>
          <w:rFonts w:cstheme="minorHAnsi"/>
          <w:b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 xml:space="preserve">”  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 “DE: </w:t>
      </w:r>
      <w:r w:rsidR="000E79D9">
        <w:rPr>
          <w:rFonts w:cstheme="minorHAnsi"/>
          <w:b/>
          <w:sz w:val="22"/>
          <w:szCs w:val="22"/>
        </w:rPr>
        <w:t>03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="000E79D9">
        <w:rPr>
          <w:rFonts w:cstheme="minorHAnsi"/>
          <w:b/>
          <w:sz w:val="22"/>
          <w:szCs w:val="22"/>
        </w:rPr>
        <w:t>fevereiro</w:t>
      </w:r>
      <w:r w:rsidRPr="00563347">
        <w:rPr>
          <w:rFonts w:cstheme="minorHAnsi"/>
          <w:b/>
          <w:sz w:val="22"/>
          <w:szCs w:val="22"/>
        </w:rPr>
        <w:t xml:space="preserve"> de </w:t>
      </w:r>
      <w:r w:rsidRPr="00563347">
        <w:rPr>
          <w:rFonts w:cstheme="minorHAnsi"/>
          <w:b/>
          <w:noProof/>
          <w:sz w:val="22"/>
          <w:szCs w:val="22"/>
        </w:rPr>
        <w:t>2.02</w:t>
      </w:r>
      <w:r w:rsidR="000E79D9">
        <w:rPr>
          <w:rFonts w:cstheme="minorHAnsi"/>
          <w:b/>
          <w:noProof/>
          <w:sz w:val="22"/>
          <w:szCs w:val="22"/>
        </w:rPr>
        <w:t>1</w:t>
      </w:r>
      <w:r w:rsidRPr="00563347">
        <w:rPr>
          <w:rFonts w:cstheme="minorHAnsi"/>
          <w:b/>
          <w:sz w:val="22"/>
          <w:szCs w:val="22"/>
        </w:rPr>
        <w:t>”</w:t>
      </w:r>
    </w:p>
    <w:p w:rsidR="00707090" w:rsidRPr="00563347" w:rsidRDefault="00707090" w:rsidP="00707090">
      <w:pPr>
        <w:spacing w:before="0" w:after="0" w:line="240" w:lineRule="auto"/>
        <w:jc w:val="center"/>
        <w:rPr>
          <w:rFonts w:cstheme="minorHAnsi"/>
          <w:b/>
          <w:sz w:val="22"/>
          <w:szCs w:val="22"/>
        </w:rPr>
      </w:pPr>
      <w:r w:rsidRPr="00563347">
        <w:rPr>
          <w:rFonts w:cstheme="minorHAnsi"/>
          <w:b/>
          <w:sz w:val="22"/>
          <w:szCs w:val="22"/>
        </w:rPr>
        <w:t xml:space="preserve">TIPO: </w:t>
      </w:r>
      <w:r w:rsidR="00295CAD">
        <w:rPr>
          <w:rFonts w:cstheme="minorHAnsi"/>
          <w:b/>
          <w:sz w:val="22"/>
          <w:szCs w:val="22"/>
        </w:rPr>
        <w:t>MELHOR TÉCNICA</w:t>
      </w:r>
    </w:p>
    <w:p w:rsidR="00563347" w:rsidRPr="00FE2631" w:rsidRDefault="00563347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</w:p>
    <w:p w:rsidR="00C96153" w:rsidRPr="00FE2631" w:rsidRDefault="00C96153" w:rsidP="000A4E2D">
      <w:pPr>
        <w:spacing w:after="120"/>
        <w:jc w:val="right"/>
        <w:rPr>
          <w:rFonts w:eastAsia="Times New Roman" w:cstheme="minorHAnsi"/>
          <w:sz w:val="18"/>
          <w:szCs w:val="18"/>
          <w:lang w:eastAsia="pt-BR"/>
        </w:rPr>
      </w:pPr>
      <w:r w:rsidRPr="00FE2631">
        <w:rPr>
          <w:rFonts w:eastAsia="Times New Roman" w:cstheme="minorHAnsi"/>
          <w:sz w:val="18"/>
          <w:szCs w:val="18"/>
          <w:lang w:eastAsia="pt-BR"/>
        </w:rPr>
        <w:t xml:space="preserve">Araraquara, </w:t>
      </w:r>
      <w:r w:rsidR="00727F7E">
        <w:rPr>
          <w:rFonts w:eastAsia="Times New Roman" w:cstheme="minorHAnsi"/>
          <w:sz w:val="18"/>
          <w:szCs w:val="18"/>
          <w:lang w:eastAsia="pt-BR"/>
        </w:rPr>
        <w:t>1</w:t>
      </w:r>
      <w:r w:rsidR="005D064E">
        <w:rPr>
          <w:rFonts w:eastAsia="Times New Roman" w:cstheme="minorHAnsi"/>
          <w:sz w:val="18"/>
          <w:szCs w:val="18"/>
          <w:lang w:eastAsia="pt-BR"/>
        </w:rPr>
        <w:t>5</w:t>
      </w:r>
      <w:r w:rsidR="001F2E9E" w:rsidRPr="00FE2631">
        <w:rPr>
          <w:rFonts w:eastAsia="Times New Roman" w:cstheme="minorHAnsi"/>
          <w:sz w:val="18"/>
          <w:szCs w:val="18"/>
          <w:lang w:eastAsia="pt-BR"/>
        </w:rPr>
        <w:t xml:space="preserve"> 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de </w:t>
      </w:r>
      <w:r w:rsidR="0076406A">
        <w:rPr>
          <w:rFonts w:eastAsia="Times New Roman" w:cstheme="minorHAnsi"/>
          <w:sz w:val="18"/>
          <w:szCs w:val="18"/>
          <w:lang w:eastAsia="pt-BR"/>
        </w:rPr>
        <w:t>março</w:t>
      </w:r>
      <w:r w:rsidRPr="00FE2631">
        <w:rPr>
          <w:rFonts w:eastAsia="Times New Roman" w:cstheme="minorHAnsi"/>
          <w:sz w:val="18"/>
          <w:szCs w:val="18"/>
          <w:lang w:eastAsia="pt-BR"/>
        </w:rPr>
        <w:t xml:space="preserve"> de 20</w:t>
      </w:r>
      <w:r w:rsidR="003F3A87" w:rsidRPr="00FE2631">
        <w:rPr>
          <w:rFonts w:eastAsia="Times New Roman" w:cstheme="minorHAnsi"/>
          <w:sz w:val="18"/>
          <w:szCs w:val="18"/>
          <w:lang w:eastAsia="pt-BR"/>
        </w:rPr>
        <w:t>2</w:t>
      </w:r>
      <w:r w:rsidR="000E79D9">
        <w:rPr>
          <w:rFonts w:eastAsia="Times New Roman" w:cstheme="minorHAnsi"/>
          <w:sz w:val="18"/>
          <w:szCs w:val="18"/>
          <w:lang w:eastAsia="pt-BR"/>
        </w:rPr>
        <w:t>1</w:t>
      </w:r>
      <w:r w:rsidRPr="00FE2631">
        <w:rPr>
          <w:rFonts w:eastAsia="Times New Roman" w:cstheme="minorHAnsi"/>
          <w:sz w:val="18"/>
          <w:szCs w:val="18"/>
          <w:lang w:eastAsia="pt-BR"/>
        </w:rPr>
        <w:t>.</w:t>
      </w:r>
    </w:p>
    <w:p w:rsidR="00563347" w:rsidRPr="00FE2631" w:rsidRDefault="00563347" w:rsidP="000A4E2D">
      <w:pPr>
        <w:spacing w:after="120"/>
        <w:jc w:val="both"/>
        <w:rPr>
          <w:rFonts w:eastAsia="Times New Roman" w:cstheme="minorHAnsi"/>
          <w:sz w:val="18"/>
          <w:szCs w:val="18"/>
          <w:lang w:eastAsia="pt-BR"/>
        </w:rPr>
      </w:pPr>
    </w:p>
    <w:p w:rsidR="000A4E2D" w:rsidRPr="00563347" w:rsidRDefault="002C4A19" w:rsidP="00D372F7">
      <w:pPr>
        <w:spacing w:before="0" w:after="0" w:line="240" w:lineRule="auto"/>
        <w:ind w:firstLine="708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Vimos, através deste</w:t>
      </w:r>
      <w:r w:rsidR="00C656AE" w:rsidRPr="00563347">
        <w:rPr>
          <w:rFonts w:eastAsia="Times New Roman" w:cstheme="minorHAnsi"/>
          <w:lang w:eastAsia="pt-BR"/>
        </w:rPr>
        <w:t xml:space="preserve">, em relação </w:t>
      </w:r>
      <w:r w:rsidR="00025817" w:rsidRPr="00563347">
        <w:rPr>
          <w:rFonts w:eastAsia="Times New Roman" w:cstheme="minorHAnsi"/>
          <w:lang w:eastAsia="pt-BR"/>
        </w:rPr>
        <w:t>à</w:t>
      </w:r>
      <w:r w:rsidR="00D73432" w:rsidRPr="00563347">
        <w:rPr>
          <w:rFonts w:eastAsia="Times New Roman" w:cstheme="minorHAnsi"/>
          <w:lang w:eastAsia="pt-BR"/>
        </w:rPr>
        <w:t xml:space="preserve"> </w:t>
      </w:r>
      <w:r w:rsidR="000E79D9">
        <w:rPr>
          <w:rFonts w:eastAsia="Times New Roman" w:cstheme="minorHAnsi"/>
          <w:lang w:eastAsia="pt-BR"/>
        </w:rPr>
        <w:t>CONCORRÊNCIA PÚBLICA</w:t>
      </w:r>
      <w:r w:rsidR="00D73432" w:rsidRPr="00563347">
        <w:rPr>
          <w:rFonts w:eastAsia="Times New Roman" w:cstheme="minorHAnsi"/>
          <w:lang w:eastAsia="pt-BR"/>
        </w:rPr>
        <w:t xml:space="preserve"> nº </w:t>
      </w:r>
      <w:r w:rsidR="000E79D9">
        <w:rPr>
          <w:rFonts w:eastAsia="Times New Roman" w:cstheme="minorHAnsi"/>
          <w:lang w:eastAsia="pt-BR"/>
        </w:rPr>
        <w:t>001/2021</w:t>
      </w:r>
      <w:r w:rsidR="00C656AE" w:rsidRPr="00563347">
        <w:rPr>
          <w:rFonts w:eastAsia="Times New Roman" w:cstheme="minorHAnsi"/>
          <w:lang w:eastAsia="pt-BR"/>
        </w:rPr>
        <w:t xml:space="preserve">, cujo objeto é </w:t>
      </w:r>
      <w:r w:rsidR="00025817" w:rsidRPr="000E79D9">
        <w:rPr>
          <w:rFonts w:cstheme="minorHAnsi"/>
          <w:b/>
          <w:sz w:val="18"/>
          <w:szCs w:val="18"/>
        </w:rPr>
        <w:t>“</w:t>
      </w:r>
      <w:r w:rsidR="000E79D9" w:rsidRPr="000E79D9">
        <w:rPr>
          <w:rFonts w:cs="Arial"/>
          <w:b/>
          <w:sz w:val="18"/>
          <w:szCs w:val="18"/>
        </w:rPr>
        <w:t>CONTRATAÇÃO DE AGÊNCIA DE PROPAGANDA, PARA PRESTAR SERVIÇOS DE PUBLICIDADE À PREFEITURA DO MUNICÍPIO, CONFORME DESCRITO NO ANEXO 1 – TERMO DE REFERÊNCIA E DEMAIS ANEXOS QUE FICAM FAZENDO PARTE INTEGRANTE DO PRESENTE CERTAME</w:t>
      </w:r>
      <w:r w:rsidR="00025817" w:rsidRPr="000E79D9">
        <w:rPr>
          <w:rFonts w:cstheme="minorHAnsi"/>
          <w:b/>
          <w:sz w:val="18"/>
          <w:szCs w:val="18"/>
        </w:rPr>
        <w:t>”</w:t>
      </w:r>
      <w:r w:rsidR="00C656AE" w:rsidRPr="000E79D9">
        <w:rPr>
          <w:rFonts w:cstheme="minorHAnsi"/>
          <w:b/>
          <w:sz w:val="18"/>
          <w:szCs w:val="18"/>
        </w:rPr>
        <w:t>,</w:t>
      </w:r>
      <w:r w:rsidR="00707090" w:rsidRPr="00563347">
        <w:rPr>
          <w:rFonts w:cstheme="minorHAnsi"/>
          <w:b/>
        </w:rPr>
        <w:t xml:space="preserve"> </w:t>
      </w:r>
      <w:r w:rsidR="00707090" w:rsidRPr="00563347">
        <w:rPr>
          <w:rFonts w:cstheme="minorHAnsi"/>
        </w:rPr>
        <w:t xml:space="preserve">tendo em vista pedido de esclarecimentos pela empresa </w:t>
      </w:r>
      <w:r w:rsidR="005D064E">
        <w:rPr>
          <w:rFonts w:cstheme="minorHAnsi"/>
        </w:rPr>
        <w:t>AREA COMUNICAÇÃO PROPAGANDA E MARKETING</w:t>
      </w:r>
      <w:r w:rsidR="005F0B3A">
        <w:rPr>
          <w:rFonts w:cstheme="minorHAnsi"/>
        </w:rPr>
        <w:t xml:space="preserve"> LTDA</w:t>
      </w:r>
      <w:r w:rsidR="00707090" w:rsidRPr="00563347">
        <w:rPr>
          <w:rFonts w:cstheme="minorHAnsi"/>
        </w:rPr>
        <w:t xml:space="preserve">, esclarecer </w:t>
      </w:r>
      <w:r w:rsidRPr="00563347">
        <w:rPr>
          <w:rFonts w:eastAsia="Times New Roman" w:cstheme="minorHAnsi"/>
          <w:lang w:eastAsia="pt-BR"/>
        </w:rPr>
        <w:t>o que</w:t>
      </w:r>
      <w:r w:rsidR="00C656AE" w:rsidRPr="00563347">
        <w:rPr>
          <w:rFonts w:eastAsia="Times New Roman" w:cstheme="minorHAnsi"/>
          <w:lang w:eastAsia="pt-BR"/>
        </w:rPr>
        <w:t xml:space="preserve"> segue:</w:t>
      </w:r>
    </w:p>
    <w:p w:rsidR="00CF0AC3" w:rsidRPr="00563347" w:rsidRDefault="00707090" w:rsidP="00D372F7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563347">
        <w:rPr>
          <w:rFonts w:eastAsia="Times New Roman" w:cstheme="minorHAnsi"/>
          <w:lang w:eastAsia="pt-BR"/>
        </w:rPr>
        <w:t>A empresa solicita es</w:t>
      </w:r>
      <w:r w:rsidR="005F0B3A">
        <w:rPr>
          <w:rFonts w:eastAsia="Times New Roman" w:cstheme="minorHAnsi"/>
          <w:lang w:eastAsia="pt-BR"/>
        </w:rPr>
        <w:t xml:space="preserve">clarecimentos a respeito do </w:t>
      </w:r>
      <w:r w:rsidRPr="00563347">
        <w:rPr>
          <w:rFonts w:eastAsia="Times New Roman" w:cstheme="minorHAnsi"/>
          <w:lang w:eastAsia="pt-BR"/>
        </w:rPr>
        <w:t xml:space="preserve">edital, </w:t>
      </w:r>
      <w:r w:rsidR="005F0B3A">
        <w:rPr>
          <w:rFonts w:eastAsia="Times New Roman" w:cstheme="minorHAnsi"/>
          <w:lang w:eastAsia="pt-BR"/>
        </w:rPr>
        <w:t>conforme segue as questões:</w:t>
      </w:r>
    </w:p>
    <w:p w:rsidR="005D064E" w:rsidRDefault="005D064E" w:rsidP="003234C0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eastAsia="Times New Roman" w:cs="Times New Roman"/>
          <w:color w:val="000000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 xml:space="preserve">Sobre o período do exercício, o edital solicita que a campanha seja executada durante o Verão, estação compreendida entre os meses de </w:t>
      </w:r>
      <w:proofErr w:type="gramStart"/>
      <w:r w:rsidRPr="005D064E">
        <w:rPr>
          <w:rFonts w:eastAsia="Times New Roman" w:cs="Times New Roman"/>
          <w:color w:val="000000"/>
          <w:lang w:eastAsia="pt-BR"/>
        </w:rPr>
        <w:t>Dezembro</w:t>
      </w:r>
      <w:proofErr w:type="gramEnd"/>
      <w:r w:rsidRPr="005D064E">
        <w:rPr>
          <w:rFonts w:eastAsia="Times New Roman" w:cs="Times New Roman"/>
          <w:color w:val="000000"/>
          <w:lang w:eastAsia="pt-BR"/>
        </w:rPr>
        <w:t>, Janeiro, Fevereiro e Março. Além disso, pede que, se possível, a campanha possa se estender durante o ano todo. Portanto, é correto o entendimento que o período estabelecido para o exercício pode ser definido pela concorrente, de acordo com os parâmetros estabelecidos?</w:t>
      </w:r>
      <w:bookmarkStart w:id="0" w:name="_GoBack"/>
      <w:bookmarkEnd w:id="0"/>
    </w:p>
    <w:p w:rsidR="005D064E" w:rsidRPr="005D064E" w:rsidRDefault="005D064E" w:rsidP="003234C0">
      <w:pPr>
        <w:spacing w:after="0" w:line="240" w:lineRule="auto"/>
        <w:ind w:left="284"/>
        <w:rPr>
          <w:rFonts w:eastAsia="Times New Roman" w:cs="Times New Roman"/>
          <w:color w:val="000000"/>
          <w:lang w:eastAsia="pt-BR"/>
        </w:rPr>
      </w:pPr>
    </w:p>
    <w:p w:rsidR="005D064E" w:rsidRDefault="005D064E" w:rsidP="003234C0">
      <w:pPr>
        <w:spacing w:before="0" w:after="0" w:line="240" w:lineRule="auto"/>
        <w:ind w:left="284"/>
        <w:jc w:val="both"/>
        <w:rPr>
          <w:rFonts w:eastAsia="Times New Roman" w:cs="Times New Roman"/>
          <w:color w:val="000000"/>
          <w:lang w:eastAsia="pt-BR"/>
        </w:rPr>
      </w:pPr>
      <w:r w:rsidRPr="005D064E">
        <w:rPr>
          <w:rFonts w:eastAsia="Times New Roman" w:cs="Times New Roman"/>
          <w:b/>
          <w:color w:val="000000"/>
          <w:lang w:eastAsia="pt-BR"/>
        </w:rPr>
        <w:t>Resposta:</w:t>
      </w:r>
      <w:r w:rsidRPr="005D064E">
        <w:rPr>
          <w:rFonts w:eastAsia="Times New Roman" w:cs="Times New Roman"/>
          <w:color w:val="000000"/>
          <w:lang w:eastAsia="pt-BR"/>
        </w:rPr>
        <w:t xml:space="preserve"> </w:t>
      </w:r>
      <w:r w:rsidRPr="005D064E">
        <w:rPr>
          <w:color w:val="000000"/>
        </w:rPr>
        <w:t>Sim, as agências participantes poderão indicar o período e prazo que consideram apropriados para a realização da campanha publicitária, de acordo com a estratégia de comunicação apresentada. Contudo, a maior concentração de esforços deve se dar no verão (dezembro, janeiro, fevereiro e março) pelos motivos expostos no briefing.</w:t>
      </w:r>
      <w:r w:rsidRPr="005D064E">
        <w:rPr>
          <w:rFonts w:eastAsia="Times New Roman" w:cs="Times New Roman"/>
          <w:color w:val="000000"/>
          <w:lang w:eastAsia="pt-BR"/>
        </w:rPr>
        <w:t> </w:t>
      </w:r>
    </w:p>
    <w:p w:rsidR="005D064E" w:rsidRPr="005D064E" w:rsidRDefault="005D064E" w:rsidP="003234C0">
      <w:pPr>
        <w:spacing w:before="0" w:after="0" w:line="240" w:lineRule="auto"/>
        <w:ind w:left="284"/>
        <w:rPr>
          <w:rFonts w:eastAsia="Times New Roman" w:cs="Times New Roman"/>
          <w:color w:val="000000"/>
          <w:lang w:eastAsia="pt-BR"/>
        </w:rPr>
      </w:pPr>
    </w:p>
    <w:p w:rsidR="005D064E" w:rsidRDefault="005D064E" w:rsidP="003234C0">
      <w:pPr>
        <w:numPr>
          <w:ilvl w:val="0"/>
          <w:numId w:val="13"/>
        </w:numPr>
        <w:spacing w:before="0" w:after="0" w:line="240" w:lineRule="auto"/>
        <w:ind w:left="284" w:firstLine="0"/>
        <w:jc w:val="both"/>
        <w:rPr>
          <w:rFonts w:eastAsia="Times New Roman" w:cs="Times New Roman"/>
          <w:color w:val="000000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 xml:space="preserve">Sobre os Recursos Próprios de Mídia, especificamente sobre a base de números de </w:t>
      </w:r>
      <w:proofErr w:type="spellStart"/>
      <w:r w:rsidRPr="005D064E">
        <w:rPr>
          <w:rFonts w:eastAsia="Times New Roman" w:cs="Times New Roman"/>
          <w:color w:val="000000"/>
          <w:lang w:eastAsia="pt-BR"/>
        </w:rPr>
        <w:t>Whatsapp</w:t>
      </w:r>
      <w:proofErr w:type="spellEnd"/>
      <w:r w:rsidRPr="005D064E">
        <w:rPr>
          <w:rFonts w:eastAsia="Times New Roman" w:cs="Times New Roman"/>
          <w:color w:val="000000"/>
          <w:lang w:eastAsia="pt-BR"/>
        </w:rPr>
        <w:t>, o edital não define se a mesma é composta apenas de servidores e colaboradores municipais ou se inclui a população. Qual o perfil específico do público-alvo contido na base citada?</w:t>
      </w:r>
    </w:p>
    <w:p w:rsidR="005D064E" w:rsidRDefault="005D064E" w:rsidP="003234C0">
      <w:pPr>
        <w:spacing w:before="0" w:after="0" w:line="240" w:lineRule="auto"/>
        <w:ind w:left="284"/>
        <w:rPr>
          <w:rFonts w:eastAsia="Times New Roman" w:cs="Times New Roman"/>
          <w:color w:val="000000"/>
          <w:lang w:eastAsia="pt-BR"/>
        </w:rPr>
      </w:pPr>
    </w:p>
    <w:p w:rsidR="005D064E" w:rsidRPr="005D064E" w:rsidRDefault="005D064E" w:rsidP="003234C0">
      <w:pPr>
        <w:spacing w:before="0" w:after="0" w:line="240" w:lineRule="auto"/>
        <w:ind w:left="284"/>
        <w:jc w:val="both"/>
        <w:rPr>
          <w:rFonts w:eastAsia="Times New Roman" w:cs="Times New Roman"/>
          <w:b/>
          <w:color w:val="000000"/>
          <w:lang w:eastAsia="pt-BR"/>
        </w:rPr>
      </w:pPr>
      <w:r w:rsidRPr="005D064E">
        <w:rPr>
          <w:rFonts w:eastAsia="Times New Roman" w:cs="Times New Roman"/>
          <w:b/>
          <w:color w:val="000000"/>
          <w:lang w:eastAsia="pt-BR"/>
        </w:rPr>
        <w:t xml:space="preserve">Resposta: </w:t>
      </w:r>
      <w:r w:rsidRPr="005D064E">
        <w:rPr>
          <w:color w:val="000000"/>
        </w:rPr>
        <w:t xml:space="preserve">A base de números de </w:t>
      </w:r>
      <w:proofErr w:type="spellStart"/>
      <w:r w:rsidRPr="005D064E">
        <w:rPr>
          <w:color w:val="000000"/>
        </w:rPr>
        <w:t>Whatsapp</w:t>
      </w:r>
      <w:proofErr w:type="spellEnd"/>
      <w:r w:rsidRPr="005D064E">
        <w:rPr>
          <w:color w:val="000000"/>
        </w:rPr>
        <w:t xml:space="preserve"> é composta por servidores e colaboradores, porém é, majoritariamente, formada pela população em geral dos diversos bairros.</w:t>
      </w:r>
    </w:p>
    <w:p w:rsidR="005D064E" w:rsidRPr="005D064E" w:rsidRDefault="005D064E" w:rsidP="003234C0">
      <w:pPr>
        <w:spacing w:before="0" w:after="0" w:line="240" w:lineRule="auto"/>
        <w:ind w:left="284"/>
        <w:rPr>
          <w:rFonts w:eastAsia="Times New Roman" w:cs="Times New Roman"/>
          <w:color w:val="000000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> </w:t>
      </w:r>
    </w:p>
    <w:p w:rsidR="005D064E" w:rsidRDefault="005D064E" w:rsidP="003234C0">
      <w:pPr>
        <w:numPr>
          <w:ilvl w:val="0"/>
          <w:numId w:val="14"/>
        </w:numPr>
        <w:spacing w:before="0" w:after="0" w:line="240" w:lineRule="auto"/>
        <w:ind w:left="284" w:firstLine="0"/>
        <w:jc w:val="both"/>
        <w:rPr>
          <w:rFonts w:eastAsia="Times New Roman" w:cs="Times New Roman"/>
          <w:color w:val="000000"/>
          <w:lang w:eastAsia="pt-BR"/>
        </w:rPr>
      </w:pPr>
      <w:r w:rsidRPr="005D064E">
        <w:rPr>
          <w:rFonts w:eastAsia="Times New Roman" w:cs="Times New Roman"/>
          <w:color w:val="000000"/>
          <w:shd w:val="clear" w:color="auto" w:fill="FFFFFF"/>
          <w:lang w:eastAsia="pt-BR"/>
        </w:rPr>
        <w:t>Ainda sobre os Recursos Próprios de Mídia, </w:t>
      </w:r>
      <w:r w:rsidRPr="005D064E">
        <w:rPr>
          <w:rFonts w:eastAsia="Times New Roman" w:cs="Times New Roman"/>
          <w:color w:val="000000"/>
          <w:lang w:eastAsia="pt-BR"/>
        </w:rPr>
        <w:t>especificamente sobre TV e Rádio Web, quais canais especificamente são estes? É possível passar os endereços eletrônicos dos referidos canais? Ou se trata de mídia indoor?</w:t>
      </w:r>
    </w:p>
    <w:p w:rsidR="005D064E" w:rsidRDefault="005D064E" w:rsidP="003234C0">
      <w:pPr>
        <w:spacing w:before="0" w:after="0" w:line="240" w:lineRule="auto"/>
        <w:ind w:left="284"/>
        <w:rPr>
          <w:rFonts w:eastAsia="Times New Roman" w:cs="Times New Roman"/>
          <w:color w:val="000000"/>
          <w:lang w:eastAsia="pt-BR"/>
        </w:rPr>
      </w:pPr>
    </w:p>
    <w:p w:rsidR="005D064E" w:rsidRPr="005D064E" w:rsidRDefault="005D064E" w:rsidP="003234C0">
      <w:pPr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b/>
          <w:color w:val="000000"/>
          <w:lang w:eastAsia="pt-BR"/>
        </w:rPr>
        <w:t xml:space="preserve">Resposta: </w:t>
      </w:r>
      <w:r w:rsidRPr="005D064E">
        <w:rPr>
          <w:rFonts w:eastAsia="Times New Roman" w:cs="Times New Roman"/>
          <w:color w:val="000000"/>
          <w:lang w:eastAsia="pt-BR"/>
        </w:rPr>
        <w:t xml:space="preserve">Não se trata de mídia indoor. TV e Rádio Web são canais exclusivos criados, mantidos e administrados pela Prefeitura de Araraquara com equipe própria da Secretaria de Comunicação, cuja programação por ser acompanhada nos seus diversos meios como redes sociais, </w:t>
      </w:r>
      <w:proofErr w:type="spellStart"/>
      <w:r w:rsidRPr="005D064E">
        <w:rPr>
          <w:rFonts w:eastAsia="Times New Roman" w:cs="Times New Roman"/>
          <w:color w:val="000000"/>
          <w:lang w:eastAsia="pt-BR"/>
        </w:rPr>
        <w:t>youtube</w:t>
      </w:r>
      <w:proofErr w:type="spellEnd"/>
      <w:r w:rsidRPr="005D064E">
        <w:rPr>
          <w:rFonts w:eastAsia="Times New Roman" w:cs="Times New Roman"/>
          <w:color w:val="000000"/>
          <w:lang w:eastAsia="pt-BR"/>
        </w:rPr>
        <w:t xml:space="preserve"> e o próprio site:</w:t>
      </w:r>
    </w:p>
    <w:p w:rsidR="005D064E" w:rsidRPr="005D064E" w:rsidRDefault="005D064E" w:rsidP="003234C0">
      <w:pPr>
        <w:spacing w:before="0" w:after="0" w:line="240" w:lineRule="auto"/>
        <w:ind w:left="284" w:firstLine="1247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> </w:t>
      </w:r>
    </w:p>
    <w:p w:rsidR="005D064E" w:rsidRPr="005D064E" w:rsidRDefault="005D064E" w:rsidP="003234C0">
      <w:pPr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lastRenderedPageBreak/>
        <w:t xml:space="preserve">- Rádio Participativa - Programação 24 horas por dia composta por música, informação e prestação de serviços à população de Araraquara. </w:t>
      </w:r>
    </w:p>
    <w:p w:rsidR="005D064E" w:rsidRPr="005D064E" w:rsidRDefault="005D064E" w:rsidP="003234C0">
      <w:pPr>
        <w:spacing w:before="0" w:after="0" w:line="240" w:lineRule="auto"/>
        <w:ind w:left="284" w:firstLine="1247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 xml:space="preserve">  </w:t>
      </w:r>
    </w:p>
    <w:p w:rsidR="005D064E" w:rsidRPr="005D064E" w:rsidRDefault="005D064E" w:rsidP="003234C0">
      <w:pPr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 xml:space="preserve">- TV Participativa - conteúdo formado por notícias, entrevistas e balanços a respeito de ações e serviços do poder público, bem como quadros informativos e de interesse social, como Nossa Gente e Inteiro Ambiente, e também </w:t>
      </w:r>
      <w:proofErr w:type="spellStart"/>
      <w:r w:rsidRPr="005D064E">
        <w:rPr>
          <w:rFonts w:eastAsia="Times New Roman" w:cs="Times New Roman"/>
          <w:color w:val="000000"/>
          <w:lang w:eastAsia="pt-BR"/>
        </w:rPr>
        <w:t>lives</w:t>
      </w:r>
      <w:proofErr w:type="spellEnd"/>
      <w:r w:rsidRPr="005D064E">
        <w:rPr>
          <w:rFonts w:eastAsia="Times New Roman" w:cs="Times New Roman"/>
          <w:color w:val="000000"/>
          <w:lang w:eastAsia="pt-BR"/>
        </w:rPr>
        <w:t xml:space="preserve"> e entrevistas interativas como Canal Direto. (Vídeos podem ser acompanhados via Canal Oficial do </w:t>
      </w:r>
      <w:proofErr w:type="spellStart"/>
      <w:r w:rsidRPr="005D064E">
        <w:rPr>
          <w:rFonts w:eastAsia="Times New Roman" w:cs="Times New Roman"/>
          <w:color w:val="000000"/>
          <w:lang w:eastAsia="pt-BR"/>
        </w:rPr>
        <w:t>Youtube</w:t>
      </w:r>
      <w:proofErr w:type="spellEnd"/>
      <w:r w:rsidRPr="005D064E">
        <w:rPr>
          <w:rFonts w:eastAsia="Times New Roman" w:cs="Times New Roman"/>
          <w:color w:val="000000"/>
          <w:lang w:eastAsia="pt-BR"/>
        </w:rPr>
        <w:t xml:space="preserve"> ou </w:t>
      </w:r>
      <w:proofErr w:type="spellStart"/>
      <w:r w:rsidRPr="005D064E">
        <w:rPr>
          <w:rFonts w:eastAsia="Times New Roman" w:cs="Times New Roman"/>
          <w:color w:val="000000"/>
          <w:lang w:eastAsia="pt-BR"/>
        </w:rPr>
        <w:t>Facebook</w:t>
      </w:r>
      <w:proofErr w:type="spellEnd"/>
      <w:r w:rsidRPr="005D064E">
        <w:rPr>
          <w:rFonts w:eastAsia="Times New Roman" w:cs="Times New Roman"/>
          <w:color w:val="000000"/>
          <w:lang w:eastAsia="pt-BR"/>
        </w:rPr>
        <w:t>/Instagram)</w:t>
      </w:r>
    </w:p>
    <w:p w:rsidR="005D064E" w:rsidRPr="005D064E" w:rsidRDefault="005D064E" w:rsidP="003234C0">
      <w:pPr>
        <w:spacing w:before="0" w:after="0" w:line="240" w:lineRule="auto"/>
        <w:ind w:left="284"/>
        <w:jc w:val="both"/>
        <w:rPr>
          <w:rFonts w:eastAsia="Times New Roman" w:cs="Times New Roman"/>
          <w:b/>
          <w:color w:val="000000"/>
          <w:lang w:eastAsia="pt-BR"/>
        </w:rPr>
      </w:pPr>
    </w:p>
    <w:p w:rsidR="005D064E" w:rsidRPr="005D064E" w:rsidRDefault="005D064E" w:rsidP="003234C0">
      <w:pPr>
        <w:spacing w:before="0" w:after="0" w:line="240" w:lineRule="auto"/>
        <w:ind w:left="284"/>
        <w:rPr>
          <w:rFonts w:eastAsia="Times New Roman" w:cs="Times New Roman"/>
          <w:color w:val="000000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> </w:t>
      </w:r>
    </w:p>
    <w:p w:rsidR="005D064E" w:rsidRDefault="005D064E" w:rsidP="003234C0">
      <w:pPr>
        <w:numPr>
          <w:ilvl w:val="0"/>
          <w:numId w:val="15"/>
        </w:numPr>
        <w:spacing w:before="0" w:after="0" w:line="240" w:lineRule="auto"/>
        <w:ind w:left="284" w:firstLine="0"/>
        <w:rPr>
          <w:rFonts w:eastAsia="Times New Roman" w:cs="Times New Roman"/>
          <w:color w:val="000000"/>
          <w:lang w:eastAsia="pt-BR"/>
        </w:rPr>
      </w:pPr>
      <w:r w:rsidRPr="005D064E">
        <w:rPr>
          <w:rFonts w:eastAsia="Times New Roman" w:cs="Times New Roman"/>
          <w:color w:val="000000"/>
          <w:shd w:val="clear" w:color="auto" w:fill="FFFFFF"/>
          <w:lang w:eastAsia="pt-BR"/>
        </w:rPr>
        <w:t>Novamente sobre os Recursos Próprios de Mídia, qual</w:t>
      </w:r>
      <w:r w:rsidRPr="005D064E">
        <w:rPr>
          <w:rFonts w:eastAsia="Times New Roman" w:cs="Times New Roman"/>
          <w:color w:val="000000"/>
          <w:lang w:eastAsia="pt-BR"/>
        </w:rPr>
        <w:t> a quantidade de veículos de comunicação municipais disponíveis e q</w:t>
      </w:r>
      <w:r>
        <w:rPr>
          <w:rFonts w:eastAsia="Times New Roman" w:cs="Times New Roman"/>
          <w:color w:val="000000"/>
          <w:lang w:eastAsia="pt-BR"/>
        </w:rPr>
        <w:t>uais formatos podem ser usados?</w:t>
      </w:r>
    </w:p>
    <w:p w:rsidR="005D064E" w:rsidRDefault="005D064E" w:rsidP="003234C0">
      <w:pPr>
        <w:spacing w:before="0" w:after="0" w:line="240" w:lineRule="auto"/>
        <w:ind w:left="284"/>
        <w:rPr>
          <w:rFonts w:eastAsia="Times New Roman" w:cs="Times New Roman"/>
          <w:color w:val="000000"/>
          <w:lang w:eastAsia="pt-BR"/>
        </w:rPr>
      </w:pPr>
    </w:p>
    <w:p w:rsidR="005D064E" w:rsidRPr="005D064E" w:rsidRDefault="005D064E" w:rsidP="003234C0">
      <w:pPr>
        <w:tabs>
          <w:tab w:val="left" w:pos="284"/>
        </w:tabs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b/>
          <w:color w:val="000000"/>
          <w:lang w:eastAsia="pt-BR"/>
        </w:rPr>
        <w:t>Resposta:</w:t>
      </w:r>
      <w:r w:rsidRPr="005D064E">
        <w:rPr>
          <w:rFonts w:ascii="Verdana" w:hAnsi="Verdana"/>
          <w:color w:val="000000"/>
          <w:vertAlign w:val="subscript"/>
        </w:rPr>
        <w:t xml:space="preserve"> </w:t>
      </w:r>
      <w:r w:rsidRPr="005D064E">
        <w:rPr>
          <w:rFonts w:eastAsia="Times New Roman" w:cs="Times New Roman"/>
          <w:color w:val="000000"/>
          <w:lang w:eastAsia="pt-BR"/>
        </w:rPr>
        <w:t>Os Canais web exclusivos, criados, mantidos e administrados pela Prefeitura de Araraquara: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> 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 xml:space="preserve">- TV Participativa 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 xml:space="preserve">Podem ser usados vídeos de até 1' 30'', banners digitais, </w:t>
      </w:r>
      <w:proofErr w:type="spellStart"/>
      <w:r w:rsidRPr="005D064E">
        <w:rPr>
          <w:rFonts w:eastAsia="Times New Roman" w:cs="Times New Roman"/>
          <w:color w:val="000000"/>
          <w:lang w:eastAsia="pt-BR"/>
        </w:rPr>
        <w:t>lives</w:t>
      </w:r>
      <w:proofErr w:type="spellEnd"/>
      <w:r w:rsidRPr="005D064E">
        <w:rPr>
          <w:rFonts w:eastAsia="Times New Roman" w:cs="Times New Roman"/>
          <w:color w:val="000000"/>
          <w:lang w:eastAsia="pt-BR"/>
        </w:rPr>
        <w:t xml:space="preserve"> e entrevistas feitas pela equipe de televisão da Prefeitura de Araraquara.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> 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 xml:space="preserve">- Rádio Participativa 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 xml:space="preserve">Podem ser veiculados spots ou jingles de até 1' e entrevistas realizadas pela equipe da rádio da Prefeitura de Araraquara. 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> 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>- Carro de som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 xml:space="preserve">A Prefeitura dispõe de um carro de som para veiculação de mensagens gravadas de até 30''. 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> </w:t>
      </w:r>
    </w:p>
    <w:p w:rsidR="005D064E" w:rsidRPr="005D064E" w:rsidRDefault="005D064E" w:rsidP="003234C0">
      <w:pPr>
        <w:tabs>
          <w:tab w:val="left" w:pos="284"/>
        </w:tabs>
        <w:spacing w:before="0" w:after="0" w:line="240" w:lineRule="auto"/>
        <w:ind w:left="284"/>
        <w:jc w:val="both"/>
        <w:rPr>
          <w:rFonts w:eastAsia="Times New Roman" w:cs="Times New Roman"/>
          <w:color w:val="F4F4F4"/>
          <w:sz w:val="23"/>
          <w:szCs w:val="23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 xml:space="preserve">- Ônibus - no espaço interno da frota de ônibus do município </w:t>
      </w:r>
      <w:proofErr w:type="gramStart"/>
      <w:r w:rsidRPr="005D064E">
        <w:rPr>
          <w:rFonts w:eastAsia="Times New Roman" w:cs="Times New Roman"/>
          <w:color w:val="000000"/>
          <w:lang w:eastAsia="pt-BR"/>
        </w:rPr>
        <w:t>podem  ser</w:t>
      </w:r>
      <w:proofErr w:type="gramEnd"/>
      <w:r w:rsidRPr="005D064E">
        <w:rPr>
          <w:rFonts w:eastAsia="Times New Roman" w:cs="Times New Roman"/>
          <w:color w:val="000000"/>
          <w:lang w:eastAsia="pt-BR"/>
        </w:rPr>
        <w:t xml:space="preserve"> afixados cartazes  no formato A3. Ao todo, são (tantas) linhas cobrindo toda a cidade.</w:t>
      </w:r>
    </w:p>
    <w:p w:rsidR="005D064E" w:rsidRPr="005D064E" w:rsidRDefault="005D064E" w:rsidP="003234C0">
      <w:pPr>
        <w:spacing w:before="0" w:after="0" w:line="240" w:lineRule="auto"/>
        <w:ind w:left="284"/>
        <w:rPr>
          <w:rFonts w:eastAsia="Times New Roman" w:cs="Times New Roman"/>
          <w:b/>
          <w:color w:val="000000"/>
          <w:lang w:eastAsia="pt-BR"/>
        </w:rPr>
      </w:pPr>
    </w:p>
    <w:p w:rsidR="005D064E" w:rsidRPr="005D064E" w:rsidRDefault="005D064E" w:rsidP="003234C0">
      <w:pPr>
        <w:spacing w:before="0" w:after="0" w:line="240" w:lineRule="auto"/>
        <w:ind w:left="284"/>
        <w:rPr>
          <w:rFonts w:eastAsia="Times New Roman" w:cs="Times New Roman"/>
          <w:color w:val="000000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> </w:t>
      </w:r>
    </w:p>
    <w:p w:rsidR="005D064E" w:rsidRDefault="005D064E" w:rsidP="003234C0">
      <w:pPr>
        <w:numPr>
          <w:ilvl w:val="0"/>
          <w:numId w:val="16"/>
        </w:numPr>
        <w:spacing w:before="0" w:after="0" w:line="240" w:lineRule="auto"/>
        <w:ind w:left="284" w:firstLine="0"/>
        <w:rPr>
          <w:rFonts w:eastAsia="Times New Roman" w:cs="Times New Roman"/>
          <w:color w:val="000000"/>
          <w:lang w:eastAsia="pt-BR"/>
        </w:rPr>
      </w:pPr>
      <w:r w:rsidRPr="005D064E">
        <w:rPr>
          <w:rFonts w:eastAsia="Times New Roman" w:cs="Times New Roman"/>
          <w:color w:val="000000"/>
          <w:lang w:eastAsia="pt-BR"/>
        </w:rPr>
        <w:t>O envelope pode ser retirado no dia da sessão? Qual a dimensão do envelope 1?</w:t>
      </w:r>
    </w:p>
    <w:p w:rsidR="00F13CE8" w:rsidRDefault="00F13CE8" w:rsidP="003234C0">
      <w:pPr>
        <w:spacing w:before="0" w:after="0" w:line="240" w:lineRule="auto"/>
        <w:ind w:left="284"/>
        <w:rPr>
          <w:rFonts w:eastAsia="Times New Roman" w:cs="Times New Roman"/>
          <w:color w:val="000000"/>
          <w:lang w:eastAsia="pt-BR"/>
        </w:rPr>
      </w:pPr>
    </w:p>
    <w:p w:rsidR="00F13CE8" w:rsidRPr="00F13CE8" w:rsidRDefault="00F13CE8" w:rsidP="003234C0">
      <w:pPr>
        <w:spacing w:before="0" w:after="0" w:line="240" w:lineRule="auto"/>
        <w:ind w:left="284"/>
        <w:rPr>
          <w:rFonts w:eastAsia="Times New Roman" w:cs="Times New Roman"/>
          <w:b/>
          <w:color w:val="000000"/>
          <w:lang w:eastAsia="pt-BR"/>
        </w:rPr>
      </w:pPr>
      <w:r w:rsidRPr="00F13CE8">
        <w:rPr>
          <w:rFonts w:eastAsia="Times New Roman" w:cs="Times New Roman"/>
          <w:b/>
          <w:color w:val="000000"/>
          <w:lang w:eastAsia="pt-BR"/>
        </w:rPr>
        <w:t>Resposta:</w:t>
      </w:r>
      <w:r>
        <w:rPr>
          <w:rFonts w:eastAsia="Times New Roman" w:cs="Times New Roman"/>
          <w:b/>
          <w:color w:val="000000"/>
          <w:lang w:eastAsia="pt-BR"/>
        </w:rPr>
        <w:t xml:space="preserve"> </w:t>
      </w:r>
      <w:r w:rsidRPr="00F13CE8">
        <w:rPr>
          <w:rFonts w:eastAsia="Times New Roman" w:cs="Times New Roman"/>
          <w:color w:val="000000"/>
          <w:lang w:eastAsia="pt-BR"/>
        </w:rPr>
        <w:t>Pode</w:t>
      </w:r>
      <w:r w:rsidR="00295CAD">
        <w:rPr>
          <w:rFonts w:eastAsia="Times New Roman" w:cs="Times New Roman"/>
          <w:color w:val="000000"/>
          <w:lang w:eastAsia="pt-BR"/>
        </w:rPr>
        <w:t>rá ser retirado no dia, porém com tempo hábil antes do início da sessão pública</w:t>
      </w:r>
      <w:r w:rsidRPr="00F13CE8">
        <w:rPr>
          <w:rFonts w:eastAsia="Times New Roman" w:cs="Times New Roman"/>
          <w:color w:val="000000"/>
          <w:lang w:eastAsia="pt-BR"/>
        </w:rPr>
        <w:t xml:space="preserve">; possui a dimensão de 32 </w:t>
      </w:r>
      <w:proofErr w:type="gramStart"/>
      <w:r w:rsidRPr="00F13CE8">
        <w:rPr>
          <w:rFonts w:eastAsia="Times New Roman" w:cs="Times New Roman"/>
          <w:color w:val="000000"/>
          <w:lang w:eastAsia="pt-BR"/>
        </w:rPr>
        <w:t>x</w:t>
      </w:r>
      <w:proofErr w:type="gramEnd"/>
      <w:r w:rsidRPr="00F13CE8">
        <w:rPr>
          <w:rFonts w:eastAsia="Times New Roman" w:cs="Times New Roman"/>
          <w:color w:val="000000"/>
          <w:lang w:eastAsia="pt-BR"/>
        </w:rPr>
        <w:t xml:space="preserve"> 40 cm</w:t>
      </w:r>
      <w:r w:rsidR="00295CAD">
        <w:rPr>
          <w:rFonts w:eastAsia="Times New Roman" w:cs="Times New Roman"/>
          <w:color w:val="000000"/>
          <w:lang w:eastAsia="pt-BR"/>
        </w:rPr>
        <w:t xml:space="preserve"> (plástico)</w:t>
      </w:r>
      <w:r w:rsidRPr="00F13CE8">
        <w:rPr>
          <w:rFonts w:eastAsia="Times New Roman" w:cs="Times New Roman"/>
          <w:color w:val="000000"/>
          <w:lang w:eastAsia="pt-BR"/>
        </w:rPr>
        <w:t>.</w:t>
      </w:r>
    </w:p>
    <w:p w:rsidR="005D064E" w:rsidRPr="005D064E" w:rsidRDefault="005D064E" w:rsidP="003234C0">
      <w:pPr>
        <w:spacing w:before="0" w:after="0" w:line="240" w:lineRule="auto"/>
        <w:ind w:left="284"/>
        <w:rPr>
          <w:rFonts w:eastAsia="Times New Roman" w:cs="Times New Roman"/>
          <w:color w:val="000000"/>
          <w:lang w:eastAsia="pt-BR"/>
        </w:rPr>
      </w:pPr>
    </w:p>
    <w:p w:rsidR="00563347" w:rsidRPr="00D22E1F" w:rsidRDefault="00563347" w:rsidP="00D372F7">
      <w:pPr>
        <w:spacing w:before="0" w:after="0" w:line="240" w:lineRule="auto"/>
        <w:ind w:firstLine="1701"/>
        <w:jc w:val="both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Era o que tínhamos a esclarecer.</w:t>
      </w:r>
    </w:p>
    <w:p w:rsidR="00563347" w:rsidRPr="00B639B6" w:rsidRDefault="00F13CE8" w:rsidP="00F13CE8">
      <w:pPr>
        <w:tabs>
          <w:tab w:val="left" w:pos="3465"/>
          <w:tab w:val="left" w:pos="5580"/>
        </w:tabs>
        <w:spacing w:after="120"/>
        <w:jc w:val="center"/>
        <w:rPr>
          <w:rFonts w:eastAsia="Times New Roman" w:cstheme="minorHAnsi"/>
          <w:i/>
          <w:lang w:eastAsia="pt-BR"/>
        </w:rPr>
      </w:pPr>
      <w:r>
        <w:rPr>
          <w:rFonts w:eastAsia="Times New Roman" w:cstheme="minorHAnsi"/>
          <w:i/>
          <w:lang w:eastAsia="pt-BR"/>
        </w:rPr>
        <w:t>Assinado no original</w:t>
      </w:r>
    </w:p>
    <w:p w:rsidR="00563347" w:rsidRPr="00D22E1F" w:rsidRDefault="00727F7E" w:rsidP="00563347">
      <w:pPr>
        <w:spacing w:before="0" w:after="0" w:line="240" w:lineRule="auto"/>
        <w:jc w:val="center"/>
        <w:rPr>
          <w:rFonts w:eastAsia="Times New Roman" w:cstheme="minorHAnsi"/>
          <w:b/>
          <w:lang w:eastAsia="pt-BR"/>
        </w:rPr>
      </w:pPr>
      <w:r>
        <w:rPr>
          <w:rFonts w:eastAsia="Times New Roman" w:cstheme="minorHAnsi"/>
          <w:b/>
          <w:lang w:eastAsia="pt-BR"/>
        </w:rPr>
        <w:t>ARIANE SOARES DE SOUZA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Comissão Permanente de Licitações</w:t>
      </w:r>
    </w:p>
    <w:p w:rsidR="00563347" w:rsidRPr="00D22E1F" w:rsidRDefault="00563347" w:rsidP="00563347">
      <w:pPr>
        <w:spacing w:before="0" w:after="0" w:line="240" w:lineRule="auto"/>
        <w:jc w:val="center"/>
        <w:rPr>
          <w:rFonts w:eastAsia="Times New Roman" w:cstheme="minorHAnsi"/>
          <w:lang w:eastAsia="pt-BR"/>
        </w:rPr>
      </w:pPr>
      <w:r w:rsidRPr="00D22E1F">
        <w:rPr>
          <w:rFonts w:eastAsia="Times New Roman" w:cstheme="minorHAnsi"/>
          <w:lang w:eastAsia="pt-BR"/>
        </w:rPr>
        <w:t>Presidente</w:t>
      </w:r>
    </w:p>
    <w:sectPr w:rsidR="00563347" w:rsidRPr="00D22E1F" w:rsidSect="00446D2B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B8" w:rsidRDefault="00D15AB8" w:rsidP="00C656AE">
      <w:pPr>
        <w:spacing w:after="0" w:line="240" w:lineRule="auto"/>
      </w:pPr>
      <w:r>
        <w:separator/>
      </w:r>
    </w:p>
  </w:endnote>
  <w:end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B8" w:rsidRDefault="00D15AB8" w:rsidP="00C656AE">
      <w:pPr>
        <w:spacing w:after="0" w:line="240" w:lineRule="auto"/>
      </w:pPr>
      <w:r>
        <w:separator/>
      </w:r>
    </w:p>
  </w:footnote>
  <w:footnote w:type="continuationSeparator" w:id="0">
    <w:p w:rsidR="00D15AB8" w:rsidRDefault="00D15AB8" w:rsidP="00C6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AE" w:rsidRDefault="00C656AE" w:rsidP="00C656AE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790575" cy="771525"/>
          <wp:effectExtent l="0" t="0" r="9525" b="9525"/>
          <wp:wrapSquare wrapText="bothSides"/>
          <wp:docPr id="4" name="Imagem 4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C656AE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</w:p>
  <w:p w:rsidR="00C656AE" w:rsidRPr="009852FD" w:rsidRDefault="00C656AE" w:rsidP="00C656AE">
    <w:pPr>
      <w:pStyle w:val="Cabealho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C656AE" w:rsidRDefault="00C656AE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 xml:space="preserve">SECRETARIA MUNICIPAL DE </w:t>
    </w:r>
    <w:r w:rsidR="000E79D9">
      <w:rPr>
        <w:rFonts w:ascii="Arial" w:hAnsi="Arial" w:cs="Arial"/>
        <w:b/>
        <w:bCs/>
        <w:color w:val="000080"/>
        <w:sz w:val="18"/>
        <w:szCs w:val="18"/>
      </w:rPr>
      <w:t>ADMINISTRAÇÃO</w:t>
    </w:r>
  </w:p>
  <w:p w:rsidR="000E79D9" w:rsidRPr="009852FD" w:rsidRDefault="000E79D9" w:rsidP="00C656AE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>
      <w:rPr>
        <w:rFonts w:ascii="Arial" w:hAnsi="Arial" w:cs="Arial"/>
        <w:b/>
        <w:bCs/>
        <w:color w:val="000080"/>
        <w:sz w:val="18"/>
        <w:szCs w:val="18"/>
      </w:rPr>
      <w:t>COORDENADORIA EXECUTIVA DE ADMINISTRAÇÃO</w:t>
    </w:r>
  </w:p>
  <w:p w:rsidR="00C656AE" w:rsidRPr="00F144F5" w:rsidRDefault="00C656AE" w:rsidP="00C656AE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</w:t>
    </w:r>
    <w:r w:rsidR="000E79D9">
      <w:rPr>
        <w:rFonts w:ascii="Arial" w:hAnsi="Arial" w:cs="Arial"/>
        <w:b/>
        <w:color w:val="000080"/>
        <w:sz w:val="18"/>
        <w:szCs w:val="18"/>
      </w:rPr>
      <w:t>ERÊNCIA DE LICITAÇÃO</w:t>
    </w:r>
  </w:p>
  <w:p w:rsidR="00C656AE" w:rsidRPr="009852FD" w:rsidRDefault="00C656AE" w:rsidP="00C656AE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>Paço Municipal – Rua São Bento, 840 – centro – Cep.14.801.901 – Fone: (16) 3301-5116</w:t>
    </w:r>
    <w:r>
      <w:rPr>
        <w:rFonts w:ascii="Arial" w:hAnsi="Arial" w:cs="Arial"/>
        <w:b/>
        <w:color w:val="000080"/>
        <w:sz w:val="16"/>
        <w:szCs w:val="16"/>
      </w:rPr>
      <w:t xml:space="preserve"> / 3301-5170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</w:t>
    </w:r>
  </w:p>
  <w:p w:rsidR="00C656AE" w:rsidRPr="009852FD" w:rsidRDefault="00C656AE" w:rsidP="00C656AE">
    <w:pPr>
      <w:spacing w:after="0" w:line="240" w:lineRule="auto"/>
      <w:jc w:val="center"/>
      <w:rPr>
        <w:sz w:val="16"/>
        <w:szCs w:val="16"/>
      </w:rPr>
    </w:pPr>
    <w:r w:rsidRPr="009852FD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2" w:history="1">
      <w:r w:rsidRPr="009852FD">
        <w:rPr>
          <w:rStyle w:val="Hyperlink"/>
          <w:rFonts w:ascii="Arial" w:hAnsi="Arial" w:cs="Arial"/>
          <w:sz w:val="16"/>
          <w:szCs w:val="16"/>
        </w:rPr>
        <w:t>http://www.araraquara.sp.gov.br/transparencia/licitacoes/</w:t>
      </w:r>
    </w:hyperlink>
    <w:r w:rsidRPr="009852FD">
      <w:rPr>
        <w:rFonts w:ascii="Arial" w:hAnsi="Arial" w:cs="Arial"/>
        <w:sz w:val="16"/>
        <w:szCs w:val="16"/>
      </w:rPr>
      <w:t xml:space="preserve"> </w:t>
    </w:r>
    <w:r w:rsidRPr="009852FD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3" w:history="1">
      <w:r w:rsidRPr="009852FD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9852FD">
      <w:rPr>
        <w:rFonts w:ascii="Arial" w:hAnsi="Arial" w:cs="Arial"/>
        <w:b/>
        <w:color w:val="000080"/>
        <w:sz w:val="16"/>
        <w:szCs w:val="16"/>
      </w:rPr>
      <w:t>.</w:t>
    </w:r>
  </w:p>
  <w:p w:rsidR="00C656AE" w:rsidRDefault="00C656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AA8"/>
    <w:multiLevelType w:val="hybridMultilevel"/>
    <w:tmpl w:val="9B14CE2A"/>
    <w:lvl w:ilvl="0" w:tplc="EF0E731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547DFE"/>
    <w:multiLevelType w:val="multilevel"/>
    <w:tmpl w:val="BEE29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D1ED3"/>
    <w:multiLevelType w:val="multilevel"/>
    <w:tmpl w:val="66820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C5628"/>
    <w:multiLevelType w:val="multilevel"/>
    <w:tmpl w:val="0A107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A00DF"/>
    <w:multiLevelType w:val="multilevel"/>
    <w:tmpl w:val="35380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80189"/>
    <w:multiLevelType w:val="multilevel"/>
    <w:tmpl w:val="4AAC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A7764"/>
    <w:multiLevelType w:val="multilevel"/>
    <w:tmpl w:val="F982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D548D"/>
    <w:multiLevelType w:val="multilevel"/>
    <w:tmpl w:val="E42E5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057857"/>
    <w:multiLevelType w:val="multilevel"/>
    <w:tmpl w:val="D99605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4B3332"/>
    <w:multiLevelType w:val="multilevel"/>
    <w:tmpl w:val="98186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E6488"/>
    <w:multiLevelType w:val="multilevel"/>
    <w:tmpl w:val="22EC11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D7725"/>
    <w:multiLevelType w:val="multilevel"/>
    <w:tmpl w:val="47F6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C2BB8"/>
    <w:multiLevelType w:val="multilevel"/>
    <w:tmpl w:val="E6866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1B79CE"/>
    <w:multiLevelType w:val="multilevel"/>
    <w:tmpl w:val="3E0E1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16417"/>
    <w:multiLevelType w:val="multilevel"/>
    <w:tmpl w:val="2206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613B4"/>
    <w:multiLevelType w:val="hybridMultilevel"/>
    <w:tmpl w:val="167AB19A"/>
    <w:lvl w:ilvl="0" w:tplc="BD0886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15"/>
  </w:num>
  <w:num w:numId="11">
    <w:abstractNumId w:val="0"/>
  </w:num>
  <w:num w:numId="12">
    <w:abstractNumId w:val="5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F"/>
    <w:rsid w:val="00025817"/>
    <w:rsid w:val="0003416C"/>
    <w:rsid w:val="000922ED"/>
    <w:rsid w:val="00096CCA"/>
    <w:rsid w:val="000A4E2D"/>
    <w:rsid w:val="000D1807"/>
    <w:rsid w:val="000D6D39"/>
    <w:rsid w:val="000E79D9"/>
    <w:rsid w:val="000F42DD"/>
    <w:rsid w:val="001105AF"/>
    <w:rsid w:val="001704EC"/>
    <w:rsid w:val="001B162B"/>
    <w:rsid w:val="001F2E9E"/>
    <w:rsid w:val="00252620"/>
    <w:rsid w:val="00295CAD"/>
    <w:rsid w:val="002C4A19"/>
    <w:rsid w:val="00312CF2"/>
    <w:rsid w:val="003234C0"/>
    <w:rsid w:val="003416B3"/>
    <w:rsid w:val="00354CFA"/>
    <w:rsid w:val="00364E3D"/>
    <w:rsid w:val="00365A24"/>
    <w:rsid w:val="00392CEF"/>
    <w:rsid w:val="003A622E"/>
    <w:rsid w:val="003D3123"/>
    <w:rsid w:val="003F3A87"/>
    <w:rsid w:val="00446D2B"/>
    <w:rsid w:val="0047165D"/>
    <w:rsid w:val="00495BA9"/>
    <w:rsid w:val="00500815"/>
    <w:rsid w:val="005278DA"/>
    <w:rsid w:val="00563347"/>
    <w:rsid w:val="005714EE"/>
    <w:rsid w:val="005D064E"/>
    <w:rsid w:val="005D4AB3"/>
    <w:rsid w:val="005F0B3A"/>
    <w:rsid w:val="0067065B"/>
    <w:rsid w:val="006C1392"/>
    <w:rsid w:val="00707090"/>
    <w:rsid w:val="00727F7E"/>
    <w:rsid w:val="0073148A"/>
    <w:rsid w:val="0076406A"/>
    <w:rsid w:val="007D4839"/>
    <w:rsid w:val="008508E8"/>
    <w:rsid w:val="008612B4"/>
    <w:rsid w:val="00874CEC"/>
    <w:rsid w:val="0088437E"/>
    <w:rsid w:val="008E39A9"/>
    <w:rsid w:val="008E6FEB"/>
    <w:rsid w:val="008F7F74"/>
    <w:rsid w:val="009D3FDD"/>
    <w:rsid w:val="009D7122"/>
    <w:rsid w:val="009E0DE3"/>
    <w:rsid w:val="00A6645C"/>
    <w:rsid w:val="00AC61DD"/>
    <w:rsid w:val="00AD0648"/>
    <w:rsid w:val="00B639B6"/>
    <w:rsid w:val="00C1604A"/>
    <w:rsid w:val="00C331C7"/>
    <w:rsid w:val="00C63A71"/>
    <w:rsid w:val="00C656AE"/>
    <w:rsid w:val="00C7035E"/>
    <w:rsid w:val="00C96153"/>
    <w:rsid w:val="00CF0AC3"/>
    <w:rsid w:val="00D15AB8"/>
    <w:rsid w:val="00D22E1F"/>
    <w:rsid w:val="00D372F7"/>
    <w:rsid w:val="00D73432"/>
    <w:rsid w:val="00E348A7"/>
    <w:rsid w:val="00E93DBD"/>
    <w:rsid w:val="00EC72A2"/>
    <w:rsid w:val="00ED39B3"/>
    <w:rsid w:val="00F139CD"/>
    <w:rsid w:val="00F13CE8"/>
    <w:rsid w:val="00F43AD0"/>
    <w:rsid w:val="00F7760F"/>
    <w:rsid w:val="00FB7121"/>
    <w:rsid w:val="00F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3C55150E-1A3C-4224-847C-09DD2D09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92"/>
  </w:style>
  <w:style w:type="paragraph" w:styleId="Ttulo1">
    <w:name w:val="heading 1"/>
    <w:basedOn w:val="Normal"/>
    <w:next w:val="Normal"/>
    <w:link w:val="Ttulo1Char"/>
    <w:uiPriority w:val="9"/>
    <w:qFormat/>
    <w:rsid w:val="006C13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139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139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139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139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139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139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139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39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2CE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56AE"/>
  </w:style>
  <w:style w:type="paragraph" w:styleId="Rodap">
    <w:name w:val="footer"/>
    <w:basedOn w:val="Normal"/>
    <w:link w:val="RodapChar"/>
    <w:uiPriority w:val="99"/>
    <w:unhideWhenUsed/>
    <w:rsid w:val="00C65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56AE"/>
  </w:style>
  <w:style w:type="character" w:styleId="Hyperlink">
    <w:name w:val="Hyperlink"/>
    <w:rsid w:val="00C656A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CD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6C1392"/>
    <w:rPr>
      <w:caps/>
      <w:spacing w:val="15"/>
      <w:shd w:val="clear" w:color="auto" w:fill="DEEAF6" w:themeFill="accent1" w:themeFillTint="33"/>
    </w:rPr>
  </w:style>
  <w:style w:type="character" w:styleId="Forte">
    <w:name w:val="Strong"/>
    <w:uiPriority w:val="22"/>
    <w:qFormat/>
    <w:rsid w:val="006C139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C139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1392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1392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1392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392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1392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C139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C139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139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6C1392"/>
    <w:rPr>
      <w:caps/>
      <w:color w:val="595959" w:themeColor="text1" w:themeTint="A6"/>
      <w:spacing w:val="10"/>
      <w:sz w:val="21"/>
      <w:szCs w:val="21"/>
    </w:rPr>
  </w:style>
  <w:style w:type="character" w:styleId="nfase">
    <w:name w:val="Emphasis"/>
    <w:uiPriority w:val="20"/>
    <w:qFormat/>
    <w:rsid w:val="006C1392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6C139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C1392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C1392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139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1392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6C1392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6C1392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6C1392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6C1392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6C1392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1392"/>
    <w:pPr>
      <w:outlineLvl w:val="9"/>
    </w:pPr>
  </w:style>
  <w:style w:type="paragraph" w:customStyle="1" w:styleId="xmsonormal">
    <w:name w:val="x_msonormal"/>
    <w:basedOn w:val="Normal"/>
    <w:rsid w:val="005F0B3A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bodytext3">
    <w:name w:val="x_msobodytext3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title">
    <w:name w:val="x_msotitle"/>
    <w:basedOn w:val="Normal"/>
    <w:rsid w:val="00A6645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4790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3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5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57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1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3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33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80719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51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8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11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8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32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221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163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181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19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019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82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9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7137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34093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3843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411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678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72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08501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157773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77753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36338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5707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7234566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1315812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214977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93825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3830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701347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0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9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8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73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0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4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6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6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70215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81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65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62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97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135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300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647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64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240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90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014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6513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231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124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459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031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2438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429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863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150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9494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4254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6867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5746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052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58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5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8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7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9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4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66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3453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1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110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031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10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270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31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7702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51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961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316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51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0929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838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9561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1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39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6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6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65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19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7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8122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05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87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597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382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08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77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473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720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11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840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169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7391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802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408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335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7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43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93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09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6890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2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021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8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0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36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093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95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3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13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139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819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94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7992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9174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6444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4690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054465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2886513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4111752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4667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0692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6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9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13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8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68610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77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20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657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23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635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5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93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887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98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23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32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123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53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967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57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838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14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9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8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7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83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379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2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832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69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008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322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199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18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83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08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93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415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5532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608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39491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3850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9128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7141258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348679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620349">
                                                                                                                                  <w:marLeft w:val="1134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176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2904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134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9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7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3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911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27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8925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1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942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48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07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56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1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391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79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045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362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6548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563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76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23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8549752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21440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3577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7298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38523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826623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0564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223746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376295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92026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689622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34896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681605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949716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54957733"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40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4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8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45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10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56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33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272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33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792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1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288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781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718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358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4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0990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926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5028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6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3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85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18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5621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9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7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87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80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91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704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88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503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647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2290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03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8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934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37568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183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2725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9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00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87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2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68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782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548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93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95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11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77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85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06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7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168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459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392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98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5394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280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5990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504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9612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6933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0905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955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0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24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3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44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11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039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2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00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13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47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424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29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7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10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58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07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5451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19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111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8280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88847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/transparencia/licitaco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7D0F-B60E-470F-8937-2A9D2551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633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Paulo Eduardo da Silva</cp:lastModifiedBy>
  <cp:revision>13</cp:revision>
  <cp:lastPrinted>2021-03-12T17:28:00Z</cp:lastPrinted>
  <dcterms:created xsi:type="dcterms:W3CDTF">2021-03-05T16:36:00Z</dcterms:created>
  <dcterms:modified xsi:type="dcterms:W3CDTF">2021-03-15T17:49:00Z</dcterms:modified>
</cp:coreProperties>
</file>