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0D6D39" w:rsidRDefault="002C4A19" w:rsidP="000A4E2D">
      <w:pPr>
        <w:spacing w:after="120" w:line="276" w:lineRule="auto"/>
        <w:jc w:val="center"/>
        <w:rPr>
          <w:rFonts w:ascii="Verdana" w:hAnsi="Verdana"/>
          <w:b/>
          <w:i/>
        </w:rPr>
      </w:pPr>
      <w:r w:rsidRPr="000D6D39">
        <w:rPr>
          <w:rFonts w:ascii="Verdana" w:hAnsi="Verdana"/>
          <w:b/>
          <w:i/>
        </w:rPr>
        <w:t>COMUNICADO</w:t>
      </w:r>
    </w:p>
    <w:p w:rsidR="005D30EA" w:rsidRPr="005D30EA" w:rsidRDefault="005D30EA" w:rsidP="005D30E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D30EA">
        <w:rPr>
          <w:rFonts w:ascii="Verdana" w:eastAsia="Times New Roman" w:hAnsi="Verdana" w:cs="Arial"/>
          <w:b/>
          <w:sz w:val="20"/>
          <w:szCs w:val="20"/>
          <w:lang w:eastAsia="pt-BR"/>
        </w:rPr>
        <w:t>“TOMADA DE PREÇOS N° 020</w:t>
      </w:r>
      <w:r w:rsidRPr="005D30EA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/2.020</w:t>
      </w:r>
      <w:r w:rsidRPr="005D30EA">
        <w:rPr>
          <w:rFonts w:ascii="Verdana" w:eastAsia="Times New Roman" w:hAnsi="Verdana" w:cs="Arial"/>
          <w:b/>
          <w:sz w:val="20"/>
          <w:szCs w:val="20"/>
          <w:lang w:eastAsia="pt-BR"/>
        </w:rPr>
        <w:t>”</w:t>
      </w:r>
    </w:p>
    <w:p w:rsidR="005D30EA" w:rsidRPr="005D30EA" w:rsidRDefault="005D30EA" w:rsidP="005D30E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D30E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“DE: 22 </w:t>
      </w:r>
      <w:r w:rsidRPr="005D30EA">
        <w:rPr>
          <w:rFonts w:ascii="Verdana" w:eastAsia="Times New Roman" w:hAnsi="Verdana" w:cs="Arial"/>
          <w:b/>
          <w:noProof/>
          <w:sz w:val="20"/>
          <w:szCs w:val="20"/>
          <w:lang w:eastAsia="pt-BR"/>
        </w:rPr>
        <w:t>de JUNHO de 2.020</w:t>
      </w:r>
      <w:r w:rsidRPr="005D30EA">
        <w:rPr>
          <w:rFonts w:ascii="Verdana" w:eastAsia="Times New Roman" w:hAnsi="Verdana" w:cs="Arial"/>
          <w:b/>
          <w:sz w:val="20"/>
          <w:szCs w:val="20"/>
          <w:lang w:eastAsia="pt-BR"/>
        </w:rPr>
        <w:t>”</w:t>
      </w:r>
    </w:p>
    <w:p w:rsidR="005D30EA" w:rsidRPr="005D30EA" w:rsidRDefault="005D30EA" w:rsidP="005D30E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D30EA">
        <w:rPr>
          <w:rFonts w:ascii="Verdana" w:eastAsia="Times New Roman" w:hAnsi="Verdana" w:cs="Arial"/>
          <w:b/>
          <w:sz w:val="20"/>
          <w:szCs w:val="20"/>
          <w:lang w:eastAsia="pt-BR"/>
        </w:rPr>
        <w:t>TIPO: MENOR PREÇO GLOBAL</w:t>
      </w:r>
    </w:p>
    <w:p w:rsidR="005714EE" w:rsidRDefault="005714EE" w:rsidP="000A4E2D">
      <w:pPr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C96153" w:rsidRPr="008F7F74" w:rsidRDefault="00C9615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5D30EA">
        <w:rPr>
          <w:rFonts w:ascii="Verdana" w:eastAsia="Times New Roman" w:hAnsi="Verdana" w:cs="Calibri"/>
          <w:sz w:val="18"/>
          <w:szCs w:val="18"/>
          <w:lang w:eastAsia="pt-BR"/>
        </w:rPr>
        <w:t>0</w:t>
      </w:r>
      <w:r w:rsidR="002C417A">
        <w:rPr>
          <w:rFonts w:ascii="Verdana" w:eastAsia="Times New Roman" w:hAnsi="Verdana" w:cs="Calibri"/>
          <w:sz w:val="18"/>
          <w:szCs w:val="18"/>
          <w:lang w:eastAsia="pt-BR"/>
        </w:rPr>
        <w:t>7</w:t>
      </w:r>
      <w:bookmarkStart w:id="0" w:name="_GoBack"/>
      <w:bookmarkEnd w:id="0"/>
      <w:r w:rsidR="003F3A87"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de </w:t>
      </w:r>
      <w:r w:rsidR="002C417A" w:rsidRPr="008F7F74">
        <w:rPr>
          <w:rFonts w:ascii="Verdana" w:eastAsia="Times New Roman" w:hAnsi="Verdana" w:cs="Calibri"/>
          <w:sz w:val="18"/>
          <w:szCs w:val="18"/>
          <w:lang w:eastAsia="pt-BR"/>
        </w:rPr>
        <w:t>julho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 de 20</w:t>
      </w:r>
      <w:r w:rsidR="003F3A87" w:rsidRPr="008F7F74">
        <w:rPr>
          <w:rFonts w:ascii="Verdana" w:eastAsia="Times New Roman" w:hAnsi="Verdana" w:cs="Calibri"/>
          <w:sz w:val="18"/>
          <w:szCs w:val="18"/>
          <w:lang w:eastAsia="pt-BR"/>
        </w:rPr>
        <w:t>20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5D30EA" w:rsidRDefault="005D30EA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A4E2D" w:rsidRPr="008F7F74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Vimos, através deste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, em relação 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à </w:t>
      </w:r>
      <w:r w:rsidR="008F7F74">
        <w:rPr>
          <w:rFonts w:ascii="Verdana" w:eastAsia="Times New Roman" w:hAnsi="Verdana" w:cs="Calibri"/>
          <w:sz w:val="20"/>
          <w:szCs w:val="20"/>
          <w:lang w:eastAsia="pt-BR"/>
        </w:rPr>
        <w:t>Tomada de Preços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nº </w:t>
      </w:r>
      <w:r w:rsidR="008F7F74">
        <w:rPr>
          <w:rFonts w:ascii="Verdana" w:eastAsia="Times New Roman" w:hAnsi="Verdana" w:cs="Calibri"/>
          <w:sz w:val="20"/>
          <w:szCs w:val="20"/>
          <w:lang w:eastAsia="pt-BR"/>
        </w:rPr>
        <w:t>0</w:t>
      </w:r>
      <w:r w:rsidR="005D30EA">
        <w:rPr>
          <w:rFonts w:ascii="Verdana" w:eastAsia="Times New Roman" w:hAnsi="Verdana" w:cs="Calibri"/>
          <w:sz w:val="20"/>
          <w:szCs w:val="20"/>
          <w:lang w:eastAsia="pt-BR"/>
        </w:rPr>
        <w:t>20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>/2020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, cujo objeto é </w:t>
      </w:r>
      <w:r w:rsidR="005D30EA" w:rsidRPr="005D30EA">
        <w:rPr>
          <w:rFonts w:ascii="Verdana" w:hAnsi="Verdana" w:cs="Arial"/>
          <w:b/>
          <w:sz w:val="20"/>
          <w:szCs w:val="20"/>
        </w:rPr>
        <w:t>CONTRATAÇÃO DE EMPRESA ESPECIALIZADA PARA EXECUÇÃO DE OBRA DE SUBSTITUIÇÃO DO ATUAL SISTEMA DE ILUMINAÇÃO PARA NOVO SISTEMA COM TECNOLOGIA LED PARA A RUA MANOEL RODRIGUES JACOB, NESTA CIDADE, CONFORME TERMO DE REFERÊNCIA E DEMAIS ANEXOS</w:t>
      </w:r>
      <w:r w:rsidR="00C656AE" w:rsidRPr="008F7F74">
        <w:rPr>
          <w:rFonts w:ascii="Verdana" w:hAnsi="Verdana"/>
          <w:b/>
          <w:sz w:val="20"/>
          <w:szCs w:val="20"/>
        </w:rPr>
        <w:t>,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c</w:t>
      </w: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omunicar o que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segue:</w:t>
      </w:r>
    </w:p>
    <w:p w:rsidR="005D30EA" w:rsidRPr="005D30EA" w:rsidRDefault="005D30EA" w:rsidP="005D30EA">
      <w:pPr>
        <w:ind w:firstLine="2127"/>
        <w:jc w:val="both"/>
        <w:rPr>
          <w:rFonts w:ascii="Verdana" w:hAnsi="Verdana" w:cs="Arial"/>
          <w:sz w:val="20"/>
          <w:szCs w:val="20"/>
        </w:rPr>
      </w:pPr>
      <w:r w:rsidRPr="005D30EA">
        <w:rPr>
          <w:rFonts w:ascii="Verdana" w:eastAsia="Times New Roman" w:hAnsi="Verdana" w:cs="Calibri"/>
          <w:sz w:val="20"/>
          <w:szCs w:val="20"/>
          <w:lang w:eastAsia="pt-BR"/>
        </w:rPr>
        <w:t xml:space="preserve">Por um equívoco, constou erroneamente do item </w:t>
      </w:r>
      <w:r w:rsidR="00286808">
        <w:rPr>
          <w:rFonts w:ascii="Verdana" w:hAnsi="Verdana" w:cs="Arial"/>
          <w:b/>
          <w:sz w:val="20"/>
          <w:szCs w:val="20"/>
        </w:rPr>
        <w:t>02.01 do edital e 03.01 do contrato,</w:t>
      </w:r>
      <w:r w:rsidRPr="005D30EA">
        <w:rPr>
          <w:rFonts w:ascii="Verdana" w:hAnsi="Verdana" w:cs="Arial"/>
          <w:b/>
          <w:sz w:val="20"/>
          <w:szCs w:val="20"/>
        </w:rPr>
        <w:t xml:space="preserve"> o seguinte texto: </w:t>
      </w:r>
      <w:r w:rsidRPr="005D30EA">
        <w:rPr>
          <w:rFonts w:ascii="Verdana" w:hAnsi="Verdana" w:cs="Arial"/>
          <w:sz w:val="20"/>
          <w:szCs w:val="20"/>
        </w:rPr>
        <w:t>As despesas para atender a esta licitação estão programadas em dotações orçamentárias próprias (CIP), previstas no orçamento do Município de Araraquara para o exercício de 2020 codificadas sob o nº:</w:t>
      </w:r>
    </w:p>
    <w:p w:rsidR="009D3FDD" w:rsidRDefault="005D30EA" w:rsidP="005D30EA">
      <w:pPr>
        <w:spacing w:after="12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5D30EA">
        <w:rPr>
          <w:rFonts w:ascii="Verdana" w:hAnsi="Verdana" w:cs="Arial"/>
          <w:b/>
          <w:sz w:val="18"/>
          <w:szCs w:val="18"/>
        </w:rPr>
        <w:t>1444.08.02.4.4.90.51.15.452.0071.1.099.01.1000011</w:t>
      </w:r>
    </w:p>
    <w:p w:rsidR="005D30EA" w:rsidRDefault="005D30EA" w:rsidP="005D30EA">
      <w:pPr>
        <w:ind w:firstLine="212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>O texto correto é:</w:t>
      </w:r>
      <w:r w:rsidRPr="005D30EA">
        <w:t xml:space="preserve"> </w:t>
      </w:r>
      <w:r w:rsidRPr="005D30EA">
        <w:rPr>
          <w:rFonts w:ascii="Verdana" w:hAnsi="Verdana" w:cs="Arial"/>
          <w:sz w:val="18"/>
          <w:szCs w:val="18"/>
        </w:rPr>
        <w:t>As despesas para atender a esta licitação estão programadas em dotações orçamentárias oriundas do</w:t>
      </w:r>
      <w:r>
        <w:rPr>
          <w:rFonts w:ascii="Verdana" w:hAnsi="Verdana" w:cs="Arial"/>
          <w:sz w:val="18"/>
          <w:szCs w:val="18"/>
        </w:rPr>
        <w:t xml:space="preserve"> Programa FINISA Caixa Ilumina -</w:t>
      </w:r>
      <w:r w:rsidRPr="005D30EA">
        <w:rPr>
          <w:rFonts w:ascii="Verdana" w:hAnsi="Verdana" w:cs="Arial"/>
          <w:sz w:val="18"/>
          <w:szCs w:val="18"/>
        </w:rPr>
        <w:t xml:space="preserve"> PVL 02.000894/2020-70, Processo nº 17944.102207/2020-12</w:t>
      </w:r>
      <w:r>
        <w:rPr>
          <w:rFonts w:ascii="Verdana" w:hAnsi="Verdana" w:cs="Arial"/>
          <w:sz w:val="18"/>
          <w:szCs w:val="18"/>
        </w:rPr>
        <w:t xml:space="preserve">, </w:t>
      </w:r>
      <w:r w:rsidRPr="005D30EA">
        <w:rPr>
          <w:rFonts w:ascii="Verdana" w:hAnsi="Verdana" w:cs="Arial"/>
          <w:sz w:val="20"/>
          <w:szCs w:val="20"/>
        </w:rPr>
        <w:t>codificadas sob o nº:</w:t>
      </w:r>
    </w:p>
    <w:p w:rsidR="00E51FDB" w:rsidRPr="00C93332" w:rsidRDefault="00C93332" w:rsidP="00C93332">
      <w:pPr>
        <w:rPr>
          <w:rFonts w:ascii="Verdana" w:hAnsi="Verdana" w:cs="Arial"/>
          <w:b/>
          <w:sz w:val="20"/>
          <w:szCs w:val="20"/>
        </w:rPr>
      </w:pPr>
      <w:r w:rsidRPr="00C93332">
        <w:rPr>
          <w:rFonts w:ascii="Verdana" w:hAnsi="Verdana" w:cs="Arial"/>
          <w:b/>
          <w:sz w:val="20"/>
          <w:szCs w:val="20"/>
        </w:rPr>
        <w:t>1929-08.02.4.4.90.51.15.452.0071.1.137.07.0000000</w:t>
      </w:r>
    </w:p>
    <w:p w:rsidR="005D30EA" w:rsidRPr="00D45DD4" w:rsidRDefault="005D30EA" w:rsidP="005D30EA">
      <w:pPr>
        <w:spacing w:after="120" w:line="276" w:lineRule="auto"/>
        <w:ind w:firstLine="1985"/>
        <w:jc w:val="both"/>
        <w:rPr>
          <w:rFonts w:ascii="Verdana" w:hAnsi="Verdana" w:cs="Arial"/>
          <w:sz w:val="18"/>
          <w:szCs w:val="18"/>
        </w:rPr>
      </w:pPr>
      <w:r w:rsidRPr="005D30EA">
        <w:rPr>
          <w:rFonts w:ascii="Verdana" w:hAnsi="Verdana" w:cs="Arial"/>
          <w:sz w:val="18"/>
          <w:szCs w:val="18"/>
        </w:rPr>
        <w:t xml:space="preserve">Ressalta-se ainda, que </w:t>
      </w:r>
      <w:r w:rsidRPr="00D45DD4">
        <w:rPr>
          <w:rFonts w:ascii="Verdana" w:hAnsi="Verdana" w:cs="Arial"/>
          <w:sz w:val="18"/>
          <w:szCs w:val="18"/>
        </w:rPr>
        <w:t>a formalização do contrato administrativo entre Prefeitura e empresa vencedora do referido processo licitatório está condicionado à aprovação do PVL 02.000894/2020-70, Processo nº 17944.102207/2020-12.</w:t>
      </w:r>
    </w:p>
    <w:p w:rsidR="005D30EA" w:rsidRPr="005D30EA" w:rsidRDefault="005D30EA" w:rsidP="005D30EA">
      <w:pPr>
        <w:spacing w:after="120" w:line="276" w:lineRule="auto"/>
        <w:ind w:firstLine="1985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Pr="008F7F74" w:rsidRDefault="008612B4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Era o que tínhamos a </w:t>
      </w:r>
      <w:r w:rsidR="007D4839" w:rsidRPr="008F7F74">
        <w:rPr>
          <w:rFonts w:ascii="Verdana" w:eastAsia="Times New Roman" w:hAnsi="Verdana" w:cs="Calibri"/>
          <w:sz w:val="20"/>
          <w:szCs w:val="20"/>
          <w:lang w:eastAsia="pt-BR"/>
        </w:rPr>
        <w:t>comunicar</w:t>
      </w: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3F3A87" w:rsidRPr="008F7F74" w:rsidRDefault="003F3A87" w:rsidP="000A4E2D">
      <w:pPr>
        <w:spacing w:after="120" w:line="276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8F7F74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 </w:t>
      </w:r>
      <w:r w:rsidR="008612B4" w:rsidRPr="008F7F74">
        <w:rPr>
          <w:rFonts w:ascii="Verdana" w:eastAsia="Times New Roman" w:hAnsi="Verdana" w:cs="Calibri"/>
          <w:sz w:val="20"/>
          <w:szCs w:val="20"/>
          <w:lang w:eastAsia="pt-BR"/>
        </w:rPr>
        <w:t>Atenciosamente</w:t>
      </w:r>
    </w:p>
    <w:p w:rsidR="00F43AD0" w:rsidRDefault="00F43AD0" w:rsidP="00F139CD">
      <w:pPr>
        <w:spacing w:after="120" w:line="276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F43AD0" w:rsidRDefault="00F43AD0" w:rsidP="00F139CD">
      <w:pPr>
        <w:spacing w:after="120" w:line="276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A4E2D" w:rsidRPr="00F43AD0" w:rsidRDefault="00F43AD0" w:rsidP="00F139CD">
      <w:pPr>
        <w:spacing w:after="120" w:line="276" w:lineRule="auto"/>
        <w:jc w:val="center"/>
        <w:rPr>
          <w:rFonts w:ascii="Verdana" w:eastAsia="Times New Roman" w:hAnsi="Verdana" w:cs="Calibri"/>
          <w:i/>
          <w:sz w:val="20"/>
          <w:szCs w:val="20"/>
          <w:lang w:eastAsia="pt-BR"/>
        </w:rPr>
      </w:pPr>
      <w:r w:rsidRPr="00F43AD0">
        <w:rPr>
          <w:rFonts w:ascii="Verdana" w:eastAsia="Times New Roman" w:hAnsi="Verdana" w:cs="Calibri"/>
          <w:i/>
          <w:sz w:val="20"/>
          <w:szCs w:val="20"/>
          <w:lang w:eastAsia="pt-BR"/>
        </w:rPr>
        <w:t>Assinado no Original</w:t>
      </w:r>
      <w:r w:rsidR="00364E3D" w:rsidRPr="00F43AD0">
        <w:rPr>
          <w:rFonts w:ascii="Verdana" w:eastAsia="Times New Roman" w:hAnsi="Verdana" w:cs="Calibri"/>
          <w:i/>
          <w:sz w:val="20"/>
          <w:szCs w:val="20"/>
          <w:lang w:eastAsia="pt-BR"/>
        </w:rPr>
        <w:t xml:space="preserve"> </w:t>
      </w:r>
    </w:p>
    <w:p w:rsidR="008612B4" w:rsidRPr="008F7F7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ARIANE SOARES DE S</w:t>
      </w:r>
      <w:r w:rsidR="00E348A7"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O</w:t>
      </w:r>
      <w:r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UZA</w:t>
      </w:r>
    </w:p>
    <w:p w:rsidR="008612B4" w:rsidRPr="008F7F7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Comissão Permanente de Licitações</w:t>
      </w:r>
    </w:p>
    <w:p w:rsidR="000922ED" w:rsidRPr="008F7F74" w:rsidRDefault="00364E3D" w:rsidP="009D3FD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Presidente</w:t>
      </w:r>
    </w:p>
    <w:sectPr w:rsidR="000922ED" w:rsidRPr="008F7F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A4E2D"/>
    <w:rsid w:val="000D6D39"/>
    <w:rsid w:val="000F42DD"/>
    <w:rsid w:val="001105AF"/>
    <w:rsid w:val="001704EC"/>
    <w:rsid w:val="00252620"/>
    <w:rsid w:val="00286808"/>
    <w:rsid w:val="002C417A"/>
    <w:rsid w:val="002C4A19"/>
    <w:rsid w:val="00312CF2"/>
    <w:rsid w:val="00354CFA"/>
    <w:rsid w:val="00364E3D"/>
    <w:rsid w:val="00392CEF"/>
    <w:rsid w:val="003D3123"/>
    <w:rsid w:val="003F3A87"/>
    <w:rsid w:val="0047165D"/>
    <w:rsid w:val="00495BA9"/>
    <w:rsid w:val="00500815"/>
    <w:rsid w:val="005714EE"/>
    <w:rsid w:val="005C23E8"/>
    <w:rsid w:val="005D30EA"/>
    <w:rsid w:val="0073148A"/>
    <w:rsid w:val="007D4839"/>
    <w:rsid w:val="008508E8"/>
    <w:rsid w:val="008612B4"/>
    <w:rsid w:val="00874CEC"/>
    <w:rsid w:val="0088437E"/>
    <w:rsid w:val="008F7F74"/>
    <w:rsid w:val="009D3FDD"/>
    <w:rsid w:val="009D7122"/>
    <w:rsid w:val="009E0DE3"/>
    <w:rsid w:val="00AC61DD"/>
    <w:rsid w:val="00BE63E7"/>
    <w:rsid w:val="00C1604A"/>
    <w:rsid w:val="00C331C7"/>
    <w:rsid w:val="00C63A71"/>
    <w:rsid w:val="00C656AE"/>
    <w:rsid w:val="00C7035E"/>
    <w:rsid w:val="00C93332"/>
    <w:rsid w:val="00C96153"/>
    <w:rsid w:val="00CD24DA"/>
    <w:rsid w:val="00CF0AC3"/>
    <w:rsid w:val="00D15AB8"/>
    <w:rsid w:val="00D45DD4"/>
    <w:rsid w:val="00D73432"/>
    <w:rsid w:val="00E348A7"/>
    <w:rsid w:val="00E51FDB"/>
    <w:rsid w:val="00EC72A2"/>
    <w:rsid w:val="00ED39B3"/>
    <w:rsid w:val="00F139CD"/>
    <w:rsid w:val="00F43AD0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9</cp:revision>
  <cp:lastPrinted>2020-07-06T19:13:00Z</cp:lastPrinted>
  <dcterms:created xsi:type="dcterms:W3CDTF">2020-07-06T19:01:00Z</dcterms:created>
  <dcterms:modified xsi:type="dcterms:W3CDTF">2020-07-07T13:01:00Z</dcterms:modified>
</cp:coreProperties>
</file>